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30DF5" w14:textId="644516EB" w:rsidR="00024CF9" w:rsidRPr="004A5B9F" w:rsidRDefault="01B9E48E" w:rsidP="00BC6242">
      <w:pPr>
        <w:pStyle w:val="Style4"/>
        <w:jc w:val="center"/>
        <w:rPr>
          <w:b/>
          <w:bCs/>
          <w:sz w:val="28"/>
          <w:szCs w:val="28"/>
        </w:rPr>
      </w:pPr>
      <w:r w:rsidRPr="1ED09801">
        <w:rPr>
          <w:b/>
          <w:bCs/>
          <w:sz w:val="28"/>
          <w:szCs w:val="28"/>
        </w:rPr>
        <w:t>REPUBLIKA HRVATSKA</w:t>
      </w:r>
    </w:p>
    <w:p w14:paraId="4967D870" w14:textId="498D15BB" w:rsidR="00BC6242" w:rsidRPr="004A5B9F" w:rsidRDefault="00BC6242" w:rsidP="00BC6242">
      <w:pPr>
        <w:pStyle w:val="Style4"/>
        <w:jc w:val="center"/>
        <w:rPr>
          <w:b/>
          <w:bCs/>
          <w:sz w:val="28"/>
          <w:szCs w:val="28"/>
        </w:rPr>
      </w:pPr>
    </w:p>
    <w:p w14:paraId="37C76910" w14:textId="1DC74211" w:rsidR="00BD1320" w:rsidRPr="004A5B9F" w:rsidRDefault="00E52F62" w:rsidP="00DA426E">
      <w:pPr>
        <w:pStyle w:val="Style4"/>
        <w:jc w:val="center"/>
        <w:rPr>
          <w:b/>
          <w:bCs/>
        </w:rPr>
      </w:pPr>
      <w:r>
        <w:rPr>
          <w:b/>
          <w:bCs/>
          <w:sz w:val="28"/>
          <w:szCs w:val="28"/>
        </w:rPr>
        <w:t>Ministarstvo pravosuđa, uprave i digitalne transformacije</w:t>
      </w:r>
    </w:p>
    <w:p w14:paraId="7CCC2D1A" w14:textId="43A731D9" w:rsidR="00BD1320" w:rsidRPr="004A5B9F" w:rsidRDefault="00BD1320" w:rsidP="00DA426E">
      <w:pPr>
        <w:pStyle w:val="Style4"/>
        <w:jc w:val="center"/>
        <w:rPr>
          <w:b/>
          <w:bCs/>
        </w:rPr>
      </w:pPr>
    </w:p>
    <w:p w14:paraId="003029F4" w14:textId="339E248E" w:rsidR="00BD1320" w:rsidRPr="004A5B9F" w:rsidRDefault="00BD1320" w:rsidP="00DA426E">
      <w:pPr>
        <w:pStyle w:val="Style4"/>
        <w:jc w:val="center"/>
        <w:rPr>
          <w:b/>
          <w:bCs/>
        </w:rPr>
      </w:pPr>
    </w:p>
    <w:p w14:paraId="2384E2C7" w14:textId="77777777" w:rsidR="00024CF9" w:rsidRPr="004A5B9F" w:rsidRDefault="00024CF9" w:rsidP="00DA426E">
      <w:pPr>
        <w:pStyle w:val="Style4"/>
        <w:jc w:val="center"/>
        <w:rPr>
          <w:b/>
          <w:bCs/>
        </w:rPr>
      </w:pPr>
    </w:p>
    <w:p w14:paraId="69C2E99C" w14:textId="77777777" w:rsidR="00024CF9" w:rsidRPr="004A5B9F" w:rsidRDefault="00024CF9" w:rsidP="00DA426E">
      <w:pPr>
        <w:pStyle w:val="Style4"/>
        <w:jc w:val="center"/>
        <w:rPr>
          <w:b/>
          <w:bCs/>
        </w:rPr>
      </w:pPr>
    </w:p>
    <w:p w14:paraId="51A66B0E" w14:textId="77777777" w:rsidR="00BC6242" w:rsidRPr="004A5B9F" w:rsidRDefault="00BC6242" w:rsidP="00DA426E">
      <w:pPr>
        <w:pStyle w:val="Style4"/>
        <w:jc w:val="center"/>
        <w:rPr>
          <w:b/>
          <w:bCs/>
        </w:rPr>
      </w:pPr>
    </w:p>
    <w:p w14:paraId="54ED2DC8" w14:textId="0C18FE8A" w:rsidR="00BD1320" w:rsidRPr="004A5B9F" w:rsidRDefault="00BD1320" w:rsidP="00DA426E">
      <w:pPr>
        <w:pStyle w:val="Style4"/>
        <w:jc w:val="center"/>
        <w:rPr>
          <w:b/>
          <w:bCs/>
        </w:rPr>
      </w:pPr>
    </w:p>
    <w:p w14:paraId="35E9A237" w14:textId="5611ACBA" w:rsidR="00BD1320" w:rsidRPr="004A5B9F" w:rsidRDefault="00BD1320" w:rsidP="00DA426E">
      <w:pPr>
        <w:pStyle w:val="Style4"/>
        <w:jc w:val="center"/>
        <w:rPr>
          <w:b/>
          <w:bCs/>
        </w:rPr>
      </w:pPr>
    </w:p>
    <w:p w14:paraId="7F1C2E23" w14:textId="77777777" w:rsidR="00BD1320" w:rsidRPr="004A5B9F" w:rsidRDefault="00BD1320" w:rsidP="00DA426E">
      <w:pPr>
        <w:pStyle w:val="Style4"/>
        <w:jc w:val="center"/>
        <w:rPr>
          <w:b/>
          <w:bCs/>
          <w:sz w:val="28"/>
          <w:szCs w:val="28"/>
        </w:rPr>
      </w:pPr>
    </w:p>
    <w:p w14:paraId="6069FB3C" w14:textId="4487710A" w:rsidR="00BD1320" w:rsidRPr="004A5B9F" w:rsidRDefault="00BD1320" w:rsidP="00DA426E">
      <w:pPr>
        <w:pStyle w:val="Style4"/>
        <w:jc w:val="center"/>
        <w:rPr>
          <w:b/>
          <w:bCs/>
          <w:sz w:val="28"/>
          <w:szCs w:val="28"/>
        </w:rPr>
      </w:pPr>
      <w:r w:rsidRPr="004A5B9F">
        <w:rPr>
          <w:b/>
          <w:bCs/>
          <w:sz w:val="28"/>
          <w:szCs w:val="28"/>
        </w:rPr>
        <w:t xml:space="preserve">IZVJEŠĆE O RADU I RAZVOJU DRŽAVNE INFORMACIJSKE INFRASTRUKTURE ZA </w:t>
      </w:r>
      <w:r w:rsidRPr="7B6EB046">
        <w:rPr>
          <w:b/>
          <w:bCs/>
          <w:sz w:val="28"/>
          <w:szCs w:val="28"/>
        </w:rPr>
        <w:t>202</w:t>
      </w:r>
      <w:r w:rsidR="6B741C56" w:rsidRPr="7B6EB046">
        <w:rPr>
          <w:b/>
          <w:bCs/>
          <w:sz w:val="28"/>
          <w:szCs w:val="28"/>
        </w:rPr>
        <w:t>3</w:t>
      </w:r>
      <w:r w:rsidRPr="7B6EB046">
        <w:rPr>
          <w:b/>
          <w:bCs/>
          <w:sz w:val="28"/>
          <w:szCs w:val="28"/>
        </w:rPr>
        <w:t>.</w:t>
      </w:r>
      <w:r w:rsidRPr="004A5B9F">
        <w:rPr>
          <w:b/>
          <w:bCs/>
          <w:sz w:val="28"/>
          <w:szCs w:val="28"/>
        </w:rPr>
        <w:t xml:space="preserve"> GODINU</w:t>
      </w:r>
    </w:p>
    <w:p w14:paraId="2C04EB25" w14:textId="0DF24B6C" w:rsidR="00BD1320" w:rsidRPr="004A5B9F" w:rsidRDefault="00BD1320" w:rsidP="00530CB3">
      <w:pPr>
        <w:pStyle w:val="Style4"/>
      </w:pPr>
    </w:p>
    <w:p w14:paraId="23442ADA" w14:textId="4F51ABF3" w:rsidR="00BD1320" w:rsidRPr="004A5B9F" w:rsidRDefault="00BD1320" w:rsidP="00530CB3">
      <w:pPr>
        <w:pStyle w:val="Style4"/>
      </w:pPr>
    </w:p>
    <w:p w14:paraId="0B3E7639" w14:textId="1E0F9DB3" w:rsidR="00BD1320" w:rsidRPr="004A5B9F" w:rsidRDefault="00BD1320" w:rsidP="00530CB3">
      <w:pPr>
        <w:pStyle w:val="Style4"/>
      </w:pPr>
    </w:p>
    <w:p w14:paraId="5821A29C" w14:textId="226CB1D9" w:rsidR="00BD1320" w:rsidRPr="004A5B9F" w:rsidRDefault="00BD1320" w:rsidP="00530CB3">
      <w:pPr>
        <w:pStyle w:val="Style4"/>
      </w:pPr>
    </w:p>
    <w:p w14:paraId="5B470031" w14:textId="0F0A056F" w:rsidR="00BD1320" w:rsidRPr="004A5B9F" w:rsidRDefault="00BD1320" w:rsidP="00530CB3">
      <w:pPr>
        <w:pStyle w:val="Style4"/>
      </w:pPr>
    </w:p>
    <w:p w14:paraId="0E7F1CD6" w14:textId="1075B864" w:rsidR="00BD1320" w:rsidRPr="004A5B9F" w:rsidRDefault="00BD1320" w:rsidP="00530CB3">
      <w:pPr>
        <w:pStyle w:val="Style4"/>
      </w:pPr>
    </w:p>
    <w:p w14:paraId="0F2F8137" w14:textId="5308F506" w:rsidR="00BD1320" w:rsidRPr="004A5B9F" w:rsidRDefault="00BD1320" w:rsidP="00530CB3">
      <w:pPr>
        <w:pStyle w:val="Style4"/>
      </w:pPr>
    </w:p>
    <w:p w14:paraId="19ACD34E" w14:textId="77777777" w:rsidR="00BD1320" w:rsidRPr="004A5B9F" w:rsidRDefault="00BD1320" w:rsidP="00530CB3">
      <w:pPr>
        <w:pStyle w:val="Style4"/>
      </w:pPr>
    </w:p>
    <w:p w14:paraId="44FEFC71" w14:textId="2150BBB5" w:rsidR="00BD1320" w:rsidRPr="004A5B9F" w:rsidRDefault="00BD1320" w:rsidP="00530CB3">
      <w:pPr>
        <w:pStyle w:val="Style4"/>
      </w:pPr>
    </w:p>
    <w:p w14:paraId="62744D9D" w14:textId="77777777" w:rsidR="00DA426E" w:rsidRDefault="00DA426E" w:rsidP="00530CB3">
      <w:pPr>
        <w:pStyle w:val="Style4"/>
      </w:pPr>
    </w:p>
    <w:p w14:paraId="7335B3C9" w14:textId="77777777" w:rsidR="00E52F62" w:rsidRDefault="00E52F62" w:rsidP="00530CB3">
      <w:pPr>
        <w:pStyle w:val="Style4"/>
      </w:pPr>
    </w:p>
    <w:p w14:paraId="6E6490DA" w14:textId="77777777" w:rsidR="00E52F62" w:rsidRPr="004A5B9F" w:rsidRDefault="00E52F62" w:rsidP="00530CB3">
      <w:pPr>
        <w:pStyle w:val="Style4"/>
      </w:pPr>
    </w:p>
    <w:p w14:paraId="6AF31666" w14:textId="420FB869" w:rsidR="00BE5159" w:rsidRPr="004A5B9F" w:rsidRDefault="00E52F62" w:rsidP="0007753F">
      <w:pPr>
        <w:pStyle w:val="Style4"/>
        <w:jc w:val="center"/>
        <w:rPr>
          <w:b/>
          <w:bCs/>
        </w:rPr>
      </w:pPr>
      <w:r>
        <w:rPr>
          <w:b/>
          <w:bCs/>
        </w:rPr>
        <w:t xml:space="preserve">lipanj </w:t>
      </w:r>
      <w:r w:rsidR="00BE5159" w:rsidRPr="1ED09801">
        <w:rPr>
          <w:b/>
          <w:bCs/>
        </w:rPr>
        <w:t>202</w:t>
      </w:r>
      <w:r w:rsidR="26AE7C92" w:rsidRPr="1ED09801">
        <w:rPr>
          <w:b/>
          <w:bCs/>
        </w:rPr>
        <w:t>4</w:t>
      </w:r>
      <w:r w:rsidR="00BE5159" w:rsidRPr="1ED09801">
        <w:rPr>
          <w:b/>
          <w:bCs/>
        </w:rPr>
        <w:t>.</w:t>
      </w:r>
      <w:r w:rsidR="00BE5159" w:rsidRPr="004A5B9F">
        <w:br w:type="page"/>
      </w:r>
      <w:bookmarkStart w:id="0" w:name="bookmark62"/>
      <w:bookmarkStart w:id="1" w:name="bookmark63"/>
      <w:bookmarkStart w:id="2" w:name="bookmark64"/>
      <w:r w:rsidR="00BE5159" w:rsidRPr="004A5B9F">
        <w:rPr>
          <w:b/>
          <w:bCs/>
        </w:rPr>
        <w:lastRenderedPageBreak/>
        <w:t>Sadržaj</w:t>
      </w:r>
      <w:bookmarkEnd w:id="0"/>
      <w:bookmarkEnd w:id="1"/>
      <w:bookmarkEnd w:id="2"/>
    </w:p>
    <w:p w14:paraId="324D7670" w14:textId="77777777" w:rsidR="00DA426E" w:rsidRPr="004A5B9F" w:rsidRDefault="00DA426E" w:rsidP="00530CB3">
      <w:pPr>
        <w:rPr>
          <w:b/>
          <w:bCs/>
        </w:rPr>
      </w:pPr>
    </w:p>
    <w:bookmarkStart w:id="3" w:name="_Toc127344338"/>
    <w:bookmarkEnd w:id="3"/>
    <w:p w14:paraId="50EB82A4" w14:textId="01D6FD60" w:rsidR="007B2972" w:rsidRDefault="4D480EBA">
      <w:pPr>
        <w:pStyle w:val="Sadraj1"/>
        <w:rPr>
          <w:rFonts w:asciiTheme="minorHAnsi" w:eastAsiaTheme="minorEastAsia" w:hAnsiTheme="minorHAnsi" w:cstheme="minorBidi"/>
          <w:noProof/>
          <w:color w:val="auto"/>
          <w:kern w:val="2"/>
          <w:lang w:eastAsia="hr-HR"/>
          <w14:ligatures w14:val="standardContextual"/>
        </w:rPr>
      </w:pPr>
      <w:r w:rsidRPr="004A5B9F">
        <w:rPr>
          <w:sz w:val="22"/>
          <w:szCs w:val="22"/>
        </w:rPr>
        <w:fldChar w:fldCharType="begin"/>
      </w:r>
      <w:r w:rsidR="52C48C3A" w:rsidRPr="004A5B9F">
        <w:rPr>
          <w:sz w:val="22"/>
          <w:szCs w:val="22"/>
        </w:rPr>
        <w:instrText>TOC \o "1-5" \h \z</w:instrText>
      </w:r>
      <w:r w:rsidRPr="004A5B9F">
        <w:rPr>
          <w:sz w:val="22"/>
          <w:szCs w:val="22"/>
        </w:rPr>
        <w:fldChar w:fldCharType="separate"/>
      </w:r>
      <w:hyperlink w:anchor="_Toc175637756" w:history="1">
        <w:r w:rsidR="007B2972" w:rsidRPr="00685CE2">
          <w:rPr>
            <w:rStyle w:val="Hiperveza"/>
            <w:noProof/>
          </w:rPr>
          <w:t>1.</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Uvod</w:t>
        </w:r>
        <w:r w:rsidR="007B2972">
          <w:rPr>
            <w:noProof/>
            <w:webHidden/>
          </w:rPr>
          <w:tab/>
        </w:r>
        <w:r w:rsidR="007B2972">
          <w:rPr>
            <w:noProof/>
            <w:webHidden/>
          </w:rPr>
          <w:fldChar w:fldCharType="begin"/>
        </w:r>
        <w:r w:rsidR="007B2972">
          <w:rPr>
            <w:noProof/>
            <w:webHidden/>
          </w:rPr>
          <w:instrText xml:space="preserve"> PAGEREF _Toc175637756 \h </w:instrText>
        </w:r>
        <w:r w:rsidR="007B2972">
          <w:rPr>
            <w:noProof/>
            <w:webHidden/>
          </w:rPr>
        </w:r>
        <w:r w:rsidR="007B2972">
          <w:rPr>
            <w:noProof/>
            <w:webHidden/>
          </w:rPr>
          <w:fldChar w:fldCharType="separate"/>
        </w:r>
        <w:r w:rsidR="00471165">
          <w:rPr>
            <w:noProof/>
            <w:webHidden/>
          </w:rPr>
          <w:t>5</w:t>
        </w:r>
        <w:r w:rsidR="007B2972">
          <w:rPr>
            <w:noProof/>
            <w:webHidden/>
          </w:rPr>
          <w:fldChar w:fldCharType="end"/>
        </w:r>
      </w:hyperlink>
    </w:p>
    <w:p w14:paraId="75FFB14E" w14:textId="64750C44" w:rsidR="007B2972" w:rsidRDefault="008053F7">
      <w:pPr>
        <w:pStyle w:val="Sadraj1"/>
        <w:rPr>
          <w:rFonts w:asciiTheme="minorHAnsi" w:eastAsiaTheme="minorEastAsia" w:hAnsiTheme="minorHAnsi" w:cstheme="minorBidi"/>
          <w:noProof/>
          <w:color w:val="auto"/>
          <w:kern w:val="2"/>
          <w:lang w:eastAsia="hr-HR"/>
          <w14:ligatures w14:val="standardContextual"/>
        </w:rPr>
      </w:pPr>
      <w:hyperlink w:anchor="_Toc175637757" w:history="1">
        <w:r w:rsidR="007B2972" w:rsidRPr="00685CE2">
          <w:rPr>
            <w:rStyle w:val="Hiperveza"/>
            <w:noProof/>
          </w:rPr>
          <w:t>2.</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SUSTAV e-GRAĐANI</w:t>
        </w:r>
        <w:r w:rsidR="007B2972">
          <w:rPr>
            <w:noProof/>
            <w:webHidden/>
          </w:rPr>
          <w:tab/>
        </w:r>
        <w:r w:rsidR="007B2972">
          <w:rPr>
            <w:noProof/>
            <w:webHidden/>
          </w:rPr>
          <w:fldChar w:fldCharType="begin"/>
        </w:r>
        <w:r w:rsidR="007B2972">
          <w:rPr>
            <w:noProof/>
            <w:webHidden/>
          </w:rPr>
          <w:instrText xml:space="preserve"> PAGEREF _Toc175637757 \h </w:instrText>
        </w:r>
        <w:r w:rsidR="007B2972">
          <w:rPr>
            <w:noProof/>
            <w:webHidden/>
          </w:rPr>
        </w:r>
        <w:r w:rsidR="007B2972">
          <w:rPr>
            <w:noProof/>
            <w:webHidden/>
          </w:rPr>
          <w:fldChar w:fldCharType="separate"/>
        </w:r>
        <w:r w:rsidR="00471165">
          <w:rPr>
            <w:noProof/>
            <w:webHidden/>
          </w:rPr>
          <w:t>7</w:t>
        </w:r>
        <w:r w:rsidR="007B2972">
          <w:rPr>
            <w:noProof/>
            <w:webHidden/>
          </w:rPr>
          <w:fldChar w:fldCharType="end"/>
        </w:r>
      </w:hyperlink>
    </w:p>
    <w:p w14:paraId="6D41F478" w14:textId="2119D67B" w:rsidR="007B2972" w:rsidRDefault="008053F7">
      <w:pPr>
        <w:pStyle w:val="Sadraj1"/>
        <w:rPr>
          <w:rFonts w:asciiTheme="minorHAnsi" w:eastAsiaTheme="minorEastAsia" w:hAnsiTheme="minorHAnsi" w:cstheme="minorBidi"/>
          <w:noProof/>
          <w:color w:val="auto"/>
          <w:kern w:val="2"/>
          <w:lang w:eastAsia="hr-HR"/>
          <w14:ligatures w14:val="standardContextual"/>
        </w:rPr>
      </w:pPr>
      <w:hyperlink w:anchor="_Toc175637758" w:history="1">
        <w:r w:rsidR="007B2972" w:rsidRPr="00685CE2">
          <w:rPr>
            <w:rStyle w:val="Hiperveza"/>
            <w:noProof/>
          </w:rPr>
          <w:t>3.</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SUSTAV e-PRISTOJBE (SeP) I SUSTAV ZA NAPLATU JAVNIH DAVANJA PUTEM PLATNIH KARTICA (SNJD)</w:t>
        </w:r>
        <w:r w:rsidR="007B2972">
          <w:rPr>
            <w:noProof/>
            <w:webHidden/>
          </w:rPr>
          <w:tab/>
        </w:r>
        <w:r w:rsidR="007B2972">
          <w:rPr>
            <w:noProof/>
            <w:webHidden/>
          </w:rPr>
          <w:fldChar w:fldCharType="begin"/>
        </w:r>
        <w:r w:rsidR="007B2972">
          <w:rPr>
            <w:noProof/>
            <w:webHidden/>
          </w:rPr>
          <w:instrText xml:space="preserve"> PAGEREF _Toc175637758 \h </w:instrText>
        </w:r>
        <w:r w:rsidR="007B2972">
          <w:rPr>
            <w:noProof/>
            <w:webHidden/>
          </w:rPr>
        </w:r>
        <w:r w:rsidR="007B2972">
          <w:rPr>
            <w:noProof/>
            <w:webHidden/>
          </w:rPr>
          <w:fldChar w:fldCharType="separate"/>
        </w:r>
        <w:r w:rsidR="00471165">
          <w:rPr>
            <w:noProof/>
            <w:webHidden/>
          </w:rPr>
          <w:t>9</w:t>
        </w:r>
        <w:r w:rsidR="007B2972">
          <w:rPr>
            <w:noProof/>
            <w:webHidden/>
          </w:rPr>
          <w:fldChar w:fldCharType="end"/>
        </w:r>
      </w:hyperlink>
    </w:p>
    <w:p w14:paraId="164C989B" w14:textId="530524E8" w:rsidR="007B2972" w:rsidRDefault="008053F7">
      <w:pPr>
        <w:pStyle w:val="Sadraj1"/>
        <w:rPr>
          <w:rFonts w:asciiTheme="minorHAnsi" w:eastAsiaTheme="minorEastAsia" w:hAnsiTheme="minorHAnsi" w:cstheme="minorBidi"/>
          <w:noProof/>
          <w:color w:val="auto"/>
          <w:kern w:val="2"/>
          <w:lang w:eastAsia="hr-HR"/>
          <w14:ligatures w14:val="standardContextual"/>
        </w:rPr>
      </w:pPr>
      <w:hyperlink w:anchor="_Toc175637759" w:history="1">
        <w:r w:rsidR="007B2972" w:rsidRPr="00685CE2">
          <w:rPr>
            <w:rStyle w:val="Hiperveza"/>
            <w:noProof/>
          </w:rPr>
          <w:t>4.</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PROJEKT EKSTERNALIZACIJA NIAS USLUGA ELEKTRONIČKE IDENTIFIKACIJE KORISNIKA ZA POTREBE GOSPODARSTVA I CIVILNOG DRUŠTVA</w:t>
        </w:r>
        <w:r w:rsidR="007B2972">
          <w:rPr>
            <w:noProof/>
            <w:webHidden/>
          </w:rPr>
          <w:tab/>
        </w:r>
        <w:r w:rsidR="007B2972">
          <w:rPr>
            <w:noProof/>
            <w:webHidden/>
          </w:rPr>
          <w:fldChar w:fldCharType="begin"/>
        </w:r>
        <w:r w:rsidR="007B2972">
          <w:rPr>
            <w:noProof/>
            <w:webHidden/>
          </w:rPr>
          <w:instrText xml:space="preserve"> PAGEREF _Toc175637759 \h </w:instrText>
        </w:r>
        <w:r w:rsidR="007B2972">
          <w:rPr>
            <w:noProof/>
            <w:webHidden/>
          </w:rPr>
        </w:r>
        <w:r w:rsidR="007B2972">
          <w:rPr>
            <w:noProof/>
            <w:webHidden/>
          </w:rPr>
          <w:fldChar w:fldCharType="separate"/>
        </w:r>
        <w:r w:rsidR="00471165">
          <w:rPr>
            <w:noProof/>
            <w:webHidden/>
          </w:rPr>
          <w:t>11</w:t>
        </w:r>
        <w:r w:rsidR="007B2972">
          <w:rPr>
            <w:noProof/>
            <w:webHidden/>
          </w:rPr>
          <w:fldChar w:fldCharType="end"/>
        </w:r>
      </w:hyperlink>
    </w:p>
    <w:p w14:paraId="13873346" w14:textId="61F3B201" w:rsidR="007B2972" w:rsidRDefault="008053F7">
      <w:pPr>
        <w:pStyle w:val="Sadraj1"/>
        <w:rPr>
          <w:rFonts w:asciiTheme="minorHAnsi" w:eastAsiaTheme="minorEastAsia" w:hAnsiTheme="minorHAnsi" w:cstheme="minorBidi"/>
          <w:noProof/>
          <w:color w:val="auto"/>
          <w:kern w:val="2"/>
          <w:lang w:eastAsia="hr-HR"/>
          <w14:ligatures w14:val="standardContextual"/>
        </w:rPr>
      </w:pPr>
      <w:hyperlink w:anchor="_Toc175637760" w:history="1">
        <w:r w:rsidR="007B2972" w:rsidRPr="00685CE2">
          <w:rPr>
            <w:rStyle w:val="Hiperveza"/>
            <w:noProof/>
          </w:rPr>
          <w:t>5.</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e-SAVJETOVANJA</w:t>
        </w:r>
        <w:r w:rsidR="007B2972">
          <w:rPr>
            <w:noProof/>
            <w:webHidden/>
          </w:rPr>
          <w:tab/>
        </w:r>
        <w:r w:rsidR="007B2972">
          <w:rPr>
            <w:noProof/>
            <w:webHidden/>
          </w:rPr>
          <w:fldChar w:fldCharType="begin"/>
        </w:r>
        <w:r w:rsidR="007B2972">
          <w:rPr>
            <w:noProof/>
            <w:webHidden/>
          </w:rPr>
          <w:instrText xml:space="preserve"> PAGEREF _Toc175637760 \h </w:instrText>
        </w:r>
        <w:r w:rsidR="007B2972">
          <w:rPr>
            <w:noProof/>
            <w:webHidden/>
          </w:rPr>
        </w:r>
        <w:r w:rsidR="007B2972">
          <w:rPr>
            <w:noProof/>
            <w:webHidden/>
          </w:rPr>
          <w:fldChar w:fldCharType="separate"/>
        </w:r>
        <w:r w:rsidR="00471165">
          <w:rPr>
            <w:noProof/>
            <w:webHidden/>
          </w:rPr>
          <w:t>11</w:t>
        </w:r>
        <w:r w:rsidR="007B2972">
          <w:rPr>
            <w:noProof/>
            <w:webHidden/>
          </w:rPr>
          <w:fldChar w:fldCharType="end"/>
        </w:r>
      </w:hyperlink>
    </w:p>
    <w:p w14:paraId="44C6CA6A" w14:textId="7E859370" w:rsidR="007B2972" w:rsidRDefault="008053F7">
      <w:pPr>
        <w:pStyle w:val="Sadraj1"/>
        <w:rPr>
          <w:rFonts w:asciiTheme="minorHAnsi" w:eastAsiaTheme="minorEastAsia" w:hAnsiTheme="minorHAnsi" w:cstheme="minorBidi"/>
          <w:noProof/>
          <w:color w:val="auto"/>
          <w:kern w:val="2"/>
          <w:lang w:eastAsia="hr-HR"/>
          <w14:ligatures w14:val="standardContextual"/>
        </w:rPr>
      </w:pPr>
      <w:hyperlink w:anchor="_Toc175637761" w:history="1">
        <w:r w:rsidR="007B2972" w:rsidRPr="00685CE2">
          <w:rPr>
            <w:rStyle w:val="Hiperveza"/>
            <w:noProof/>
          </w:rPr>
          <w:t>6.</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USPOSTAVA PLATFORME S ELEKTRONIČKIM USLUGAMA ZA e/m-POTPIS i e/m-PEČAT</w:t>
        </w:r>
        <w:r w:rsidR="007B2972">
          <w:rPr>
            <w:noProof/>
            <w:webHidden/>
          </w:rPr>
          <w:tab/>
        </w:r>
        <w:r w:rsidR="007B2972">
          <w:rPr>
            <w:noProof/>
            <w:webHidden/>
          </w:rPr>
          <w:fldChar w:fldCharType="begin"/>
        </w:r>
        <w:r w:rsidR="007B2972">
          <w:rPr>
            <w:noProof/>
            <w:webHidden/>
          </w:rPr>
          <w:instrText xml:space="preserve"> PAGEREF _Toc175637761 \h </w:instrText>
        </w:r>
        <w:r w:rsidR="007B2972">
          <w:rPr>
            <w:noProof/>
            <w:webHidden/>
          </w:rPr>
        </w:r>
        <w:r w:rsidR="007B2972">
          <w:rPr>
            <w:noProof/>
            <w:webHidden/>
          </w:rPr>
          <w:fldChar w:fldCharType="separate"/>
        </w:r>
        <w:r w:rsidR="00471165">
          <w:rPr>
            <w:noProof/>
            <w:webHidden/>
          </w:rPr>
          <w:t>12</w:t>
        </w:r>
        <w:r w:rsidR="007B2972">
          <w:rPr>
            <w:noProof/>
            <w:webHidden/>
          </w:rPr>
          <w:fldChar w:fldCharType="end"/>
        </w:r>
      </w:hyperlink>
    </w:p>
    <w:p w14:paraId="19501103" w14:textId="00A82022" w:rsidR="007B2972" w:rsidRDefault="008053F7">
      <w:pPr>
        <w:pStyle w:val="Sadraj1"/>
        <w:rPr>
          <w:rFonts w:asciiTheme="minorHAnsi" w:eastAsiaTheme="minorEastAsia" w:hAnsiTheme="minorHAnsi" w:cstheme="minorBidi"/>
          <w:noProof/>
          <w:color w:val="auto"/>
          <w:kern w:val="2"/>
          <w:lang w:eastAsia="hr-HR"/>
          <w14:ligatures w14:val="standardContextual"/>
        </w:rPr>
      </w:pPr>
      <w:hyperlink w:anchor="_Toc175637762" w:history="1">
        <w:r w:rsidR="007B2972" w:rsidRPr="00685CE2">
          <w:rPr>
            <w:rStyle w:val="Hiperveza"/>
            <w:noProof/>
          </w:rPr>
          <w:t>7.</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USPOSTAVA CENTRA DIJELJENIH USLUGA (CDU)</w:t>
        </w:r>
        <w:r w:rsidR="007B2972">
          <w:rPr>
            <w:noProof/>
            <w:webHidden/>
          </w:rPr>
          <w:tab/>
        </w:r>
        <w:r w:rsidR="007B2972">
          <w:rPr>
            <w:noProof/>
            <w:webHidden/>
          </w:rPr>
          <w:fldChar w:fldCharType="begin"/>
        </w:r>
        <w:r w:rsidR="007B2972">
          <w:rPr>
            <w:noProof/>
            <w:webHidden/>
          </w:rPr>
          <w:instrText xml:space="preserve"> PAGEREF _Toc175637762 \h </w:instrText>
        </w:r>
        <w:r w:rsidR="007B2972">
          <w:rPr>
            <w:noProof/>
            <w:webHidden/>
          </w:rPr>
        </w:r>
        <w:r w:rsidR="007B2972">
          <w:rPr>
            <w:noProof/>
            <w:webHidden/>
          </w:rPr>
          <w:fldChar w:fldCharType="separate"/>
        </w:r>
        <w:r w:rsidR="00471165">
          <w:rPr>
            <w:noProof/>
            <w:webHidden/>
          </w:rPr>
          <w:t>13</w:t>
        </w:r>
        <w:r w:rsidR="007B2972">
          <w:rPr>
            <w:noProof/>
            <w:webHidden/>
          </w:rPr>
          <w:fldChar w:fldCharType="end"/>
        </w:r>
      </w:hyperlink>
    </w:p>
    <w:p w14:paraId="2FA96506" w14:textId="17F09AFE" w:rsidR="007B2972" w:rsidRDefault="008053F7">
      <w:pPr>
        <w:pStyle w:val="Sadraj2"/>
        <w:rPr>
          <w:rFonts w:asciiTheme="minorHAnsi" w:eastAsiaTheme="minorEastAsia" w:hAnsiTheme="minorHAnsi" w:cstheme="minorBidi"/>
          <w:noProof/>
          <w:color w:val="auto"/>
          <w:kern w:val="2"/>
          <w:lang w:eastAsia="hr-HR"/>
          <w14:ligatures w14:val="standardContextual"/>
        </w:rPr>
      </w:pPr>
      <w:hyperlink w:anchor="_Toc175637763" w:history="1">
        <w:r w:rsidR="007B2972" w:rsidRPr="00685CE2">
          <w:rPr>
            <w:rStyle w:val="Hiperveza"/>
            <w:noProof/>
          </w:rPr>
          <w:t>7.1.</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METAREGISTAR</w:t>
        </w:r>
        <w:r w:rsidR="007B2972">
          <w:rPr>
            <w:noProof/>
            <w:webHidden/>
          </w:rPr>
          <w:tab/>
        </w:r>
        <w:r w:rsidR="007B2972">
          <w:rPr>
            <w:noProof/>
            <w:webHidden/>
          </w:rPr>
          <w:fldChar w:fldCharType="begin"/>
        </w:r>
        <w:r w:rsidR="007B2972">
          <w:rPr>
            <w:noProof/>
            <w:webHidden/>
          </w:rPr>
          <w:instrText xml:space="preserve"> PAGEREF _Toc175637763 \h </w:instrText>
        </w:r>
        <w:r w:rsidR="007B2972">
          <w:rPr>
            <w:noProof/>
            <w:webHidden/>
          </w:rPr>
        </w:r>
        <w:r w:rsidR="007B2972">
          <w:rPr>
            <w:noProof/>
            <w:webHidden/>
          </w:rPr>
          <w:fldChar w:fldCharType="separate"/>
        </w:r>
        <w:r w:rsidR="00471165">
          <w:rPr>
            <w:noProof/>
            <w:webHidden/>
          </w:rPr>
          <w:t>14</w:t>
        </w:r>
        <w:r w:rsidR="007B2972">
          <w:rPr>
            <w:noProof/>
            <w:webHidden/>
          </w:rPr>
          <w:fldChar w:fldCharType="end"/>
        </w:r>
      </w:hyperlink>
    </w:p>
    <w:p w14:paraId="10957538" w14:textId="5D20EAA4" w:rsidR="007B2972" w:rsidRDefault="008053F7">
      <w:pPr>
        <w:pStyle w:val="Sadraj2"/>
        <w:rPr>
          <w:rFonts w:asciiTheme="minorHAnsi" w:eastAsiaTheme="minorEastAsia" w:hAnsiTheme="minorHAnsi" w:cstheme="minorBidi"/>
          <w:noProof/>
          <w:color w:val="auto"/>
          <w:kern w:val="2"/>
          <w:lang w:eastAsia="hr-HR"/>
          <w14:ligatures w14:val="standardContextual"/>
        </w:rPr>
      </w:pPr>
      <w:hyperlink w:anchor="_Toc175637764" w:history="1">
        <w:r w:rsidR="007B2972" w:rsidRPr="00685CE2">
          <w:rPr>
            <w:rStyle w:val="Hiperveza"/>
            <w:noProof/>
          </w:rPr>
          <w:t>7.2.</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DRŽAVNA SABIRNICA</w:t>
        </w:r>
        <w:r w:rsidR="007B2972">
          <w:rPr>
            <w:noProof/>
            <w:webHidden/>
          </w:rPr>
          <w:tab/>
        </w:r>
        <w:r w:rsidR="007B2972">
          <w:rPr>
            <w:noProof/>
            <w:webHidden/>
          </w:rPr>
          <w:fldChar w:fldCharType="begin"/>
        </w:r>
        <w:r w:rsidR="007B2972">
          <w:rPr>
            <w:noProof/>
            <w:webHidden/>
          </w:rPr>
          <w:instrText xml:space="preserve"> PAGEREF _Toc175637764 \h </w:instrText>
        </w:r>
        <w:r w:rsidR="007B2972">
          <w:rPr>
            <w:noProof/>
            <w:webHidden/>
          </w:rPr>
        </w:r>
        <w:r w:rsidR="007B2972">
          <w:rPr>
            <w:noProof/>
            <w:webHidden/>
          </w:rPr>
          <w:fldChar w:fldCharType="separate"/>
        </w:r>
        <w:r w:rsidR="00471165">
          <w:rPr>
            <w:noProof/>
            <w:webHidden/>
          </w:rPr>
          <w:t>14</w:t>
        </w:r>
        <w:r w:rsidR="007B2972">
          <w:rPr>
            <w:noProof/>
            <w:webHidden/>
          </w:rPr>
          <w:fldChar w:fldCharType="end"/>
        </w:r>
      </w:hyperlink>
    </w:p>
    <w:p w14:paraId="50BE973F" w14:textId="0743B022" w:rsidR="007B2972" w:rsidRDefault="008053F7">
      <w:pPr>
        <w:pStyle w:val="Sadraj1"/>
        <w:rPr>
          <w:rFonts w:asciiTheme="minorHAnsi" w:eastAsiaTheme="minorEastAsia" w:hAnsiTheme="minorHAnsi" w:cstheme="minorBidi"/>
          <w:noProof/>
          <w:color w:val="auto"/>
          <w:kern w:val="2"/>
          <w:lang w:eastAsia="hr-HR"/>
          <w14:ligatures w14:val="standardContextual"/>
        </w:rPr>
      </w:pPr>
      <w:hyperlink w:anchor="_Toc175637765" w:history="1">
        <w:r w:rsidR="007B2972" w:rsidRPr="00685CE2">
          <w:rPr>
            <w:rStyle w:val="Hiperveza"/>
            <w:noProof/>
          </w:rPr>
          <w:t>8.</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PLATFORMA FONDOVI EU</w:t>
        </w:r>
        <w:r w:rsidR="007B2972">
          <w:rPr>
            <w:noProof/>
            <w:webHidden/>
          </w:rPr>
          <w:tab/>
        </w:r>
        <w:r w:rsidR="007B2972">
          <w:rPr>
            <w:noProof/>
            <w:webHidden/>
          </w:rPr>
          <w:fldChar w:fldCharType="begin"/>
        </w:r>
        <w:r w:rsidR="007B2972">
          <w:rPr>
            <w:noProof/>
            <w:webHidden/>
          </w:rPr>
          <w:instrText xml:space="preserve"> PAGEREF _Toc175637765 \h </w:instrText>
        </w:r>
        <w:r w:rsidR="007B2972">
          <w:rPr>
            <w:noProof/>
            <w:webHidden/>
          </w:rPr>
        </w:r>
        <w:r w:rsidR="007B2972">
          <w:rPr>
            <w:noProof/>
            <w:webHidden/>
          </w:rPr>
          <w:fldChar w:fldCharType="separate"/>
        </w:r>
        <w:r w:rsidR="00471165">
          <w:rPr>
            <w:noProof/>
            <w:webHidden/>
          </w:rPr>
          <w:t>15</w:t>
        </w:r>
        <w:r w:rsidR="007B2972">
          <w:rPr>
            <w:noProof/>
            <w:webHidden/>
          </w:rPr>
          <w:fldChar w:fldCharType="end"/>
        </w:r>
      </w:hyperlink>
    </w:p>
    <w:p w14:paraId="3ABD24AD" w14:textId="12A3BCA3" w:rsidR="007B2972" w:rsidRDefault="008053F7">
      <w:pPr>
        <w:pStyle w:val="Sadraj1"/>
        <w:rPr>
          <w:rFonts w:asciiTheme="minorHAnsi" w:eastAsiaTheme="minorEastAsia" w:hAnsiTheme="minorHAnsi" w:cstheme="minorBidi"/>
          <w:noProof/>
          <w:color w:val="auto"/>
          <w:kern w:val="2"/>
          <w:lang w:eastAsia="hr-HR"/>
          <w14:ligatures w14:val="standardContextual"/>
        </w:rPr>
      </w:pPr>
      <w:hyperlink w:anchor="_Toc175637766" w:history="1">
        <w:r w:rsidR="007B2972" w:rsidRPr="00685CE2">
          <w:rPr>
            <w:rStyle w:val="Hiperveza"/>
            <w:noProof/>
          </w:rPr>
          <w:t>9.</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e-UPISI – INFORMATIZACIJA PROCESA I USPOSTAVA CJELOVITE ELEKTRONIČKE USLUGE UPISA U ODGOJNE I OBRAZOVNE USTANOVE (e-Upisi)</w:t>
        </w:r>
        <w:r w:rsidR="007B2972">
          <w:rPr>
            <w:noProof/>
            <w:webHidden/>
          </w:rPr>
          <w:tab/>
        </w:r>
        <w:r w:rsidR="007B2972">
          <w:rPr>
            <w:noProof/>
            <w:webHidden/>
          </w:rPr>
          <w:fldChar w:fldCharType="begin"/>
        </w:r>
        <w:r w:rsidR="007B2972">
          <w:rPr>
            <w:noProof/>
            <w:webHidden/>
          </w:rPr>
          <w:instrText xml:space="preserve"> PAGEREF _Toc175637766 \h </w:instrText>
        </w:r>
        <w:r w:rsidR="007B2972">
          <w:rPr>
            <w:noProof/>
            <w:webHidden/>
          </w:rPr>
        </w:r>
        <w:r w:rsidR="007B2972">
          <w:rPr>
            <w:noProof/>
            <w:webHidden/>
          </w:rPr>
          <w:fldChar w:fldCharType="separate"/>
        </w:r>
        <w:r w:rsidR="00471165">
          <w:rPr>
            <w:noProof/>
            <w:webHidden/>
          </w:rPr>
          <w:t>16</w:t>
        </w:r>
        <w:r w:rsidR="007B2972">
          <w:rPr>
            <w:noProof/>
            <w:webHidden/>
          </w:rPr>
          <w:fldChar w:fldCharType="end"/>
        </w:r>
      </w:hyperlink>
    </w:p>
    <w:p w14:paraId="0534E40E" w14:textId="457074EF" w:rsidR="007B2972" w:rsidRDefault="008053F7">
      <w:pPr>
        <w:pStyle w:val="Sadraj1"/>
        <w:rPr>
          <w:rFonts w:asciiTheme="minorHAnsi" w:eastAsiaTheme="minorEastAsia" w:hAnsiTheme="minorHAnsi" w:cstheme="minorBidi"/>
          <w:noProof/>
          <w:color w:val="auto"/>
          <w:kern w:val="2"/>
          <w:lang w:eastAsia="hr-HR"/>
          <w14:ligatures w14:val="standardContextual"/>
        </w:rPr>
      </w:pPr>
      <w:hyperlink w:anchor="_Toc175637767" w:history="1">
        <w:r w:rsidR="007B2972" w:rsidRPr="00685CE2">
          <w:rPr>
            <w:rStyle w:val="Hiperveza"/>
            <w:noProof/>
          </w:rPr>
          <w:t>10.</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ELEKTRONIČKA IDENTIFIKACIJA I USLUGE POVJERENJA</w:t>
        </w:r>
        <w:r w:rsidR="007B2972">
          <w:rPr>
            <w:noProof/>
            <w:webHidden/>
          </w:rPr>
          <w:tab/>
        </w:r>
        <w:r w:rsidR="007B2972">
          <w:rPr>
            <w:noProof/>
            <w:webHidden/>
          </w:rPr>
          <w:fldChar w:fldCharType="begin"/>
        </w:r>
        <w:r w:rsidR="007B2972">
          <w:rPr>
            <w:noProof/>
            <w:webHidden/>
          </w:rPr>
          <w:instrText xml:space="preserve"> PAGEREF _Toc175637767 \h </w:instrText>
        </w:r>
        <w:r w:rsidR="007B2972">
          <w:rPr>
            <w:noProof/>
            <w:webHidden/>
          </w:rPr>
        </w:r>
        <w:r w:rsidR="007B2972">
          <w:rPr>
            <w:noProof/>
            <w:webHidden/>
          </w:rPr>
          <w:fldChar w:fldCharType="separate"/>
        </w:r>
        <w:r w:rsidR="00471165">
          <w:rPr>
            <w:noProof/>
            <w:webHidden/>
          </w:rPr>
          <w:t>17</w:t>
        </w:r>
        <w:r w:rsidR="007B2972">
          <w:rPr>
            <w:noProof/>
            <w:webHidden/>
          </w:rPr>
          <w:fldChar w:fldCharType="end"/>
        </w:r>
      </w:hyperlink>
    </w:p>
    <w:p w14:paraId="591DB371" w14:textId="4D2FD3B8" w:rsidR="007B2972" w:rsidRDefault="008053F7">
      <w:pPr>
        <w:pStyle w:val="Sadraj1"/>
        <w:rPr>
          <w:rFonts w:asciiTheme="minorHAnsi" w:eastAsiaTheme="minorEastAsia" w:hAnsiTheme="minorHAnsi" w:cstheme="minorBidi"/>
          <w:noProof/>
          <w:color w:val="auto"/>
          <w:kern w:val="2"/>
          <w:lang w:eastAsia="hr-HR"/>
          <w14:ligatures w14:val="standardContextual"/>
        </w:rPr>
      </w:pPr>
      <w:hyperlink w:anchor="_Toc175637768" w:history="1">
        <w:r w:rsidR="007B2972" w:rsidRPr="00685CE2">
          <w:rPr>
            <w:rStyle w:val="Hiperveza"/>
            <w:noProof/>
          </w:rPr>
          <w:t>11.</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UNAPRJEĐENJE SUSTAVA EVIDENCIJE I UPRAVLJANJA DRŽAVNE IMOVINE</w:t>
        </w:r>
        <w:r w:rsidR="007B2972">
          <w:rPr>
            <w:noProof/>
            <w:webHidden/>
          </w:rPr>
          <w:tab/>
        </w:r>
        <w:r w:rsidR="007B2972">
          <w:rPr>
            <w:noProof/>
            <w:webHidden/>
          </w:rPr>
          <w:fldChar w:fldCharType="begin"/>
        </w:r>
        <w:r w:rsidR="007B2972">
          <w:rPr>
            <w:noProof/>
            <w:webHidden/>
          </w:rPr>
          <w:instrText xml:space="preserve"> PAGEREF _Toc175637768 \h </w:instrText>
        </w:r>
        <w:r w:rsidR="007B2972">
          <w:rPr>
            <w:noProof/>
            <w:webHidden/>
          </w:rPr>
        </w:r>
        <w:r w:rsidR="007B2972">
          <w:rPr>
            <w:noProof/>
            <w:webHidden/>
          </w:rPr>
          <w:fldChar w:fldCharType="separate"/>
        </w:r>
        <w:r w:rsidR="00471165">
          <w:rPr>
            <w:noProof/>
            <w:webHidden/>
          </w:rPr>
          <w:t>19</w:t>
        </w:r>
        <w:r w:rsidR="007B2972">
          <w:rPr>
            <w:noProof/>
            <w:webHidden/>
          </w:rPr>
          <w:fldChar w:fldCharType="end"/>
        </w:r>
      </w:hyperlink>
    </w:p>
    <w:p w14:paraId="6379E564" w14:textId="52A74A6A" w:rsidR="007B2972" w:rsidRDefault="008053F7">
      <w:pPr>
        <w:pStyle w:val="Sadraj1"/>
        <w:rPr>
          <w:rFonts w:asciiTheme="minorHAnsi" w:eastAsiaTheme="minorEastAsia" w:hAnsiTheme="minorHAnsi" w:cstheme="minorBidi"/>
          <w:noProof/>
          <w:color w:val="auto"/>
          <w:kern w:val="2"/>
          <w:lang w:eastAsia="hr-HR"/>
          <w14:ligatures w14:val="standardContextual"/>
        </w:rPr>
      </w:pPr>
      <w:hyperlink w:anchor="_Toc175637769" w:history="1">
        <w:r w:rsidR="007B2972" w:rsidRPr="00685CE2">
          <w:rPr>
            <w:rStyle w:val="Hiperveza"/>
            <w:noProof/>
          </w:rPr>
          <w:t>12.</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PORTAL OTVORENIH PODATAKA</w:t>
        </w:r>
        <w:r w:rsidR="007B2972">
          <w:rPr>
            <w:noProof/>
            <w:webHidden/>
          </w:rPr>
          <w:tab/>
        </w:r>
        <w:r w:rsidR="007B2972">
          <w:rPr>
            <w:noProof/>
            <w:webHidden/>
          </w:rPr>
          <w:fldChar w:fldCharType="begin"/>
        </w:r>
        <w:r w:rsidR="007B2972">
          <w:rPr>
            <w:noProof/>
            <w:webHidden/>
          </w:rPr>
          <w:instrText xml:space="preserve"> PAGEREF _Toc175637769 \h </w:instrText>
        </w:r>
        <w:r w:rsidR="007B2972">
          <w:rPr>
            <w:noProof/>
            <w:webHidden/>
          </w:rPr>
        </w:r>
        <w:r w:rsidR="007B2972">
          <w:rPr>
            <w:noProof/>
            <w:webHidden/>
          </w:rPr>
          <w:fldChar w:fldCharType="separate"/>
        </w:r>
        <w:r w:rsidR="00471165">
          <w:rPr>
            <w:noProof/>
            <w:webHidden/>
          </w:rPr>
          <w:t>19</w:t>
        </w:r>
        <w:r w:rsidR="007B2972">
          <w:rPr>
            <w:noProof/>
            <w:webHidden/>
          </w:rPr>
          <w:fldChar w:fldCharType="end"/>
        </w:r>
      </w:hyperlink>
    </w:p>
    <w:p w14:paraId="56622A62" w14:textId="54DDD478" w:rsidR="007B2972" w:rsidRDefault="008053F7">
      <w:pPr>
        <w:pStyle w:val="Sadraj1"/>
        <w:rPr>
          <w:rFonts w:asciiTheme="minorHAnsi" w:eastAsiaTheme="minorEastAsia" w:hAnsiTheme="minorHAnsi" w:cstheme="minorBidi"/>
          <w:noProof/>
          <w:color w:val="auto"/>
          <w:kern w:val="2"/>
          <w:lang w:eastAsia="hr-HR"/>
          <w14:ligatures w14:val="standardContextual"/>
        </w:rPr>
      </w:pPr>
      <w:hyperlink w:anchor="_Toc175637770" w:history="1">
        <w:r w:rsidR="007B2972" w:rsidRPr="00685CE2">
          <w:rPr>
            <w:rStyle w:val="Hiperveza"/>
            <w:noProof/>
          </w:rPr>
          <w:t>13.</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MREŽE DRŽAVNE INFORMACIJSKE INFRASTRUKTURE</w:t>
        </w:r>
        <w:r w:rsidR="007B2972">
          <w:rPr>
            <w:noProof/>
            <w:webHidden/>
          </w:rPr>
          <w:tab/>
        </w:r>
        <w:r w:rsidR="007B2972">
          <w:rPr>
            <w:noProof/>
            <w:webHidden/>
          </w:rPr>
          <w:fldChar w:fldCharType="begin"/>
        </w:r>
        <w:r w:rsidR="007B2972">
          <w:rPr>
            <w:noProof/>
            <w:webHidden/>
          </w:rPr>
          <w:instrText xml:space="preserve"> PAGEREF _Toc175637770 \h </w:instrText>
        </w:r>
        <w:r w:rsidR="007B2972">
          <w:rPr>
            <w:noProof/>
            <w:webHidden/>
          </w:rPr>
        </w:r>
        <w:r w:rsidR="007B2972">
          <w:rPr>
            <w:noProof/>
            <w:webHidden/>
          </w:rPr>
          <w:fldChar w:fldCharType="separate"/>
        </w:r>
        <w:r w:rsidR="00471165">
          <w:rPr>
            <w:noProof/>
            <w:webHidden/>
          </w:rPr>
          <w:t>20</w:t>
        </w:r>
        <w:r w:rsidR="007B2972">
          <w:rPr>
            <w:noProof/>
            <w:webHidden/>
          </w:rPr>
          <w:fldChar w:fldCharType="end"/>
        </w:r>
      </w:hyperlink>
    </w:p>
    <w:p w14:paraId="0F00D183" w14:textId="1EAF3134" w:rsidR="007B2972" w:rsidRDefault="008053F7">
      <w:pPr>
        <w:pStyle w:val="Sadraj2"/>
        <w:rPr>
          <w:rFonts w:asciiTheme="minorHAnsi" w:eastAsiaTheme="minorEastAsia" w:hAnsiTheme="minorHAnsi" w:cstheme="minorBidi"/>
          <w:noProof/>
          <w:color w:val="auto"/>
          <w:kern w:val="2"/>
          <w:lang w:eastAsia="hr-HR"/>
          <w14:ligatures w14:val="standardContextual"/>
        </w:rPr>
      </w:pPr>
      <w:hyperlink w:anchor="_Toc175637771" w:history="1">
        <w:r w:rsidR="007B2972" w:rsidRPr="00685CE2">
          <w:rPr>
            <w:rStyle w:val="Hiperveza"/>
            <w:noProof/>
          </w:rPr>
          <w:t>13.1.</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HITRONet</w:t>
        </w:r>
        <w:r w:rsidR="007B2972">
          <w:rPr>
            <w:noProof/>
            <w:webHidden/>
          </w:rPr>
          <w:tab/>
        </w:r>
        <w:r w:rsidR="007B2972">
          <w:rPr>
            <w:noProof/>
            <w:webHidden/>
          </w:rPr>
          <w:fldChar w:fldCharType="begin"/>
        </w:r>
        <w:r w:rsidR="007B2972">
          <w:rPr>
            <w:noProof/>
            <w:webHidden/>
          </w:rPr>
          <w:instrText xml:space="preserve"> PAGEREF _Toc175637771 \h </w:instrText>
        </w:r>
        <w:r w:rsidR="007B2972">
          <w:rPr>
            <w:noProof/>
            <w:webHidden/>
          </w:rPr>
        </w:r>
        <w:r w:rsidR="007B2972">
          <w:rPr>
            <w:noProof/>
            <w:webHidden/>
          </w:rPr>
          <w:fldChar w:fldCharType="separate"/>
        </w:r>
        <w:r w:rsidR="00471165">
          <w:rPr>
            <w:noProof/>
            <w:webHidden/>
          </w:rPr>
          <w:t>21</w:t>
        </w:r>
        <w:r w:rsidR="007B2972">
          <w:rPr>
            <w:noProof/>
            <w:webHidden/>
          </w:rPr>
          <w:fldChar w:fldCharType="end"/>
        </w:r>
      </w:hyperlink>
    </w:p>
    <w:p w14:paraId="2D725540" w14:textId="7B42D813" w:rsidR="007B2972" w:rsidRDefault="008053F7">
      <w:pPr>
        <w:pStyle w:val="Sadraj2"/>
        <w:rPr>
          <w:rFonts w:asciiTheme="minorHAnsi" w:eastAsiaTheme="minorEastAsia" w:hAnsiTheme="minorHAnsi" w:cstheme="minorBidi"/>
          <w:noProof/>
          <w:color w:val="auto"/>
          <w:kern w:val="2"/>
          <w:lang w:eastAsia="hr-HR"/>
          <w14:ligatures w14:val="standardContextual"/>
        </w:rPr>
      </w:pPr>
      <w:hyperlink w:anchor="_Toc175637772" w:history="1">
        <w:r w:rsidR="007B2972" w:rsidRPr="00685CE2">
          <w:rPr>
            <w:rStyle w:val="Hiperveza"/>
            <w:noProof/>
          </w:rPr>
          <w:t>13.2.</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CARNET</w:t>
        </w:r>
        <w:r w:rsidR="007B2972">
          <w:rPr>
            <w:noProof/>
            <w:webHidden/>
          </w:rPr>
          <w:tab/>
        </w:r>
        <w:r w:rsidR="007B2972">
          <w:rPr>
            <w:noProof/>
            <w:webHidden/>
          </w:rPr>
          <w:fldChar w:fldCharType="begin"/>
        </w:r>
        <w:r w:rsidR="007B2972">
          <w:rPr>
            <w:noProof/>
            <w:webHidden/>
          </w:rPr>
          <w:instrText xml:space="preserve"> PAGEREF _Toc175637772 \h </w:instrText>
        </w:r>
        <w:r w:rsidR="007B2972">
          <w:rPr>
            <w:noProof/>
            <w:webHidden/>
          </w:rPr>
        </w:r>
        <w:r w:rsidR="007B2972">
          <w:rPr>
            <w:noProof/>
            <w:webHidden/>
          </w:rPr>
          <w:fldChar w:fldCharType="separate"/>
        </w:r>
        <w:r w:rsidR="00471165">
          <w:rPr>
            <w:noProof/>
            <w:webHidden/>
          </w:rPr>
          <w:t>21</w:t>
        </w:r>
        <w:r w:rsidR="007B2972">
          <w:rPr>
            <w:noProof/>
            <w:webHidden/>
          </w:rPr>
          <w:fldChar w:fldCharType="end"/>
        </w:r>
      </w:hyperlink>
    </w:p>
    <w:p w14:paraId="163D36BE" w14:textId="1180DBA1" w:rsidR="007B2972" w:rsidRDefault="008053F7">
      <w:pPr>
        <w:pStyle w:val="Sadraj1"/>
        <w:rPr>
          <w:rFonts w:asciiTheme="minorHAnsi" w:eastAsiaTheme="minorEastAsia" w:hAnsiTheme="minorHAnsi" w:cstheme="minorBidi"/>
          <w:noProof/>
          <w:color w:val="auto"/>
          <w:kern w:val="2"/>
          <w:lang w:eastAsia="hr-HR"/>
          <w14:ligatures w14:val="standardContextual"/>
        </w:rPr>
      </w:pPr>
      <w:hyperlink w:anchor="_Toc175637773" w:history="1">
        <w:r w:rsidR="007B2972" w:rsidRPr="00685CE2">
          <w:rPr>
            <w:rStyle w:val="Hiperveza"/>
            <w:noProof/>
          </w:rPr>
          <w:t>14.</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JAVNI REGISTAR ZA KOORDINACIJU PROJEKATA IZGRADNJE DRŽAVNE INFORMACIJSKE INFRASTRUKTURE (Registar ProDII)</w:t>
        </w:r>
        <w:r w:rsidR="007B2972">
          <w:rPr>
            <w:noProof/>
            <w:webHidden/>
          </w:rPr>
          <w:tab/>
        </w:r>
        <w:r w:rsidR="007B2972">
          <w:rPr>
            <w:noProof/>
            <w:webHidden/>
          </w:rPr>
          <w:fldChar w:fldCharType="begin"/>
        </w:r>
        <w:r w:rsidR="007B2972">
          <w:rPr>
            <w:noProof/>
            <w:webHidden/>
          </w:rPr>
          <w:instrText xml:space="preserve"> PAGEREF _Toc175637773 \h </w:instrText>
        </w:r>
        <w:r w:rsidR="007B2972">
          <w:rPr>
            <w:noProof/>
            <w:webHidden/>
          </w:rPr>
        </w:r>
        <w:r w:rsidR="007B2972">
          <w:rPr>
            <w:noProof/>
            <w:webHidden/>
          </w:rPr>
          <w:fldChar w:fldCharType="separate"/>
        </w:r>
        <w:r w:rsidR="00471165">
          <w:rPr>
            <w:noProof/>
            <w:webHidden/>
          </w:rPr>
          <w:t>21</w:t>
        </w:r>
        <w:r w:rsidR="007B2972">
          <w:rPr>
            <w:noProof/>
            <w:webHidden/>
          </w:rPr>
          <w:fldChar w:fldCharType="end"/>
        </w:r>
      </w:hyperlink>
    </w:p>
    <w:p w14:paraId="4569DD3B" w14:textId="35C1F841" w:rsidR="007B2972" w:rsidRDefault="008053F7">
      <w:pPr>
        <w:pStyle w:val="Sadraj1"/>
        <w:rPr>
          <w:rFonts w:asciiTheme="minorHAnsi" w:eastAsiaTheme="minorEastAsia" w:hAnsiTheme="minorHAnsi" w:cstheme="minorBidi"/>
          <w:noProof/>
          <w:color w:val="auto"/>
          <w:kern w:val="2"/>
          <w:lang w:eastAsia="hr-HR"/>
          <w14:ligatures w14:val="standardContextual"/>
        </w:rPr>
      </w:pPr>
      <w:hyperlink w:anchor="_Toc175637774" w:history="1">
        <w:r w:rsidR="007B2972" w:rsidRPr="00685CE2">
          <w:rPr>
            <w:rStyle w:val="Hiperveza"/>
            <w:noProof/>
          </w:rPr>
          <w:t>15.</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VIJEĆE ZA DRŽAVNU INFORMACIJSKU INFRASTRUKTURU</w:t>
        </w:r>
        <w:r w:rsidR="007B2972">
          <w:rPr>
            <w:noProof/>
            <w:webHidden/>
          </w:rPr>
          <w:tab/>
        </w:r>
        <w:r w:rsidR="007B2972">
          <w:rPr>
            <w:noProof/>
            <w:webHidden/>
          </w:rPr>
          <w:fldChar w:fldCharType="begin"/>
        </w:r>
        <w:r w:rsidR="007B2972">
          <w:rPr>
            <w:noProof/>
            <w:webHidden/>
          </w:rPr>
          <w:instrText xml:space="preserve"> PAGEREF _Toc175637774 \h </w:instrText>
        </w:r>
        <w:r w:rsidR="007B2972">
          <w:rPr>
            <w:noProof/>
            <w:webHidden/>
          </w:rPr>
        </w:r>
        <w:r w:rsidR="007B2972">
          <w:rPr>
            <w:noProof/>
            <w:webHidden/>
          </w:rPr>
          <w:fldChar w:fldCharType="separate"/>
        </w:r>
        <w:r w:rsidR="00471165">
          <w:rPr>
            <w:noProof/>
            <w:webHidden/>
          </w:rPr>
          <w:t>22</w:t>
        </w:r>
        <w:r w:rsidR="007B2972">
          <w:rPr>
            <w:noProof/>
            <w:webHidden/>
          </w:rPr>
          <w:fldChar w:fldCharType="end"/>
        </w:r>
      </w:hyperlink>
    </w:p>
    <w:p w14:paraId="095901D8" w14:textId="3CBF36B8" w:rsidR="007B2972" w:rsidRDefault="008053F7">
      <w:pPr>
        <w:pStyle w:val="Sadraj1"/>
        <w:rPr>
          <w:rFonts w:asciiTheme="minorHAnsi" w:eastAsiaTheme="minorEastAsia" w:hAnsiTheme="minorHAnsi" w:cstheme="minorBidi"/>
          <w:noProof/>
          <w:color w:val="auto"/>
          <w:kern w:val="2"/>
          <w:lang w:eastAsia="hr-HR"/>
          <w14:ligatures w14:val="standardContextual"/>
        </w:rPr>
      </w:pPr>
      <w:hyperlink w:anchor="_Toc175637775" w:history="1">
        <w:r w:rsidR="007B2972" w:rsidRPr="00685CE2">
          <w:rPr>
            <w:rStyle w:val="Hiperveza"/>
            <w:noProof/>
          </w:rPr>
          <w:t>16.</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NACIONALNO VIJEĆE ZA DIGITALNU TRANSFORMACIJU</w:t>
        </w:r>
        <w:r w:rsidR="007B2972">
          <w:rPr>
            <w:noProof/>
            <w:webHidden/>
          </w:rPr>
          <w:tab/>
        </w:r>
        <w:r w:rsidR="007B2972">
          <w:rPr>
            <w:noProof/>
            <w:webHidden/>
          </w:rPr>
          <w:fldChar w:fldCharType="begin"/>
        </w:r>
        <w:r w:rsidR="007B2972">
          <w:rPr>
            <w:noProof/>
            <w:webHidden/>
          </w:rPr>
          <w:instrText xml:space="preserve"> PAGEREF _Toc175637775 \h </w:instrText>
        </w:r>
        <w:r w:rsidR="007B2972">
          <w:rPr>
            <w:noProof/>
            <w:webHidden/>
          </w:rPr>
        </w:r>
        <w:r w:rsidR="007B2972">
          <w:rPr>
            <w:noProof/>
            <w:webHidden/>
          </w:rPr>
          <w:fldChar w:fldCharType="separate"/>
        </w:r>
        <w:r w:rsidR="00471165">
          <w:rPr>
            <w:noProof/>
            <w:webHidden/>
          </w:rPr>
          <w:t>22</w:t>
        </w:r>
        <w:r w:rsidR="007B2972">
          <w:rPr>
            <w:noProof/>
            <w:webHidden/>
          </w:rPr>
          <w:fldChar w:fldCharType="end"/>
        </w:r>
      </w:hyperlink>
    </w:p>
    <w:p w14:paraId="36A8740A" w14:textId="21089FCC" w:rsidR="007B2972" w:rsidRDefault="008053F7">
      <w:pPr>
        <w:pStyle w:val="Sadraj1"/>
        <w:rPr>
          <w:rFonts w:asciiTheme="minorHAnsi" w:eastAsiaTheme="minorEastAsia" w:hAnsiTheme="minorHAnsi" w:cstheme="minorBidi"/>
          <w:noProof/>
          <w:color w:val="auto"/>
          <w:kern w:val="2"/>
          <w:lang w:eastAsia="hr-HR"/>
          <w14:ligatures w14:val="standardContextual"/>
        </w:rPr>
      </w:pPr>
      <w:hyperlink w:anchor="_Toc175637776" w:history="1">
        <w:r w:rsidR="007B2972" w:rsidRPr="00685CE2">
          <w:rPr>
            <w:rStyle w:val="Hiperveza"/>
            <w:noProof/>
          </w:rPr>
          <w:t>17.</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KIBERNETIČKA SIGURNOST</w:t>
        </w:r>
        <w:r w:rsidR="007B2972">
          <w:rPr>
            <w:noProof/>
            <w:webHidden/>
          </w:rPr>
          <w:tab/>
        </w:r>
        <w:r w:rsidR="007B2972">
          <w:rPr>
            <w:noProof/>
            <w:webHidden/>
          </w:rPr>
          <w:fldChar w:fldCharType="begin"/>
        </w:r>
        <w:r w:rsidR="007B2972">
          <w:rPr>
            <w:noProof/>
            <w:webHidden/>
          </w:rPr>
          <w:instrText xml:space="preserve"> PAGEREF _Toc175637776 \h </w:instrText>
        </w:r>
        <w:r w:rsidR="007B2972">
          <w:rPr>
            <w:noProof/>
            <w:webHidden/>
          </w:rPr>
        </w:r>
        <w:r w:rsidR="007B2972">
          <w:rPr>
            <w:noProof/>
            <w:webHidden/>
          </w:rPr>
          <w:fldChar w:fldCharType="separate"/>
        </w:r>
        <w:r w:rsidR="00471165">
          <w:rPr>
            <w:noProof/>
            <w:webHidden/>
          </w:rPr>
          <w:t>23</w:t>
        </w:r>
        <w:r w:rsidR="007B2972">
          <w:rPr>
            <w:noProof/>
            <w:webHidden/>
          </w:rPr>
          <w:fldChar w:fldCharType="end"/>
        </w:r>
      </w:hyperlink>
    </w:p>
    <w:p w14:paraId="777882CA" w14:textId="5A054A77" w:rsidR="007B2972" w:rsidRDefault="008053F7">
      <w:pPr>
        <w:pStyle w:val="Sadraj1"/>
        <w:rPr>
          <w:rFonts w:asciiTheme="minorHAnsi" w:eastAsiaTheme="minorEastAsia" w:hAnsiTheme="minorHAnsi" w:cstheme="minorBidi"/>
          <w:noProof/>
          <w:color w:val="auto"/>
          <w:kern w:val="2"/>
          <w:lang w:eastAsia="hr-HR"/>
          <w14:ligatures w14:val="standardContextual"/>
        </w:rPr>
      </w:pPr>
      <w:hyperlink w:anchor="_Toc175637777" w:history="1">
        <w:r w:rsidR="007B2972" w:rsidRPr="00685CE2">
          <w:rPr>
            <w:rStyle w:val="Hiperveza"/>
            <w:noProof/>
          </w:rPr>
          <w:t>18.</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NACRT PRIJEDLOGA PROGRAM POLITIKE „PUT U DIGITALNO DES</w:t>
        </w:r>
        <w:r w:rsidR="00292DEC">
          <w:rPr>
            <w:rStyle w:val="Hiperveza"/>
            <w:noProof/>
          </w:rPr>
          <w:t>E</w:t>
        </w:r>
        <w:r w:rsidR="007B2972" w:rsidRPr="00685CE2">
          <w:rPr>
            <w:rStyle w:val="Hiperveza"/>
            <w:noProof/>
          </w:rPr>
          <w:t>TLJEĆE 2030.“</w:t>
        </w:r>
        <w:r w:rsidR="007B2972">
          <w:rPr>
            <w:noProof/>
            <w:webHidden/>
          </w:rPr>
          <w:tab/>
        </w:r>
        <w:r w:rsidR="007B2972">
          <w:rPr>
            <w:noProof/>
            <w:webHidden/>
          </w:rPr>
          <w:fldChar w:fldCharType="begin"/>
        </w:r>
        <w:r w:rsidR="007B2972">
          <w:rPr>
            <w:noProof/>
            <w:webHidden/>
          </w:rPr>
          <w:instrText xml:space="preserve"> PAGEREF _Toc175637777 \h </w:instrText>
        </w:r>
        <w:r w:rsidR="007B2972">
          <w:rPr>
            <w:noProof/>
            <w:webHidden/>
          </w:rPr>
        </w:r>
        <w:r w:rsidR="007B2972">
          <w:rPr>
            <w:noProof/>
            <w:webHidden/>
          </w:rPr>
          <w:fldChar w:fldCharType="separate"/>
        </w:r>
        <w:r w:rsidR="00471165">
          <w:rPr>
            <w:noProof/>
            <w:webHidden/>
          </w:rPr>
          <w:t>24</w:t>
        </w:r>
        <w:r w:rsidR="007B2972">
          <w:rPr>
            <w:noProof/>
            <w:webHidden/>
          </w:rPr>
          <w:fldChar w:fldCharType="end"/>
        </w:r>
      </w:hyperlink>
    </w:p>
    <w:p w14:paraId="653E7372" w14:textId="41A28B49" w:rsidR="007B2972" w:rsidRDefault="008053F7">
      <w:pPr>
        <w:pStyle w:val="Sadraj1"/>
        <w:rPr>
          <w:rFonts w:asciiTheme="minorHAnsi" w:eastAsiaTheme="minorEastAsia" w:hAnsiTheme="minorHAnsi" w:cstheme="minorBidi"/>
          <w:noProof/>
          <w:color w:val="auto"/>
          <w:kern w:val="2"/>
          <w:lang w:eastAsia="hr-HR"/>
          <w14:ligatures w14:val="standardContextual"/>
        </w:rPr>
      </w:pPr>
      <w:hyperlink w:anchor="_Toc175637778" w:history="1">
        <w:r w:rsidR="007B2972" w:rsidRPr="00685CE2">
          <w:rPr>
            <w:rStyle w:val="Hiperveza"/>
            <w:noProof/>
            <w:lang w:val="hr"/>
          </w:rPr>
          <w:t>19.</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rFonts w:asciiTheme="majorBidi" w:eastAsia="Times New Roman" w:hAnsiTheme="majorBidi" w:cstheme="majorBidi"/>
            <w:noProof/>
            <w:lang w:val="hr"/>
          </w:rPr>
          <w:t>OECD – ODBOR ZA POLITIKU DIGITALNOG GOSPODARSTVA</w:t>
        </w:r>
        <w:r w:rsidR="007B2972">
          <w:rPr>
            <w:noProof/>
            <w:webHidden/>
          </w:rPr>
          <w:tab/>
        </w:r>
        <w:r w:rsidR="007B2972">
          <w:rPr>
            <w:noProof/>
            <w:webHidden/>
          </w:rPr>
          <w:fldChar w:fldCharType="begin"/>
        </w:r>
        <w:r w:rsidR="007B2972">
          <w:rPr>
            <w:noProof/>
            <w:webHidden/>
          </w:rPr>
          <w:instrText xml:space="preserve"> PAGEREF _Toc175637778 \h </w:instrText>
        </w:r>
        <w:r w:rsidR="007B2972">
          <w:rPr>
            <w:noProof/>
            <w:webHidden/>
          </w:rPr>
        </w:r>
        <w:r w:rsidR="007B2972">
          <w:rPr>
            <w:noProof/>
            <w:webHidden/>
          </w:rPr>
          <w:fldChar w:fldCharType="separate"/>
        </w:r>
        <w:r w:rsidR="00471165">
          <w:rPr>
            <w:noProof/>
            <w:webHidden/>
          </w:rPr>
          <w:t>25</w:t>
        </w:r>
        <w:r w:rsidR="007B2972">
          <w:rPr>
            <w:noProof/>
            <w:webHidden/>
          </w:rPr>
          <w:fldChar w:fldCharType="end"/>
        </w:r>
      </w:hyperlink>
    </w:p>
    <w:p w14:paraId="27DFC431" w14:textId="3A800E82" w:rsidR="007B2972" w:rsidRDefault="008053F7">
      <w:pPr>
        <w:pStyle w:val="Sadraj1"/>
        <w:rPr>
          <w:rFonts w:asciiTheme="minorHAnsi" w:eastAsiaTheme="minorEastAsia" w:hAnsiTheme="minorHAnsi" w:cstheme="minorBidi"/>
          <w:noProof/>
          <w:color w:val="auto"/>
          <w:kern w:val="2"/>
          <w:lang w:eastAsia="hr-HR"/>
          <w14:ligatures w14:val="standardContextual"/>
        </w:rPr>
      </w:pPr>
      <w:hyperlink w:anchor="_Toc175637779" w:history="1">
        <w:r w:rsidR="007B2972" w:rsidRPr="00685CE2">
          <w:rPr>
            <w:rStyle w:val="Hiperveza"/>
            <w:noProof/>
          </w:rPr>
          <w:t>20.</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USPOSTAVA INTEGRALNOG SUSTAVA ZA UPRAVLJANJE SLUŽBENOM DOKUMENTACIJOM REPUBLIKE HRVATSKE</w:t>
        </w:r>
        <w:r w:rsidR="007B2972">
          <w:rPr>
            <w:noProof/>
            <w:webHidden/>
          </w:rPr>
          <w:tab/>
        </w:r>
        <w:r w:rsidR="007B2972">
          <w:rPr>
            <w:noProof/>
            <w:webHidden/>
          </w:rPr>
          <w:fldChar w:fldCharType="begin"/>
        </w:r>
        <w:r w:rsidR="007B2972">
          <w:rPr>
            <w:noProof/>
            <w:webHidden/>
          </w:rPr>
          <w:instrText xml:space="preserve"> PAGEREF _Toc175637779 \h </w:instrText>
        </w:r>
        <w:r w:rsidR="007B2972">
          <w:rPr>
            <w:noProof/>
            <w:webHidden/>
          </w:rPr>
        </w:r>
        <w:r w:rsidR="007B2972">
          <w:rPr>
            <w:noProof/>
            <w:webHidden/>
          </w:rPr>
          <w:fldChar w:fldCharType="separate"/>
        </w:r>
        <w:r w:rsidR="00471165">
          <w:rPr>
            <w:noProof/>
            <w:webHidden/>
          </w:rPr>
          <w:t>25</w:t>
        </w:r>
        <w:r w:rsidR="007B2972">
          <w:rPr>
            <w:noProof/>
            <w:webHidden/>
          </w:rPr>
          <w:fldChar w:fldCharType="end"/>
        </w:r>
      </w:hyperlink>
    </w:p>
    <w:p w14:paraId="4E76553B" w14:textId="29BB25FA" w:rsidR="007B2972" w:rsidRDefault="008053F7">
      <w:pPr>
        <w:pStyle w:val="Sadraj1"/>
        <w:rPr>
          <w:rFonts w:asciiTheme="minorHAnsi" w:eastAsiaTheme="minorEastAsia" w:hAnsiTheme="minorHAnsi" w:cstheme="minorBidi"/>
          <w:noProof/>
          <w:color w:val="auto"/>
          <w:kern w:val="2"/>
          <w:lang w:eastAsia="hr-HR"/>
          <w14:ligatures w14:val="standardContextual"/>
        </w:rPr>
      </w:pPr>
      <w:hyperlink w:anchor="_Toc175637780" w:history="1">
        <w:r w:rsidR="007B2972" w:rsidRPr="00685CE2">
          <w:rPr>
            <w:rStyle w:val="Hiperveza"/>
            <w:noProof/>
          </w:rPr>
          <w:t>21.</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STANDARDIZACIJA RAZVOJA e-USLUGA (e.Standardi)</w:t>
        </w:r>
        <w:r w:rsidR="007B2972">
          <w:rPr>
            <w:noProof/>
            <w:webHidden/>
          </w:rPr>
          <w:tab/>
        </w:r>
        <w:r w:rsidR="007B2972">
          <w:rPr>
            <w:noProof/>
            <w:webHidden/>
          </w:rPr>
          <w:fldChar w:fldCharType="begin"/>
        </w:r>
        <w:r w:rsidR="007B2972">
          <w:rPr>
            <w:noProof/>
            <w:webHidden/>
          </w:rPr>
          <w:instrText xml:space="preserve"> PAGEREF _Toc175637780 \h </w:instrText>
        </w:r>
        <w:r w:rsidR="007B2972">
          <w:rPr>
            <w:noProof/>
            <w:webHidden/>
          </w:rPr>
        </w:r>
        <w:r w:rsidR="007B2972">
          <w:rPr>
            <w:noProof/>
            <w:webHidden/>
          </w:rPr>
          <w:fldChar w:fldCharType="separate"/>
        </w:r>
        <w:r w:rsidR="00471165">
          <w:rPr>
            <w:noProof/>
            <w:webHidden/>
          </w:rPr>
          <w:t>26</w:t>
        </w:r>
        <w:r w:rsidR="007B2972">
          <w:rPr>
            <w:noProof/>
            <w:webHidden/>
          </w:rPr>
          <w:fldChar w:fldCharType="end"/>
        </w:r>
      </w:hyperlink>
    </w:p>
    <w:p w14:paraId="2CB09293" w14:textId="78A8FA73" w:rsidR="007B2972" w:rsidRDefault="008053F7">
      <w:pPr>
        <w:pStyle w:val="Sadraj1"/>
        <w:rPr>
          <w:rFonts w:asciiTheme="minorHAnsi" w:eastAsiaTheme="minorEastAsia" w:hAnsiTheme="minorHAnsi" w:cstheme="minorBidi"/>
          <w:noProof/>
          <w:color w:val="auto"/>
          <w:kern w:val="2"/>
          <w:lang w:eastAsia="hr-HR"/>
          <w14:ligatures w14:val="standardContextual"/>
        </w:rPr>
      </w:pPr>
      <w:hyperlink w:anchor="_Toc175637781" w:history="1">
        <w:r w:rsidR="007B2972" w:rsidRPr="00685CE2">
          <w:rPr>
            <w:rStyle w:val="Hiperveza"/>
            <w:noProof/>
          </w:rPr>
          <w:t>22.</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NACIONALNA PLATFORMA ZA JEZIČNE TEHNOLOGIJE – NLTP</w:t>
        </w:r>
        <w:r w:rsidR="007B2972">
          <w:rPr>
            <w:noProof/>
            <w:webHidden/>
          </w:rPr>
          <w:tab/>
        </w:r>
        <w:r w:rsidR="007B2972">
          <w:rPr>
            <w:noProof/>
            <w:webHidden/>
          </w:rPr>
          <w:fldChar w:fldCharType="begin"/>
        </w:r>
        <w:r w:rsidR="007B2972">
          <w:rPr>
            <w:noProof/>
            <w:webHidden/>
          </w:rPr>
          <w:instrText xml:space="preserve"> PAGEREF _Toc175637781 \h </w:instrText>
        </w:r>
        <w:r w:rsidR="007B2972">
          <w:rPr>
            <w:noProof/>
            <w:webHidden/>
          </w:rPr>
        </w:r>
        <w:r w:rsidR="007B2972">
          <w:rPr>
            <w:noProof/>
            <w:webHidden/>
          </w:rPr>
          <w:fldChar w:fldCharType="separate"/>
        </w:r>
        <w:r w:rsidR="00471165">
          <w:rPr>
            <w:noProof/>
            <w:webHidden/>
          </w:rPr>
          <w:t>27</w:t>
        </w:r>
        <w:r w:rsidR="007B2972">
          <w:rPr>
            <w:noProof/>
            <w:webHidden/>
          </w:rPr>
          <w:fldChar w:fldCharType="end"/>
        </w:r>
      </w:hyperlink>
    </w:p>
    <w:p w14:paraId="0CF3D896" w14:textId="742B7391" w:rsidR="007B2972" w:rsidRDefault="008053F7">
      <w:pPr>
        <w:pStyle w:val="Sadraj1"/>
        <w:rPr>
          <w:rFonts w:asciiTheme="minorHAnsi" w:eastAsiaTheme="minorEastAsia" w:hAnsiTheme="minorHAnsi" w:cstheme="minorBidi"/>
          <w:noProof/>
          <w:color w:val="auto"/>
          <w:kern w:val="2"/>
          <w:lang w:eastAsia="hr-HR"/>
          <w14:ligatures w14:val="standardContextual"/>
        </w:rPr>
      </w:pPr>
      <w:hyperlink w:anchor="_Toc175637782" w:history="1">
        <w:r w:rsidR="007B2972" w:rsidRPr="00685CE2">
          <w:rPr>
            <w:rStyle w:val="Hiperveza"/>
            <w:noProof/>
          </w:rPr>
          <w:t>23.</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e-SUDSKI REGISTAR – FAZA 2</w:t>
        </w:r>
        <w:r w:rsidR="007B2972">
          <w:rPr>
            <w:noProof/>
            <w:webHidden/>
          </w:rPr>
          <w:tab/>
        </w:r>
        <w:r w:rsidR="007B2972">
          <w:rPr>
            <w:noProof/>
            <w:webHidden/>
          </w:rPr>
          <w:fldChar w:fldCharType="begin"/>
        </w:r>
        <w:r w:rsidR="007B2972">
          <w:rPr>
            <w:noProof/>
            <w:webHidden/>
          </w:rPr>
          <w:instrText xml:space="preserve"> PAGEREF _Toc175637782 \h </w:instrText>
        </w:r>
        <w:r w:rsidR="007B2972">
          <w:rPr>
            <w:noProof/>
            <w:webHidden/>
          </w:rPr>
        </w:r>
        <w:r w:rsidR="007B2972">
          <w:rPr>
            <w:noProof/>
            <w:webHidden/>
          </w:rPr>
          <w:fldChar w:fldCharType="separate"/>
        </w:r>
        <w:r w:rsidR="00471165">
          <w:rPr>
            <w:noProof/>
            <w:webHidden/>
          </w:rPr>
          <w:t>28</w:t>
        </w:r>
        <w:r w:rsidR="007B2972">
          <w:rPr>
            <w:noProof/>
            <w:webHidden/>
          </w:rPr>
          <w:fldChar w:fldCharType="end"/>
        </w:r>
      </w:hyperlink>
    </w:p>
    <w:p w14:paraId="01C8BB67" w14:textId="347DD125" w:rsidR="007B2972" w:rsidRDefault="008053F7">
      <w:pPr>
        <w:pStyle w:val="Sadraj1"/>
        <w:rPr>
          <w:rFonts w:asciiTheme="minorHAnsi" w:eastAsiaTheme="minorEastAsia" w:hAnsiTheme="minorHAnsi" w:cstheme="minorBidi"/>
          <w:noProof/>
          <w:color w:val="auto"/>
          <w:kern w:val="2"/>
          <w:lang w:eastAsia="hr-HR"/>
          <w14:ligatures w14:val="standardContextual"/>
        </w:rPr>
      </w:pPr>
      <w:hyperlink w:anchor="_Toc175637783" w:history="1">
        <w:r w:rsidR="007B2972" w:rsidRPr="00685CE2">
          <w:rPr>
            <w:rStyle w:val="Hiperveza"/>
            <w:noProof/>
          </w:rPr>
          <w:t>24.</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UPRAVLJANJE ZEMLJIŠNIM PODACIMA</w:t>
        </w:r>
        <w:r w:rsidR="007B2972">
          <w:rPr>
            <w:noProof/>
            <w:webHidden/>
          </w:rPr>
          <w:tab/>
        </w:r>
        <w:r w:rsidR="007B2972">
          <w:rPr>
            <w:noProof/>
            <w:webHidden/>
          </w:rPr>
          <w:fldChar w:fldCharType="begin"/>
        </w:r>
        <w:r w:rsidR="007B2972">
          <w:rPr>
            <w:noProof/>
            <w:webHidden/>
          </w:rPr>
          <w:instrText xml:space="preserve"> PAGEREF _Toc175637783 \h </w:instrText>
        </w:r>
        <w:r w:rsidR="007B2972">
          <w:rPr>
            <w:noProof/>
            <w:webHidden/>
          </w:rPr>
        </w:r>
        <w:r w:rsidR="007B2972">
          <w:rPr>
            <w:noProof/>
            <w:webHidden/>
          </w:rPr>
          <w:fldChar w:fldCharType="separate"/>
        </w:r>
        <w:r w:rsidR="00471165">
          <w:rPr>
            <w:noProof/>
            <w:webHidden/>
          </w:rPr>
          <w:t>28</w:t>
        </w:r>
        <w:r w:rsidR="007B2972">
          <w:rPr>
            <w:noProof/>
            <w:webHidden/>
          </w:rPr>
          <w:fldChar w:fldCharType="end"/>
        </w:r>
      </w:hyperlink>
    </w:p>
    <w:p w14:paraId="0CCA07C8" w14:textId="344D8C2B" w:rsidR="007B2972" w:rsidRDefault="008053F7">
      <w:pPr>
        <w:pStyle w:val="Sadraj1"/>
        <w:rPr>
          <w:rFonts w:asciiTheme="minorHAnsi" w:eastAsiaTheme="minorEastAsia" w:hAnsiTheme="minorHAnsi" w:cstheme="minorBidi"/>
          <w:noProof/>
          <w:color w:val="auto"/>
          <w:kern w:val="2"/>
          <w:lang w:eastAsia="hr-HR"/>
          <w14:ligatures w14:val="standardContextual"/>
        </w:rPr>
      </w:pPr>
      <w:hyperlink w:anchor="_Toc175637784" w:history="1">
        <w:r w:rsidR="007B2972" w:rsidRPr="00685CE2">
          <w:rPr>
            <w:rStyle w:val="Hiperveza"/>
            <w:noProof/>
          </w:rPr>
          <w:t>25.</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SUSTAV OBRTNOG REGISTRA</w:t>
        </w:r>
        <w:r w:rsidR="007B2972">
          <w:rPr>
            <w:noProof/>
            <w:webHidden/>
          </w:rPr>
          <w:tab/>
        </w:r>
        <w:r w:rsidR="007B2972">
          <w:rPr>
            <w:noProof/>
            <w:webHidden/>
          </w:rPr>
          <w:fldChar w:fldCharType="begin"/>
        </w:r>
        <w:r w:rsidR="007B2972">
          <w:rPr>
            <w:noProof/>
            <w:webHidden/>
          </w:rPr>
          <w:instrText xml:space="preserve"> PAGEREF _Toc175637784 \h </w:instrText>
        </w:r>
        <w:r w:rsidR="007B2972">
          <w:rPr>
            <w:noProof/>
            <w:webHidden/>
          </w:rPr>
        </w:r>
        <w:r w:rsidR="007B2972">
          <w:rPr>
            <w:noProof/>
            <w:webHidden/>
          </w:rPr>
          <w:fldChar w:fldCharType="separate"/>
        </w:r>
        <w:r w:rsidR="00471165">
          <w:rPr>
            <w:noProof/>
            <w:webHidden/>
          </w:rPr>
          <w:t>29</w:t>
        </w:r>
        <w:r w:rsidR="007B2972">
          <w:rPr>
            <w:noProof/>
            <w:webHidden/>
          </w:rPr>
          <w:fldChar w:fldCharType="end"/>
        </w:r>
      </w:hyperlink>
    </w:p>
    <w:p w14:paraId="3D994153" w14:textId="0F34BD13" w:rsidR="007B2972" w:rsidRDefault="008053F7">
      <w:pPr>
        <w:pStyle w:val="Sadraj1"/>
        <w:rPr>
          <w:rFonts w:asciiTheme="minorHAnsi" w:eastAsiaTheme="minorEastAsia" w:hAnsiTheme="minorHAnsi" w:cstheme="minorBidi"/>
          <w:noProof/>
          <w:color w:val="auto"/>
          <w:kern w:val="2"/>
          <w:lang w:eastAsia="hr-HR"/>
          <w14:ligatures w14:val="standardContextual"/>
        </w:rPr>
      </w:pPr>
      <w:hyperlink w:anchor="_Toc175637785" w:history="1">
        <w:r w:rsidR="007B2972" w:rsidRPr="00685CE2">
          <w:rPr>
            <w:rStyle w:val="Hiperveza"/>
            <w:noProof/>
          </w:rPr>
          <w:t>26.</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SREDIŠNJI INFORMACIJSKI SUSTAV MALOG GOSPODARSTVA – REGISTAR POTPORA</w:t>
        </w:r>
        <w:r w:rsidR="007B2972">
          <w:rPr>
            <w:noProof/>
            <w:webHidden/>
          </w:rPr>
          <w:tab/>
        </w:r>
        <w:r w:rsidR="007B2972">
          <w:rPr>
            <w:noProof/>
            <w:webHidden/>
          </w:rPr>
          <w:fldChar w:fldCharType="begin"/>
        </w:r>
        <w:r w:rsidR="007B2972">
          <w:rPr>
            <w:noProof/>
            <w:webHidden/>
          </w:rPr>
          <w:instrText xml:space="preserve"> PAGEREF _Toc175637785 \h </w:instrText>
        </w:r>
        <w:r w:rsidR="007B2972">
          <w:rPr>
            <w:noProof/>
            <w:webHidden/>
          </w:rPr>
        </w:r>
        <w:r w:rsidR="007B2972">
          <w:rPr>
            <w:noProof/>
            <w:webHidden/>
          </w:rPr>
          <w:fldChar w:fldCharType="separate"/>
        </w:r>
        <w:r w:rsidR="00471165">
          <w:rPr>
            <w:noProof/>
            <w:webHidden/>
          </w:rPr>
          <w:t>29</w:t>
        </w:r>
        <w:r w:rsidR="007B2972">
          <w:rPr>
            <w:noProof/>
            <w:webHidden/>
          </w:rPr>
          <w:fldChar w:fldCharType="end"/>
        </w:r>
      </w:hyperlink>
    </w:p>
    <w:p w14:paraId="3B6BEA6E" w14:textId="223B333F" w:rsidR="007B2972" w:rsidRDefault="008053F7">
      <w:pPr>
        <w:pStyle w:val="Sadraj1"/>
        <w:rPr>
          <w:rFonts w:asciiTheme="minorHAnsi" w:eastAsiaTheme="minorEastAsia" w:hAnsiTheme="minorHAnsi" w:cstheme="minorBidi"/>
          <w:noProof/>
          <w:color w:val="auto"/>
          <w:kern w:val="2"/>
          <w:lang w:eastAsia="hr-HR"/>
          <w14:ligatures w14:val="standardContextual"/>
        </w:rPr>
      </w:pPr>
      <w:hyperlink w:anchor="_Toc175637786" w:history="1">
        <w:r w:rsidR="007B2972" w:rsidRPr="00685CE2">
          <w:rPr>
            <w:rStyle w:val="Hiperveza"/>
            <w:noProof/>
          </w:rPr>
          <w:t>27.</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eLIJEKOVI</w:t>
        </w:r>
        <w:r w:rsidR="007B2972">
          <w:rPr>
            <w:noProof/>
            <w:webHidden/>
          </w:rPr>
          <w:tab/>
        </w:r>
        <w:r w:rsidR="007B2972">
          <w:rPr>
            <w:noProof/>
            <w:webHidden/>
          </w:rPr>
          <w:fldChar w:fldCharType="begin"/>
        </w:r>
        <w:r w:rsidR="007B2972">
          <w:rPr>
            <w:noProof/>
            <w:webHidden/>
          </w:rPr>
          <w:instrText xml:space="preserve"> PAGEREF _Toc175637786 \h </w:instrText>
        </w:r>
        <w:r w:rsidR="007B2972">
          <w:rPr>
            <w:noProof/>
            <w:webHidden/>
          </w:rPr>
        </w:r>
        <w:r w:rsidR="007B2972">
          <w:rPr>
            <w:noProof/>
            <w:webHidden/>
          </w:rPr>
          <w:fldChar w:fldCharType="separate"/>
        </w:r>
        <w:r w:rsidR="00471165">
          <w:rPr>
            <w:noProof/>
            <w:webHidden/>
          </w:rPr>
          <w:t>29</w:t>
        </w:r>
        <w:r w:rsidR="007B2972">
          <w:rPr>
            <w:noProof/>
            <w:webHidden/>
          </w:rPr>
          <w:fldChar w:fldCharType="end"/>
        </w:r>
      </w:hyperlink>
    </w:p>
    <w:p w14:paraId="360D4DFC" w14:textId="622EEBF3" w:rsidR="007B2972" w:rsidRDefault="008053F7">
      <w:pPr>
        <w:pStyle w:val="Sadraj1"/>
        <w:rPr>
          <w:rFonts w:asciiTheme="minorHAnsi" w:eastAsiaTheme="minorEastAsia" w:hAnsiTheme="minorHAnsi" w:cstheme="minorBidi"/>
          <w:noProof/>
          <w:color w:val="auto"/>
          <w:kern w:val="2"/>
          <w:lang w:eastAsia="hr-HR"/>
          <w14:ligatures w14:val="standardContextual"/>
        </w:rPr>
      </w:pPr>
      <w:hyperlink w:anchor="_Toc175637787" w:history="1">
        <w:r w:rsidR="007B2972" w:rsidRPr="00685CE2">
          <w:rPr>
            <w:rStyle w:val="Hiperveza"/>
            <w:noProof/>
          </w:rPr>
          <w:t>28.</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eHZZO – izgradnja integriranog informacijskog sustava Hrvatskog zavoda za zdravstveno osiguranje</w:t>
        </w:r>
        <w:r w:rsidR="007B2972">
          <w:rPr>
            <w:noProof/>
            <w:webHidden/>
          </w:rPr>
          <w:tab/>
        </w:r>
        <w:r w:rsidR="007B2972">
          <w:rPr>
            <w:noProof/>
            <w:webHidden/>
          </w:rPr>
          <w:fldChar w:fldCharType="begin"/>
        </w:r>
        <w:r w:rsidR="007B2972">
          <w:rPr>
            <w:noProof/>
            <w:webHidden/>
          </w:rPr>
          <w:instrText xml:space="preserve"> PAGEREF _Toc175637787 \h </w:instrText>
        </w:r>
        <w:r w:rsidR="007B2972">
          <w:rPr>
            <w:noProof/>
            <w:webHidden/>
          </w:rPr>
        </w:r>
        <w:r w:rsidR="007B2972">
          <w:rPr>
            <w:noProof/>
            <w:webHidden/>
          </w:rPr>
          <w:fldChar w:fldCharType="separate"/>
        </w:r>
        <w:r w:rsidR="00471165">
          <w:rPr>
            <w:noProof/>
            <w:webHidden/>
          </w:rPr>
          <w:t>31</w:t>
        </w:r>
        <w:r w:rsidR="007B2972">
          <w:rPr>
            <w:noProof/>
            <w:webHidden/>
          </w:rPr>
          <w:fldChar w:fldCharType="end"/>
        </w:r>
      </w:hyperlink>
    </w:p>
    <w:p w14:paraId="37759616" w14:textId="5D8C6EBD" w:rsidR="007B2972" w:rsidRDefault="008053F7">
      <w:pPr>
        <w:pStyle w:val="Sadraj1"/>
        <w:rPr>
          <w:rFonts w:asciiTheme="minorHAnsi" w:eastAsiaTheme="minorEastAsia" w:hAnsiTheme="minorHAnsi" w:cstheme="minorBidi"/>
          <w:noProof/>
          <w:color w:val="auto"/>
          <w:kern w:val="2"/>
          <w:lang w:eastAsia="hr-HR"/>
          <w14:ligatures w14:val="standardContextual"/>
        </w:rPr>
      </w:pPr>
      <w:hyperlink w:anchor="_Toc175637788" w:history="1">
        <w:r w:rsidR="007B2972" w:rsidRPr="00685CE2">
          <w:rPr>
            <w:rStyle w:val="Hiperveza"/>
            <w:noProof/>
          </w:rPr>
          <w:t>29.</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USPOSTAVA e-REGISTRA ZGRADA</w:t>
        </w:r>
        <w:r w:rsidR="007B2972">
          <w:rPr>
            <w:noProof/>
            <w:webHidden/>
          </w:rPr>
          <w:tab/>
        </w:r>
        <w:r w:rsidR="007B2972">
          <w:rPr>
            <w:noProof/>
            <w:webHidden/>
          </w:rPr>
          <w:fldChar w:fldCharType="begin"/>
        </w:r>
        <w:r w:rsidR="007B2972">
          <w:rPr>
            <w:noProof/>
            <w:webHidden/>
          </w:rPr>
          <w:instrText xml:space="preserve"> PAGEREF _Toc175637788 \h </w:instrText>
        </w:r>
        <w:r w:rsidR="007B2972">
          <w:rPr>
            <w:noProof/>
            <w:webHidden/>
          </w:rPr>
        </w:r>
        <w:r w:rsidR="007B2972">
          <w:rPr>
            <w:noProof/>
            <w:webHidden/>
          </w:rPr>
          <w:fldChar w:fldCharType="separate"/>
        </w:r>
        <w:r w:rsidR="00471165">
          <w:rPr>
            <w:noProof/>
            <w:webHidden/>
          </w:rPr>
          <w:t>32</w:t>
        </w:r>
        <w:r w:rsidR="007B2972">
          <w:rPr>
            <w:noProof/>
            <w:webHidden/>
          </w:rPr>
          <w:fldChar w:fldCharType="end"/>
        </w:r>
      </w:hyperlink>
    </w:p>
    <w:p w14:paraId="350BA628" w14:textId="4A2C021E" w:rsidR="007B2972" w:rsidRDefault="008053F7">
      <w:pPr>
        <w:pStyle w:val="Sadraj1"/>
        <w:rPr>
          <w:rFonts w:asciiTheme="minorHAnsi" w:eastAsiaTheme="minorEastAsia" w:hAnsiTheme="minorHAnsi" w:cstheme="minorBidi"/>
          <w:noProof/>
          <w:color w:val="auto"/>
          <w:kern w:val="2"/>
          <w:lang w:eastAsia="hr-HR"/>
          <w14:ligatures w14:val="standardContextual"/>
        </w:rPr>
      </w:pPr>
      <w:hyperlink w:anchor="_Toc175637789" w:history="1">
        <w:r w:rsidR="007B2972" w:rsidRPr="00685CE2">
          <w:rPr>
            <w:rStyle w:val="Hiperveza"/>
            <w:noProof/>
            <w:lang w:eastAsia="hr-HR"/>
          </w:rPr>
          <w:t>30.</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lang w:eastAsia="hr-HR"/>
          </w:rPr>
          <w:t>DIGITALIZACIJA KULTURNE BAŠTINE</w:t>
        </w:r>
        <w:r w:rsidR="007B2972">
          <w:rPr>
            <w:noProof/>
            <w:webHidden/>
          </w:rPr>
          <w:tab/>
        </w:r>
        <w:r w:rsidR="007B2972">
          <w:rPr>
            <w:noProof/>
            <w:webHidden/>
          </w:rPr>
          <w:fldChar w:fldCharType="begin"/>
        </w:r>
        <w:r w:rsidR="007B2972">
          <w:rPr>
            <w:noProof/>
            <w:webHidden/>
          </w:rPr>
          <w:instrText xml:space="preserve"> PAGEREF _Toc175637789 \h </w:instrText>
        </w:r>
        <w:r w:rsidR="007B2972">
          <w:rPr>
            <w:noProof/>
            <w:webHidden/>
          </w:rPr>
        </w:r>
        <w:r w:rsidR="007B2972">
          <w:rPr>
            <w:noProof/>
            <w:webHidden/>
          </w:rPr>
          <w:fldChar w:fldCharType="separate"/>
        </w:r>
        <w:r w:rsidR="00471165">
          <w:rPr>
            <w:noProof/>
            <w:webHidden/>
          </w:rPr>
          <w:t>33</w:t>
        </w:r>
        <w:r w:rsidR="007B2972">
          <w:rPr>
            <w:noProof/>
            <w:webHidden/>
          </w:rPr>
          <w:fldChar w:fldCharType="end"/>
        </w:r>
      </w:hyperlink>
    </w:p>
    <w:p w14:paraId="1AF2100B" w14:textId="3B992DD1" w:rsidR="007B2972" w:rsidRDefault="008053F7">
      <w:pPr>
        <w:pStyle w:val="Sadraj1"/>
        <w:rPr>
          <w:rFonts w:asciiTheme="minorHAnsi" w:eastAsiaTheme="minorEastAsia" w:hAnsiTheme="minorHAnsi" w:cstheme="minorBidi"/>
          <w:noProof/>
          <w:color w:val="auto"/>
          <w:kern w:val="2"/>
          <w:lang w:eastAsia="hr-HR"/>
          <w14:ligatures w14:val="standardContextual"/>
        </w:rPr>
      </w:pPr>
      <w:hyperlink w:anchor="_Toc175637790" w:history="1">
        <w:r w:rsidR="007B2972" w:rsidRPr="00685CE2">
          <w:rPr>
            <w:rStyle w:val="Hiperveza"/>
            <w:rFonts w:eastAsia="Times New Roman"/>
            <w:noProof/>
            <w:lang w:eastAsia="hr-HR"/>
          </w:rPr>
          <w:t>31.</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HRVATSKI DIGITALNI TURIZAM – eTURIZAM</w:t>
        </w:r>
        <w:r w:rsidR="007B2972">
          <w:rPr>
            <w:noProof/>
            <w:webHidden/>
          </w:rPr>
          <w:tab/>
        </w:r>
        <w:r w:rsidR="007B2972">
          <w:rPr>
            <w:noProof/>
            <w:webHidden/>
          </w:rPr>
          <w:fldChar w:fldCharType="begin"/>
        </w:r>
        <w:r w:rsidR="007B2972">
          <w:rPr>
            <w:noProof/>
            <w:webHidden/>
          </w:rPr>
          <w:instrText xml:space="preserve"> PAGEREF _Toc175637790 \h </w:instrText>
        </w:r>
        <w:r w:rsidR="007B2972">
          <w:rPr>
            <w:noProof/>
            <w:webHidden/>
          </w:rPr>
        </w:r>
        <w:r w:rsidR="007B2972">
          <w:rPr>
            <w:noProof/>
            <w:webHidden/>
          </w:rPr>
          <w:fldChar w:fldCharType="separate"/>
        </w:r>
        <w:r w:rsidR="00471165">
          <w:rPr>
            <w:noProof/>
            <w:webHidden/>
          </w:rPr>
          <w:t>33</w:t>
        </w:r>
        <w:r w:rsidR="007B2972">
          <w:rPr>
            <w:noProof/>
            <w:webHidden/>
          </w:rPr>
          <w:fldChar w:fldCharType="end"/>
        </w:r>
      </w:hyperlink>
    </w:p>
    <w:p w14:paraId="535E42B9" w14:textId="7A8B8219" w:rsidR="007B2972" w:rsidRDefault="008053F7">
      <w:pPr>
        <w:pStyle w:val="Sadraj1"/>
        <w:rPr>
          <w:rFonts w:asciiTheme="minorHAnsi" w:eastAsiaTheme="minorEastAsia" w:hAnsiTheme="minorHAnsi" w:cstheme="minorBidi"/>
          <w:noProof/>
          <w:color w:val="auto"/>
          <w:kern w:val="2"/>
          <w:lang w:eastAsia="hr-HR"/>
          <w14:ligatures w14:val="standardContextual"/>
        </w:rPr>
      </w:pPr>
      <w:hyperlink w:anchor="_Toc175637791" w:history="1">
        <w:r w:rsidR="007B2972" w:rsidRPr="00685CE2">
          <w:rPr>
            <w:rStyle w:val="Hiperveza"/>
            <w:noProof/>
          </w:rPr>
          <w:t>32.</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INTEGRIRANI INFORMACIJSKI SUSTAV MHB</w:t>
        </w:r>
        <w:r w:rsidR="007B2972">
          <w:rPr>
            <w:noProof/>
            <w:webHidden/>
          </w:rPr>
          <w:tab/>
        </w:r>
        <w:r w:rsidR="007B2972">
          <w:rPr>
            <w:noProof/>
            <w:webHidden/>
          </w:rPr>
          <w:fldChar w:fldCharType="begin"/>
        </w:r>
        <w:r w:rsidR="007B2972">
          <w:rPr>
            <w:noProof/>
            <w:webHidden/>
          </w:rPr>
          <w:instrText xml:space="preserve"> PAGEREF _Toc175637791 \h </w:instrText>
        </w:r>
        <w:r w:rsidR="007B2972">
          <w:rPr>
            <w:noProof/>
            <w:webHidden/>
          </w:rPr>
        </w:r>
        <w:r w:rsidR="007B2972">
          <w:rPr>
            <w:noProof/>
            <w:webHidden/>
          </w:rPr>
          <w:fldChar w:fldCharType="separate"/>
        </w:r>
        <w:r w:rsidR="00471165">
          <w:rPr>
            <w:noProof/>
            <w:webHidden/>
          </w:rPr>
          <w:t>34</w:t>
        </w:r>
        <w:r w:rsidR="007B2972">
          <w:rPr>
            <w:noProof/>
            <w:webHidden/>
          </w:rPr>
          <w:fldChar w:fldCharType="end"/>
        </w:r>
      </w:hyperlink>
    </w:p>
    <w:p w14:paraId="62328D0B" w14:textId="229125AE" w:rsidR="007B2972" w:rsidRDefault="008053F7">
      <w:pPr>
        <w:pStyle w:val="Sadraj1"/>
        <w:rPr>
          <w:rFonts w:asciiTheme="minorHAnsi" w:eastAsiaTheme="minorEastAsia" w:hAnsiTheme="minorHAnsi" w:cstheme="minorBidi"/>
          <w:noProof/>
          <w:color w:val="auto"/>
          <w:kern w:val="2"/>
          <w:lang w:eastAsia="hr-HR"/>
          <w14:ligatures w14:val="standardContextual"/>
        </w:rPr>
      </w:pPr>
      <w:hyperlink w:anchor="_Toc175637792" w:history="1">
        <w:r w:rsidR="007B2972" w:rsidRPr="00685CE2">
          <w:rPr>
            <w:rStyle w:val="Hiperveza"/>
            <w:noProof/>
          </w:rPr>
          <w:t>33.</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USPOSTAVA MEHANIZAMA KOORDINACIJE ZA OSIGURANJE KOHERENTNOG RAZVOJA E-UPRAVE</w:t>
        </w:r>
        <w:r w:rsidR="007B2972">
          <w:rPr>
            <w:noProof/>
            <w:webHidden/>
          </w:rPr>
          <w:tab/>
        </w:r>
        <w:r w:rsidR="007B2972">
          <w:rPr>
            <w:noProof/>
            <w:webHidden/>
          </w:rPr>
          <w:fldChar w:fldCharType="begin"/>
        </w:r>
        <w:r w:rsidR="007B2972">
          <w:rPr>
            <w:noProof/>
            <w:webHidden/>
          </w:rPr>
          <w:instrText xml:space="preserve"> PAGEREF _Toc175637792 \h </w:instrText>
        </w:r>
        <w:r w:rsidR="007B2972">
          <w:rPr>
            <w:noProof/>
            <w:webHidden/>
          </w:rPr>
        </w:r>
        <w:r w:rsidR="007B2972">
          <w:rPr>
            <w:noProof/>
            <w:webHidden/>
          </w:rPr>
          <w:fldChar w:fldCharType="separate"/>
        </w:r>
        <w:r w:rsidR="00471165">
          <w:rPr>
            <w:noProof/>
            <w:webHidden/>
          </w:rPr>
          <w:t>35</w:t>
        </w:r>
        <w:r w:rsidR="007B2972">
          <w:rPr>
            <w:noProof/>
            <w:webHidden/>
          </w:rPr>
          <w:fldChar w:fldCharType="end"/>
        </w:r>
      </w:hyperlink>
    </w:p>
    <w:p w14:paraId="4859D708" w14:textId="2421277F" w:rsidR="007B2972" w:rsidRDefault="008053F7">
      <w:pPr>
        <w:pStyle w:val="Sadraj1"/>
        <w:rPr>
          <w:rFonts w:asciiTheme="minorHAnsi" w:eastAsiaTheme="minorEastAsia" w:hAnsiTheme="minorHAnsi" w:cstheme="minorBidi"/>
          <w:noProof/>
          <w:color w:val="auto"/>
          <w:kern w:val="2"/>
          <w:lang w:eastAsia="hr-HR"/>
          <w14:ligatures w14:val="standardContextual"/>
        </w:rPr>
      </w:pPr>
      <w:hyperlink w:anchor="_Toc175637793" w:history="1">
        <w:r w:rsidR="007B2972" w:rsidRPr="00685CE2">
          <w:rPr>
            <w:rStyle w:val="Hiperveza"/>
            <w:noProof/>
          </w:rPr>
          <w:t>34.</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OPTIMIZACIJA SUSTAVA LOKALNE I PODRUČNE (REGIONALNE) SAMOUPRAVE</w:t>
        </w:r>
        <w:r w:rsidR="007B2972">
          <w:rPr>
            <w:noProof/>
            <w:webHidden/>
          </w:rPr>
          <w:tab/>
        </w:r>
        <w:r w:rsidR="007B2972">
          <w:rPr>
            <w:noProof/>
            <w:webHidden/>
          </w:rPr>
          <w:fldChar w:fldCharType="begin"/>
        </w:r>
        <w:r w:rsidR="007B2972">
          <w:rPr>
            <w:noProof/>
            <w:webHidden/>
          </w:rPr>
          <w:instrText xml:space="preserve"> PAGEREF _Toc175637793 \h </w:instrText>
        </w:r>
        <w:r w:rsidR="007B2972">
          <w:rPr>
            <w:noProof/>
            <w:webHidden/>
          </w:rPr>
        </w:r>
        <w:r w:rsidR="007B2972">
          <w:rPr>
            <w:noProof/>
            <w:webHidden/>
          </w:rPr>
          <w:fldChar w:fldCharType="separate"/>
        </w:r>
        <w:r w:rsidR="00471165">
          <w:rPr>
            <w:noProof/>
            <w:webHidden/>
          </w:rPr>
          <w:t>36</w:t>
        </w:r>
        <w:r w:rsidR="007B2972">
          <w:rPr>
            <w:noProof/>
            <w:webHidden/>
          </w:rPr>
          <w:fldChar w:fldCharType="end"/>
        </w:r>
      </w:hyperlink>
    </w:p>
    <w:p w14:paraId="399B274C" w14:textId="1D28BC3C" w:rsidR="007B2972" w:rsidRDefault="008053F7">
      <w:pPr>
        <w:pStyle w:val="Sadraj1"/>
        <w:rPr>
          <w:rFonts w:asciiTheme="minorHAnsi" w:eastAsiaTheme="minorEastAsia" w:hAnsiTheme="minorHAnsi" w:cstheme="minorBidi"/>
          <w:noProof/>
          <w:color w:val="auto"/>
          <w:kern w:val="2"/>
          <w:lang w:eastAsia="hr-HR"/>
          <w14:ligatures w14:val="standardContextual"/>
        </w:rPr>
      </w:pPr>
      <w:hyperlink w:anchor="_Toc175637794" w:history="1">
        <w:r w:rsidR="007B2972" w:rsidRPr="00685CE2">
          <w:rPr>
            <w:rStyle w:val="Hiperveza"/>
            <w:noProof/>
          </w:rPr>
          <w:t>35.</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INFORMACIJSKI SUSTAV PROSTORNOG UREĐENJA (ISPU) I NJEGOVI MODULI (KK.02.2.1.01.0020)</w:t>
        </w:r>
        <w:r w:rsidR="007B2972">
          <w:rPr>
            <w:noProof/>
            <w:webHidden/>
          </w:rPr>
          <w:tab/>
        </w:r>
        <w:r w:rsidR="007B2972">
          <w:rPr>
            <w:noProof/>
            <w:webHidden/>
          </w:rPr>
          <w:fldChar w:fldCharType="begin"/>
        </w:r>
        <w:r w:rsidR="007B2972">
          <w:rPr>
            <w:noProof/>
            <w:webHidden/>
          </w:rPr>
          <w:instrText xml:space="preserve"> PAGEREF _Toc175637794 \h </w:instrText>
        </w:r>
        <w:r w:rsidR="007B2972">
          <w:rPr>
            <w:noProof/>
            <w:webHidden/>
          </w:rPr>
        </w:r>
        <w:r w:rsidR="007B2972">
          <w:rPr>
            <w:noProof/>
            <w:webHidden/>
          </w:rPr>
          <w:fldChar w:fldCharType="separate"/>
        </w:r>
        <w:r w:rsidR="00471165">
          <w:rPr>
            <w:noProof/>
            <w:webHidden/>
          </w:rPr>
          <w:t>37</w:t>
        </w:r>
        <w:r w:rsidR="007B2972">
          <w:rPr>
            <w:noProof/>
            <w:webHidden/>
          </w:rPr>
          <w:fldChar w:fldCharType="end"/>
        </w:r>
      </w:hyperlink>
    </w:p>
    <w:p w14:paraId="103F5CD6" w14:textId="67ACC517" w:rsidR="007B2972" w:rsidRDefault="008053F7">
      <w:pPr>
        <w:pStyle w:val="Sadraj1"/>
        <w:rPr>
          <w:rFonts w:asciiTheme="minorHAnsi" w:eastAsiaTheme="minorEastAsia" w:hAnsiTheme="minorHAnsi" w:cstheme="minorBidi"/>
          <w:noProof/>
          <w:color w:val="auto"/>
          <w:kern w:val="2"/>
          <w:lang w:eastAsia="hr-HR"/>
          <w14:ligatures w14:val="standardContextual"/>
        </w:rPr>
      </w:pPr>
      <w:hyperlink w:anchor="_Toc175637795" w:history="1">
        <w:r w:rsidR="007B2972" w:rsidRPr="00685CE2">
          <w:rPr>
            <w:rStyle w:val="Hiperveza"/>
            <w:noProof/>
          </w:rPr>
          <w:t>36.</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NACIONALNI PLAN OPORAVKA I OTPORNOSTI</w:t>
        </w:r>
        <w:r w:rsidR="007B2972">
          <w:rPr>
            <w:noProof/>
            <w:webHidden/>
          </w:rPr>
          <w:tab/>
        </w:r>
        <w:r w:rsidR="007B2972">
          <w:rPr>
            <w:noProof/>
            <w:webHidden/>
          </w:rPr>
          <w:fldChar w:fldCharType="begin"/>
        </w:r>
        <w:r w:rsidR="007B2972">
          <w:rPr>
            <w:noProof/>
            <w:webHidden/>
          </w:rPr>
          <w:instrText xml:space="preserve"> PAGEREF _Toc175637795 \h </w:instrText>
        </w:r>
        <w:r w:rsidR="007B2972">
          <w:rPr>
            <w:noProof/>
            <w:webHidden/>
          </w:rPr>
        </w:r>
        <w:r w:rsidR="007B2972">
          <w:rPr>
            <w:noProof/>
            <w:webHidden/>
          </w:rPr>
          <w:fldChar w:fldCharType="separate"/>
        </w:r>
        <w:r w:rsidR="00471165">
          <w:rPr>
            <w:noProof/>
            <w:webHidden/>
          </w:rPr>
          <w:t>39</w:t>
        </w:r>
        <w:r w:rsidR="007B2972">
          <w:rPr>
            <w:noProof/>
            <w:webHidden/>
          </w:rPr>
          <w:fldChar w:fldCharType="end"/>
        </w:r>
      </w:hyperlink>
    </w:p>
    <w:p w14:paraId="69D9497E" w14:textId="4B81EBC6" w:rsidR="007B2972" w:rsidRDefault="008053F7">
      <w:pPr>
        <w:pStyle w:val="Sadraj2"/>
        <w:rPr>
          <w:rFonts w:asciiTheme="minorHAnsi" w:eastAsiaTheme="minorEastAsia" w:hAnsiTheme="minorHAnsi" w:cstheme="minorBidi"/>
          <w:noProof/>
          <w:color w:val="auto"/>
          <w:kern w:val="2"/>
          <w:lang w:eastAsia="hr-HR"/>
          <w14:ligatures w14:val="standardContextual"/>
        </w:rPr>
      </w:pPr>
      <w:hyperlink w:anchor="_Toc175637796" w:history="1">
        <w:r w:rsidR="007B2972" w:rsidRPr="00685CE2">
          <w:rPr>
            <w:rStyle w:val="Hiperveza"/>
            <w:noProof/>
          </w:rPr>
          <w:t>36.1.</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STRATEGIJA DIGITALNA HRVATSKA I JAČANJE MEĐUINSTITUCIJSKE SURADNJE I KOORDINACIJE ZA USPJEŠNU TRANZICIJU DRUŠTVA I GOSPODARSTVA (C2.3. R1)</w:t>
        </w:r>
        <w:r w:rsidR="007B2972">
          <w:rPr>
            <w:noProof/>
            <w:webHidden/>
          </w:rPr>
          <w:tab/>
        </w:r>
        <w:r w:rsidR="007B2972">
          <w:rPr>
            <w:noProof/>
            <w:webHidden/>
          </w:rPr>
          <w:fldChar w:fldCharType="begin"/>
        </w:r>
        <w:r w:rsidR="007B2972">
          <w:rPr>
            <w:noProof/>
            <w:webHidden/>
          </w:rPr>
          <w:instrText xml:space="preserve"> PAGEREF _Toc175637796 \h </w:instrText>
        </w:r>
        <w:r w:rsidR="007B2972">
          <w:rPr>
            <w:noProof/>
            <w:webHidden/>
          </w:rPr>
        </w:r>
        <w:r w:rsidR="007B2972">
          <w:rPr>
            <w:noProof/>
            <w:webHidden/>
          </w:rPr>
          <w:fldChar w:fldCharType="separate"/>
        </w:r>
        <w:r w:rsidR="00471165">
          <w:rPr>
            <w:noProof/>
            <w:webHidden/>
          </w:rPr>
          <w:t>41</w:t>
        </w:r>
        <w:r w:rsidR="007B2972">
          <w:rPr>
            <w:noProof/>
            <w:webHidden/>
          </w:rPr>
          <w:fldChar w:fldCharType="end"/>
        </w:r>
      </w:hyperlink>
    </w:p>
    <w:p w14:paraId="4FE5591D" w14:textId="52A7420E" w:rsidR="007B2972" w:rsidRDefault="008053F7">
      <w:pPr>
        <w:pStyle w:val="Sadraj2"/>
        <w:rPr>
          <w:rFonts w:asciiTheme="minorHAnsi" w:eastAsiaTheme="minorEastAsia" w:hAnsiTheme="minorHAnsi" w:cstheme="minorBidi"/>
          <w:noProof/>
          <w:color w:val="auto"/>
          <w:kern w:val="2"/>
          <w:lang w:eastAsia="hr-HR"/>
          <w14:ligatures w14:val="standardContextual"/>
        </w:rPr>
      </w:pPr>
      <w:hyperlink w:anchor="_Toc175637797" w:history="1">
        <w:r w:rsidR="007B2972" w:rsidRPr="00685CE2">
          <w:rPr>
            <w:rStyle w:val="Hiperveza"/>
            <w:noProof/>
          </w:rPr>
          <w:t>36.2.</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UNAPRJEĐENJE INTEROPERABILNOSTI INFORMACIJSKIH SUSTAVA (C2.3. R2)</w:t>
        </w:r>
        <w:r w:rsidR="007B2972">
          <w:rPr>
            <w:noProof/>
            <w:webHidden/>
          </w:rPr>
          <w:tab/>
        </w:r>
        <w:r w:rsidR="007B2972">
          <w:rPr>
            <w:noProof/>
            <w:webHidden/>
          </w:rPr>
          <w:fldChar w:fldCharType="begin"/>
        </w:r>
        <w:r w:rsidR="007B2972">
          <w:rPr>
            <w:noProof/>
            <w:webHidden/>
          </w:rPr>
          <w:instrText xml:space="preserve"> PAGEREF _Toc175637797 \h </w:instrText>
        </w:r>
        <w:r w:rsidR="007B2972">
          <w:rPr>
            <w:noProof/>
            <w:webHidden/>
          </w:rPr>
        </w:r>
        <w:r w:rsidR="007B2972">
          <w:rPr>
            <w:noProof/>
            <w:webHidden/>
          </w:rPr>
          <w:fldChar w:fldCharType="separate"/>
        </w:r>
        <w:r w:rsidR="00471165">
          <w:rPr>
            <w:noProof/>
            <w:webHidden/>
          </w:rPr>
          <w:t>42</w:t>
        </w:r>
        <w:r w:rsidR="007B2972">
          <w:rPr>
            <w:noProof/>
            <w:webHidden/>
          </w:rPr>
          <w:fldChar w:fldCharType="end"/>
        </w:r>
      </w:hyperlink>
    </w:p>
    <w:p w14:paraId="2C988E6B" w14:textId="48AAD9D8" w:rsidR="007B2972" w:rsidRDefault="008053F7">
      <w:pPr>
        <w:pStyle w:val="Sadraj3"/>
        <w:tabs>
          <w:tab w:val="left" w:pos="1440"/>
        </w:tabs>
        <w:rPr>
          <w:rFonts w:asciiTheme="minorHAnsi" w:eastAsiaTheme="minorEastAsia" w:hAnsiTheme="minorHAnsi" w:cstheme="minorBidi"/>
          <w:noProof/>
          <w:color w:val="auto"/>
          <w:kern w:val="2"/>
          <w:lang w:eastAsia="hr-HR"/>
          <w14:ligatures w14:val="standardContextual"/>
        </w:rPr>
      </w:pPr>
      <w:hyperlink w:anchor="_Toc175637798" w:history="1">
        <w:r w:rsidR="007B2972" w:rsidRPr="00685CE2">
          <w:rPr>
            <w:rStyle w:val="Hiperveza"/>
            <w:noProof/>
          </w:rPr>
          <w:t>36.2.1</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USPOSTAVA SREDIŠNJEG SUSTAVA INTEROPERABILNOSTI (C2.3. R2-I1)</w:t>
        </w:r>
        <w:r w:rsidR="007B2972">
          <w:rPr>
            <w:noProof/>
            <w:webHidden/>
          </w:rPr>
          <w:tab/>
        </w:r>
        <w:r w:rsidR="007B2972">
          <w:rPr>
            <w:noProof/>
            <w:webHidden/>
          </w:rPr>
          <w:fldChar w:fldCharType="begin"/>
        </w:r>
        <w:r w:rsidR="007B2972">
          <w:rPr>
            <w:noProof/>
            <w:webHidden/>
          </w:rPr>
          <w:instrText xml:space="preserve"> PAGEREF _Toc175637798 \h </w:instrText>
        </w:r>
        <w:r w:rsidR="007B2972">
          <w:rPr>
            <w:noProof/>
            <w:webHidden/>
          </w:rPr>
        </w:r>
        <w:r w:rsidR="007B2972">
          <w:rPr>
            <w:noProof/>
            <w:webHidden/>
          </w:rPr>
          <w:fldChar w:fldCharType="separate"/>
        </w:r>
        <w:r w:rsidR="00471165">
          <w:rPr>
            <w:noProof/>
            <w:webHidden/>
          </w:rPr>
          <w:t>42</w:t>
        </w:r>
        <w:r w:rsidR="007B2972">
          <w:rPr>
            <w:noProof/>
            <w:webHidden/>
          </w:rPr>
          <w:fldChar w:fldCharType="end"/>
        </w:r>
      </w:hyperlink>
    </w:p>
    <w:p w14:paraId="739C7363" w14:textId="48DBD99C" w:rsidR="007B2972" w:rsidRDefault="008053F7">
      <w:pPr>
        <w:pStyle w:val="Sadraj3"/>
        <w:tabs>
          <w:tab w:val="left" w:pos="1440"/>
        </w:tabs>
        <w:rPr>
          <w:rFonts w:asciiTheme="minorHAnsi" w:eastAsiaTheme="minorEastAsia" w:hAnsiTheme="minorHAnsi" w:cstheme="minorBidi"/>
          <w:noProof/>
          <w:color w:val="auto"/>
          <w:kern w:val="2"/>
          <w:lang w:eastAsia="hr-HR"/>
          <w14:ligatures w14:val="standardContextual"/>
        </w:rPr>
      </w:pPr>
      <w:hyperlink w:anchor="_Toc175637799" w:history="1">
        <w:r w:rsidR="007B2972" w:rsidRPr="00685CE2">
          <w:rPr>
            <w:rStyle w:val="Hiperveza"/>
            <w:noProof/>
          </w:rPr>
          <w:t>36.2.2</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 xml:space="preserve">USPOSTAVA CENTRALNOG </w:t>
        </w:r>
        <w:r w:rsidR="007B2972" w:rsidRPr="00685CE2">
          <w:rPr>
            <w:rStyle w:val="Hiperveza"/>
            <w:i/>
            <w:iCs/>
            <w:noProof/>
          </w:rPr>
          <w:t>DATA LAKE</w:t>
        </w:r>
        <w:r w:rsidR="007B2972" w:rsidRPr="00685CE2">
          <w:rPr>
            <w:rStyle w:val="Hiperveza"/>
            <w:noProof/>
          </w:rPr>
          <w:t xml:space="preserve"> REPOZITORIJA I SUSTAVA POSLOVNE ANALITIKE (C2.3. R2-I2)</w:t>
        </w:r>
        <w:r w:rsidR="007B2972">
          <w:rPr>
            <w:noProof/>
            <w:webHidden/>
          </w:rPr>
          <w:tab/>
        </w:r>
        <w:r w:rsidR="007B2972">
          <w:rPr>
            <w:noProof/>
            <w:webHidden/>
          </w:rPr>
          <w:fldChar w:fldCharType="begin"/>
        </w:r>
        <w:r w:rsidR="007B2972">
          <w:rPr>
            <w:noProof/>
            <w:webHidden/>
          </w:rPr>
          <w:instrText xml:space="preserve"> PAGEREF _Toc175637799 \h </w:instrText>
        </w:r>
        <w:r w:rsidR="007B2972">
          <w:rPr>
            <w:noProof/>
            <w:webHidden/>
          </w:rPr>
        </w:r>
        <w:r w:rsidR="007B2972">
          <w:rPr>
            <w:noProof/>
            <w:webHidden/>
          </w:rPr>
          <w:fldChar w:fldCharType="separate"/>
        </w:r>
        <w:r w:rsidR="00471165">
          <w:rPr>
            <w:noProof/>
            <w:webHidden/>
          </w:rPr>
          <w:t>43</w:t>
        </w:r>
        <w:r w:rsidR="007B2972">
          <w:rPr>
            <w:noProof/>
            <w:webHidden/>
          </w:rPr>
          <w:fldChar w:fldCharType="end"/>
        </w:r>
      </w:hyperlink>
    </w:p>
    <w:p w14:paraId="540398F8" w14:textId="45D7024F" w:rsidR="007B2972" w:rsidRDefault="008053F7">
      <w:pPr>
        <w:pStyle w:val="Sadraj2"/>
        <w:rPr>
          <w:rFonts w:asciiTheme="minorHAnsi" w:eastAsiaTheme="minorEastAsia" w:hAnsiTheme="minorHAnsi" w:cstheme="minorBidi"/>
          <w:noProof/>
          <w:color w:val="auto"/>
          <w:kern w:val="2"/>
          <w:lang w:eastAsia="hr-HR"/>
          <w14:ligatures w14:val="standardContextual"/>
        </w:rPr>
      </w:pPr>
      <w:hyperlink w:anchor="_Toc175637800" w:history="1">
        <w:r w:rsidR="007B2972" w:rsidRPr="00685CE2">
          <w:rPr>
            <w:rStyle w:val="Hiperveza"/>
            <w:noProof/>
          </w:rPr>
          <w:t>36.3.</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MODERNIZACIJA I DALJNJI RAZVOJ DRŽAVNE INFORMACIJSKE INFRASTRUKTURE KAO OSNOVE ZA SIGURNU I FINANCIJSKI UČINKOVITU INTERAKCIJU TIJELA JAVNE UPRAVE (C2.3. R3)</w:t>
        </w:r>
        <w:r w:rsidR="007B2972">
          <w:rPr>
            <w:noProof/>
            <w:webHidden/>
          </w:rPr>
          <w:tab/>
        </w:r>
        <w:r w:rsidR="007B2972">
          <w:rPr>
            <w:noProof/>
            <w:webHidden/>
          </w:rPr>
          <w:fldChar w:fldCharType="begin"/>
        </w:r>
        <w:r w:rsidR="007B2972">
          <w:rPr>
            <w:noProof/>
            <w:webHidden/>
          </w:rPr>
          <w:instrText xml:space="preserve"> PAGEREF _Toc175637800 \h </w:instrText>
        </w:r>
        <w:r w:rsidR="007B2972">
          <w:rPr>
            <w:noProof/>
            <w:webHidden/>
          </w:rPr>
        </w:r>
        <w:r w:rsidR="007B2972">
          <w:rPr>
            <w:noProof/>
            <w:webHidden/>
          </w:rPr>
          <w:fldChar w:fldCharType="separate"/>
        </w:r>
        <w:r w:rsidR="00471165">
          <w:rPr>
            <w:noProof/>
            <w:webHidden/>
          </w:rPr>
          <w:t>44</w:t>
        </w:r>
        <w:r w:rsidR="007B2972">
          <w:rPr>
            <w:noProof/>
            <w:webHidden/>
          </w:rPr>
          <w:fldChar w:fldCharType="end"/>
        </w:r>
      </w:hyperlink>
    </w:p>
    <w:p w14:paraId="2910539D" w14:textId="2E3BF987" w:rsidR="007B2972" w:rsidRDefault="008053F7">
      <w:pPr>
        <w:pStyle w:val="Sadraj3"/>
        <w:tabs>
          <w:tab w:val="left" w:pos="1440"/>
        </w:tabs>
        <w:rPr>
          <w:rFonts w:asciiTheme="minorHAnsi" w:eastAsiaTheme="minorEastAsia" w:hAnsiTheme="minorHAnsi" w:cstheme="minorBidi"/>
          <w:noProof/>
          <w:color w:val="auto"/>
          <w:kern w:val="2"/>
          <w:lang w:eastAsia="hr-HR"/>
          <w14:ligatures w14:val="standardContextual"/>
        </w:rPr>
      </w:pPr>
      <w:hyperlink w:anchor="_Toc175637801" w:history="1">
        <w:r w:rsidR="007B2972" w:rsidRPr="00685CE2">
          <w:rPr>
            <w:rStyle w:val="Hiperveza"/>
            <w:noProof/>
          </w:rPr>
          <w:t>36.3.1</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NADOGRADNJA CENTRA DIJELJENIH USLUGA (C2.3. R3-I1)</w:t>
        </w:r>
        <w:r w:rsidR="007B2972">
          <w:rPr>
            <w:noProof/>
            <w:webHidden/>
          </w:rPr>
          <w:tab/>
        </w:r>
        <w:r w:rsidR="007B2972">
          <w:rPr>
            <w:noProof/>
            <w:webHidden/>
          </w:rPr>
          <w:fldChar w:fldCharType="begin"/>
        </w:r>
        <w:r w:rsidR="007B2972">
          <w:rPr>
            <w:noProof/>
            <w:webHidden/>
          </w:rPr>
          <w:instrText xml:space="preserve"> PAGEREF _Toc175637801 \h </w:instrText>
        </w:r>
        <w:r w:rsidR="007B2972">
          <w:rPr>
            <w:noProof/>
            <w:webHidden/>
          </w:rPr>
        </w:r>
        <w:r w:rsidR="007B2972">
          <w:rPr>
            <w:noProof/>
            <w:webHidden/>
          </w:rPr>
          <w:fldChar w:fldCharType="separate"/>
        </w:r>
        <w:r w:rsidR="00471165">
          <w:rPr>
            <w:noProof/>
            <w:webHidden/>
          </w:rPr>
          <w:t>44</w:t>
        </w:r>
        <w:r w:rsidR="007B2972">
          <w:rPr>
            <w:noProof/>
            <w:webHidden/>
          </w:rPr>
          <w:fldChar w:fldCharType="end"/>
        </w:r>
      </w:hyperlink>
    </w:p>
    <w:p w14:paraId="726468A0" w14:textId="3ABD2D46" w:rsidR="007B2972" w:rsidRDefault="008053F7">
      <w:pPr>
        <w:pStyle w:val="Sadraj3"/>
        <w:tabs>
          <w:tab w:val="left" w:pos="1440"/>
        </w:tabs>
        <w:rPr>
          <w:rFonts w:asciiTheme="minorHAnsi" w:eastAsiaTheme="minorEastAsia" w:hAnsiTheme="minorHAnsi" w:cstheme="minorBidi"/>
          <w:noProof/>
          <w:color w:val="auto"/>
          <w:kern w:val="2"/>
          <w:lang w:eastAsia="hr-HR"/>
          <w14:ligatures w14:val="standardContextual"/>
        </w:rPr>
      </w:pPr>
      <w:hyperlink w:anchor="_Toc175637802" w:history="1">
        <w:r w:rsidR="007B2972" w:rsidRPr="00685CE2">
          <w:rPr>
            <w:rStyle w:val="Hiperveza"/>
            <w:noProof/>
          </w:rPr>
          <w:t>36.3.2</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JAČANJE KAPACITETA POLICIJE ZA SUZBIJANJE KIBERNETIČKOG KRIMINALITETA (C2.3. R3-I2)</w:t>
        </w:r>
        <w:r w:rsidR="007B2972">
          <w:rPr>
            <w:noProof/>
            <w:webHidden/>
          </w:rPr>
          <w:tab/>
        </w:r>
        <w:r w:rsidR="007B2972">
          <w:rPr>
            <w:noProof/>
            <w:webHidden/>
          </w:rPr>
          <w:fldChar w:fldCharType="begin"/>
        </w:r>
        <w:r w:rsidR="007B2972">
          <w:rPr>
            <w:noProof/>
            <w:webHidden/>
          </w:rPr>
          <w:instrText xml:space="preserve"> PAGEREF _Toc175637802 \h </w:instrText>
        </w:r>
        <w:r w:rsidR="007B2972">
          <w:rPr>
            <w:noProof/>
            <w:webHidden/>
          </w:rPr>
        </w:r>
        <w:r w:rsidR="007B2972">
          <w:rPr>
            <w:noProof/>
            <w:webHidden/>
          </w:rPr>
          <w:fldChar w:fldCharType="separate"/>
        </w:r>
        <w:r w:rsidR="00471165">
          <w:rPr>
            <w:noProof/>
            <w:webHidden/>
          </w:rPr>
          <w:t>45</w:t>
        </w:r>
        <w:r w:rsidR="007B2972">
          <w:rPr>
            <w:noProof/>
            <w:webHidden/>
          </w:rPr>
          <w:fldChar w:fldCharType="end"/>
        </w:r>
      </w:hyperlink>
    </w:p>
    <w:p w14:paraId="110EC3FB" w14:textId="43D8A8C6" w:rsidR="007B2972" w:rsidRDefault="008053F7">
      <w:pPr>
        <w:pStyle w:val="Sadraj3"/>
        <w:tabs>
          <w:tab w:val="left" w:pos="1440"/>
        </w:tabs>
        <w:rPr>
          <w:rFonts w:asciiTheme="minorHAnsi" w:eastAsiaTheme="minorEastAsia" w:hAnsiTheme="minorHAnsi" w:cstheme="minorBidi"/>
          <w:noProof/>
          <w:color w:val="auto"/>
          <w:kern w:val="2"/>
          <w:lang w:eastAsia="hr-HR"/>
          <w14:ligatures w14:val="standardContextual"/>
        </w:rPr>
      </w:pPr>
      <w:hyperlink w:anchor="_Toc175637803" w:history="1">
        <w:r w:rsidR="007B2972" w:rsidRPr="00685CE2">
          <w:rPr>
            <w:rStyle w:val="Hiperveza"/>
            <w:noProof/>
          </w:rPr>
          <w:t>36.3.3</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USPOSTAVA JEDINSTVENOG KONTAKT CENTRA ZA SVE E-JAVNE USLUGE ZA PRUŽANJE KORISNIČKE PODRŠKE (C2.3. R3-I3)</w:t>
        </w:r>
        <w:r w:rsidR="007B2972">
          <w:rPr>
            <w:noProof/>
            <w:webHidden/>
          </w:rPr>
          <w:tab/>
        </w:r>
        <w:r w:rsidR="007B2972">
          <w:rPr>
            <w:noProof/>
            <w:webHidden/>
          </w:rPr>
          <w:fldChar w:fldCharType="begin"/>
        </w:r>
        <w:r w:rsidR="007B2972">
          <w:rPr>
            <w:noProof/>
            <w:webHidden/>
          </w:rPr>
          <w:instrText xml:space="preserve"> PAGEREF _Toc175637803 \h </w:instrText>
        </w:r>
        <w:r w:rsidR="007B2972">
          <w:rPr>
            <w:noProof/>
            <w:webHidden/>
          </w:rPr>
        </w:r>
        <w:r w:rsidR="007B2972">
          <w:rPr>
            <w:noProof/>
            <w:webHidden/>
          </w:rPr>
          <w:fldChar w:fldCharType="separate"/>
        </w:r>
        <w:r w:rsidR="00471165">
          <w:rPr>
            <w:noProof/>
            <w:webHidden/>
          </w:rPr>
          <w:t>46</w:t>
        </w:r>
        <w:r w:rsidR="007B2972">
          <w:rPr>
            <w:noProof/>
            <w:webHidden/>
          </w:rPr>
          <w:fldChar w:fldCharType="end"/>
        </w:r>
      </w:hyperlink>
    </w:p>
    <w:p w14:paraId="7E811F6A" w14:textId="5C44BBCE" w:rsidR="007B2972" w:rsidRDefault="008053F7">
      <w:pPr>
        <w:pStyle w:val="Sadraj3"/>
        <w:tabs>
          <w:tab w:val="left" w:pos="1440"/>
        </w:tabs>
        <w:rPr>
          <w:rFonts w:asciiTheme="minorHAnsi" w:eastAsiaTheme="minorEastAsia" w:hAnsiTheme="minorHAnsi" w:cstheme="minorBidi"/>
          <w:noProof/>
          <w:color w:val="auto"/>
          <w:kern w:val="2"/>
          <w:lang w:eastAsia="hr-HR"/>
          <w14:ligatures w14:val="standardContextual"/>
        </w:rPr>
      </w:pPr>
      <w:hyperlink w:anchor="_Toc175637804" w:history="1">
        <w:r w:rsidR="007B2972" w:rsidRPr="00685CE2">
          <w:rPr>
            <w:rStyle w:val="Hiperveza"/>
            <w:noProof/>
          </w:rPr>
          <w:t>36.3.4</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KONSOLIDACIJA SUSTAVA ZDRAVSTVENE INFORMACIJSKE INFRASTRUKTURE CEZIH (C2.3. R3-I4)</w:t>
        </w:r>
        <w:r w:rsidR="007B2972">
          <w:rPr>
            <w:noProof/>
            <w:webHidden/>
          </w:rPr>
          <w:tab/>
        </w:r>
        <w:r w:rsidR="007B2972">
          <w:rPr>
            <w:noProof/>
            <w:webHidden/>
          </w:rPr>
          <w:fldChar w:fldCharType="begin"/>
        </w:r>
        <w:r w:rsidR="007B2972">
          <w:rPr>
            <w:noProof/>
            <w:webHidden/>
          </w:rPr>
          <w:instrText xml:space="preserve"> PAGEREF _Toc175637804 \h </w:instrText>
        </w:r>
        <w:r w:rsidR="007B2972">
          <w:rPr>
            <w:noProof/>
            <w:webHidden/>
          </w:rPr>
        </w:r>
        <w:r w:rsidR="007B2972">
          <w:rPr>
            <w:noProof/>
            <w:webHidden/>
          </w:rPr>
          <w:fldChar w:fldCharType="separate"/>
        </w:r>
        <w:r w:rsidR="00471165">
          <w:rPr>
            <w:noProof/>
            <w:webHidden/>
          </w:rPr>
          <w:t>47</w:t>
        </w:r>
        <w:r w:rsidR="007B2972">
          <w:rPr>
            <w:noProof/>
            <w:webHidden/>
          </w:rPr>
          <w:fldChar w:fldCharType="end"/>
        </w:r>
      </w:hyperlink>
    </w:p>
    <w:p w14:paraId="3A9F1E4B" w14:textId="2C75687D" w:rsidR="007B2972" w:rsidRDefault="008053F7">
      <w:pPr>
        <w:pStyle w:val="Sadraj3"/>
        <w:tabs>
          <w:tab w:val="left" w:pos="1440"/>
        </w:tabs>
        <w:rPr>
          <w:rFonts w:asciiTheme="minorHAnsi" w:eastAsiaTheme="minorEastAsia" w:hAnsiTheme="minorHAnsi" w:cstheme="minorBidi"/>
          <w:noProof/>
          <w:color w:val="auto"/>
          <w:kern w:val="2"/>
          <w:lang w:eastAsia="hr-HR"/>
          <w14:ligatures w14:val="standardContextual"/>
        </w:rPr>
      </w:pPr>
      <w:hyperlink w:anchor="_Toc175637805" w:history="1">
        <w:r w:rsidR="007B2972" w:rsidRPr="00685CE2">
          <w:rPr>
            <w:rStyle w:val="Hiperveza"/>
            <w:noProof/>
          </w:rPr>
          <w:t>36.3.5</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PROJEKT UVOĐENJA DIGITALNE OSOBNE ISKAZNICE (C2.3. R3-I5)</w:t>
        </w:r>
        <w:r w:rsidR="007B2972">
          <w:rPr>
            <w:noProof/>
            <w:webHidden/>
          </w:rPr>
          <w:tab/>
        </w:r>
        <w:r w:rsidR="007B2972">
          <w:rPr>
            <w:noProof/>
            <w:webHidden/>
          </w:rPr>
          <w:fldChar w:fldCharType="begin"/>
        </w:r>
        <w:r w:rsidR="007B2972">
          <w:rPr>
            <w:noProof/>
            <w:webHidden/>
          </w:rPr>
          <w:instrText xml:space="preserve"> PAGEREF _Toc175637805 \h </w:instrText>
        </w:r>
        <w:r w:rsidR="007B2972">
          <w:rPr>
            <w:noProof/>
            <w:webHidden/>
          </w:rPr>
        </w:r>
        <w:r w:rsidR="007B2972">
          <w:rPr>
            <w:noProof/>
            <w:webHidden/>
          </w:rPr>
          <w:fldChar w:fldCharType="separate"/>
        </w:r>
        <w:r w:rsidR="00471165">
          <w:rPr>
            <w:noProof/>
            <w:webHidden/>
          </w:rPr>
          <w:t>47</w:t>
        </w:r>
        <w:r w:rsidR="007B2972">
          <w:rPr>
            <w:noProof/>
            <w:webHidden/>
          </w:rPr>
          <w:fldChar w:fldCharType="end"/>
        </w:r>
      </w:hyperlink>
    </w:p>
    <w:p w14:paraId="0559F599" w14:textId="4EA22B9A" w:rsidR="007B2972" w:rsidRDefault="008053F7">
      <w:pPr>
        <w:pStyle w:val="Sadraj3"/>
        <w:tabs>
          <w:tab w:val="left" w:pos="1440"/>
        </w:tabs>
        <w:rPr>
          <w:rFonts w:asciiTheme="minorHAnsi" w:eastAsiaTheme="minorEastAsia" w:hAnsiTheme="minorHAnsi" w:cstheme="minorBidi"/>
          <w:noProof/>
          <w:color w:val="auto"/>
          <w:kern w:val="2"/>
          <w:lang w:eastAsia="hr-HR"/>
          <w14:ligatures w14:val="standardContextual"/>
        </w:rPr>
      </w:pPr>
      <w:hyperlink w:anchor="_Toc175637806" w:history="1">
        <w:r w:rsidR="007B2972" w:rsidRPr="00685CE2">
          <w:rPr>
            <w:rStyle w:val="Hiperveza"/>
            <w:noProof/>
          </w:rPr>
          <w:t>36.3.6</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ULAGANJA U MREŽE DRŽAVNE INFORMACIJSKE INFRASTRUKTURE (C2.3. R3-I6)</w:t>
        </w:r>
        <w:r w:rsidR="007B2972">
          <w:rPr>
            <w:noProof/>
            <w:webHidden/>
          </w:rPr>
          <w:tab/>
        </w:r>
        <w:r w:rsidR="007B2972">
          <w:rPr>
            <w:noProof/>
            <w:webHidden/>
          </w:rPr>
          <w:fldChar w:fldCharType="begin"/>
        </w:r>
        <w:r w:rsidR="007B2972">
          <w:rPr>
            <w:noProof/>
            <w:webHidden/>
          </w:rPr>
          <w:instrText xml:space="preserve"> PAGEREF _Toc175637806 \h </w:instrText>
        </w:r>
        <w:r w:rsidR="007B2972">
          <w:rPr>
            <w:noProof/>
            <w:webHidden/>
          </w:rPr>
        </w:r>
        <w:r w:rsidR="007B2972">
          <w:rPr>
            <w:noProof/>
            <w:webHidden/>
          </w:rPr>
          <w:fldChar w:fldCharType="separate"/>
        </w:r>
        <w:r w:rsidR="00471165">
          <w:rPr>
            <w:noProof/>
            <w:webHidden/>
          </w:rPr>
          <w:t>48</w:t>
        </w:r>
        <w:r w:rsidR="007B2972">
          <w:rPr>
            <w:noProof/>
            <w:webHidden/>
          </w:rPr>
          <w:fldChar w:fldCharType="end"/>
        </w:r>
      </w:hyperlink>
    </w:p>
    <w:p w14:paraId="672F9398" w14:textId="57E3536A" w:rsidR="007B2972" w:rsidRDefault="008053F7">
      <w:pPr>
        <w:pStyle w:val="Sadraj3"/>
        <w:tabs>
          <w:tab w:val="left" w:pos="1440"/>
        </w:tabs>
        <w:rPr>
          <w:rFonts w:asciiTheme="minorHAnsi" w:eastAsiaTheme="minorEastAsia" w:hAnsiTheme="minorHAnsi" w:cstheme="minorBidi"/>
          <w:noProof/>
          <w:color w:val="auto"/>
          <w:kern w:val="2"/>
          <w:lang w:eastAsia="hr-HR"/>
          <w14:ligatures w14:val="standardContextual"/>
        </w:rPr>
      </w:pPr>
      <w:hyperlink w:anchor="_Toc175637807" w:history="1">
        <w:r w:rsidR="007B2972" w:rsidRPr="00685CE2">
          <w:rPr>
            <w:rStyle w:val="Hiperveza"/>
            <w:rFonts w:asciiTheme="majorBidi" w:hAnsiTheme="majorBidi"/>
            <w:noProof/>
          </w:rPr>
          <w:t>36.3.7</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rFonts w:asciiTheme="majorBidi" w:hAnsiTheme="majorBidi"/>
            <w:noProof/>
          </w:rPr>
          <w:t>UNAPRJEĐENJE SUSTAVA PROSTORNOG UREĐENJA, GRADITELJSTVA I DRŽAVNE IMOVINE KROZ DIGITALIZACIJU (C2.3. R3-I7)</w:t>
        </w:r>
        <w:r w:rsidR="007B2972">
          <w:rPr>
            <w:noProof/>
            <w:webHidden/>
          </w:rPr>
          <w:tab/>
        </w:r>
        <w:r w:rsidR="007B2972">
          <w:rPr>
            <w:noProof/>
            <w:webHidden/>
          </w:rPr>
          <w:fldChar w:fldCharType="begin"/>
        </w:r>
        <w:r w:rsidR="007B2972">
          <w:rPr>
            <w:noProof/>
            <w:webHidden/>
          </w:rPr>
          <w:instrText xml:space="preserve"> PAGEREF _Toc175637807 \h </w:instrText>
        </w:r>
        <w:r w:rsidR="007B2972">
          <w:rPr>
            <w:noProof/>
            <w:webHidden/>
          </w:rPr>
        </w:r>
        <w:r w:rsidR="007B2972">
          <w:rPr>
            <w:noProof/>
            <w:webHidden/>
          </w:rPr>
          <w:fldChar w:fldCharType="separate"/>
        </w:r>
        <w:r w:rsidR="00471165">
          <w:rPr>
            <w:noProof/>
            <w:webHidden/>
          </w:rPr>
          <w:t>49</w:t>
        </w:r>
        <w:r w:rsidR="007B2972">
          <w:rPr>
            <w:noProof/>
            <w:webHidden/>
          </w:rPr>
          <w:fldChar w:fldCharType="end"/>
        </w:r>
      </w:hyperlink>
    </w:p>
    <w:p w14:paraId="273E2415" w14:textId="7E82B8FB" w:rsidR="007B2972" w:rsidRDefault="008053F7">
      <w:pPr>
        <w:pStyle w:val="Sadraj3"/>
        <w:tabs>
          <w:tab w:val="left" w:pos="1440"/>
        </w:tabs>
        <w:rPr>
          <w:rFonts w:asciiTheme="minorHAnsi" w:eastAsiaTheme="minorEastAsia" w:hAnsiTheme="minorHAnsi" w:cstheme="minorBidi"/>
          <w:noProof/>
          <w:color w:val="auto"/>
          <w:kern w:val="2"/>
          <w:lang w:eastAsia="hr-HR"/>
          <w14:ligatures w14:val="standardContextual"/>
        </w:rPr>
      </w:pPr>
      <w:hyperlink w:anchor="_Toc175637808" w:history="1">
        <w:r w:rsidR="007B2972" w:rsidRPr="00685CE2">
          <w:rPr>
            <w:rStyle w:val="Hiperveza"/>
            <w:noProof/>
          </w:rPr>
          <w:t>36.3.8</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IZRADA DIGITALNE MOBILNE PLATFORME (C2.3. R3-I8)</w:t>
        </w:r>
        <w:r w:rsidR="007B2972">
          <w:rPr>
            <w:noProof/>
            <w:webHidden/>
          </w:rPr>
          <w:tab/>
        </w:r>
        <w:r w:rsidR="007B2972">
          <w:rPr>
            <w:noProof/>
            <w:webHidden/>
          </w:rPr>
          <w:fldChar w:fldCharType="begin"/>
        </w:r>
        <w:r w:rsidR="007B2972">
          <w:rPr>
            <w:noProof/>
            <w:webHidden/>
          </w:rPr>
          <w:instrText xml:space="preserve"> PAGEREF _Toc175637808 \h </w:instrText>
        </w:r>
        <w:r w:rsidR="007B2972">
          <w:rPr>
            <w:noProof/>
            <w:webHidden/>
          </w:rPr>
        </w:r>
        <w:r w:rsidR="007B2972">
          <w:rPr>
            <w:noProof/>
            <w:webHidden/>
          </w:rPr>
          <w:fldChar w:fldCharType="separate"/>
        </w:r>
        <w:r w:rsidR="00471165">
          <w:rPr>
            <w:noProof/>
            <w:webHidden/>
          </w:rPr>
          <w:t>50</w:t>
        </w:r>
        <w:r w:rsidR="007B2972">
          <w:rPr>
            <w:noProof/>
            <w:webHidden/>
          </w:rPr>
          <w:fldChar w:fldCharType="end"/>
        </w:r>
      </w:hyperlink>
    </w:p>
    <w:p w14:paraId="15FB08C2" w14:textId="1ADD5007" w:rsidR="007B2972" w:rsidRDefault="008053F7">
      <w:pPr>
        <w:pStyle w:val="Sadraj3"/>
        <w:tabs>
          <w:tab w:val="left" w:pos="1440"/>
        </w:tabs>
        <w:rPr>
          <w:rFonts w:asciiTheme="minorHAnsi" w:eastAsiaTheme="minorEastAsia" w:hAnsiTheme="minorHAnsi" w:cstheme="minorBidi"/>
          <w:noProof/>
          <w:color w:val="auto"/>
          <w:kern w:val="2"/>
          <w:lang w:eastAsia="hr-HR"/>
          <w14:ligatures w14:val="standardContextual"/>
        </w:rPr>
      </w:pPr>
      <w:hyperlink w:anchor="_Toc175637809" w:history="1">
        <w:r w:rsidR="007B2972" w:rsidRPr="00685CE2">
          <w:rPr>
            <w:rStyle w:val="Hiperveza"/>
            <w:noProof/>
          </w:rPr>
          <w:t>36.3.9</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USPOSTAVA NOVE PLATFORME ELEKTRONIČKOG OGLASNIKA JAVNE NABAVE RH (C2.3. R3-I9)</w:t>
        </w:r>
        <w:r w:rsidR="007B2972">
          <w:rPr>
            <w:noProof/>
            <w:webHidden/>
          </w:rPr>
          <w:tab/>
        </w:r>
        <w:r w:rsidR="007B2972">
          <w:rPr>
            <w:noProof/>
            <w:webHidden/>
          </w:rPr>
          <w:fldChar w:fldCharType="begin"/>
        </w:r>
        <w:r w:rsidR="007B2972">
          <w:rPr>
            <w:noProof/>
            <w:webHidden/>
          </w:rPr>
          <w:instrText xml:space="preserve"> PAGEREF _Toc175637809 \h </w:instrText>
        </w:r>
        <w:r w:rsidR="007B2972">
          <w:rPr>
            <w:noProof/>
            <w:webHidden/>
          </w:rPr>
        </w:r>
        <w:r w:rsidR="007B2972">
          <w:rPr>
            <w:noProof/>
            <w:webHidden/>
          </w:rPr>
          <w:fldChar w:fldCharType="separate"/>
        </w:r>
        <w:r w:rsidR="00471165">
          <w:rPr>
            <w:noProof/>
            <w:webHidden/>
          </w:rPr>
          <w:t>51</w:t>
        </w:r>
        <w:r w:rsidR="007B2972">
          <w:rPr>
            <w:noProof/>
            <w:webHidden/>
          </w:rPr>
          <w:fldChar w:fldCharType="end"/>
        </w:r>
      </w:hyperlink>
    </w:p>
    <w:p w14:paraId="5A8BA6C2" w14:textId="2A22EAA8" w:rsidR="007B2972" w:rsidRDefault="008053F7">
      <w:pPr>
        <w:pStyle w:val="Sadraj3"/>
        <w:tabs>
          <w:tab w:val="left" w:pos="1440"/>
        </w:tabs>
        <w:rPr>
          <w:rFonts w:asciiTheme="minorHAnsi" w:eastAsiaTheme="minorEastAsia" w:hAnsiTheme="minorHAnsi" w:cstheme="minorBidi"/>
          <w:noProof/>
          <w:color w:val="auto"/>
          <w:kern w:val="2"/>
          <w:lang w:eastAsia="hr-HR"/>
          <w14:ligatures w14:val="standardContextual"/>
        </w:rPr>
      </w:pPr>
      <w:hyperlink w:anchor="_Toc175637810" w:history="1">
        <w:r w:rsidR="007B2972" w:rsidRPr="00685CE2">
          <w:rPr>
            <w:rStyle w:val="Hiperveza"/>
            <w:noProof/>
          </w:rPr>
          <w:t>36.3.10</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DIGITALIZACIJA I INFORMATIZACIJA HZZ-A (eHZZ) (C2.3. R3-I10)</w:t>
        </w:r>
        <w:r w:rsidR="007B2972">
          <w:rPr>
            <w:noProof/>
            <w:webHidden/>
          </w:rPr>
          <w:tab/>
        </w:r>
        <w:r w:rsidR="007B2972">
          <w:rPr>
            <w:noProof/>
            <w:webHidden/>
          </w:rPr>
          <w:fldChar w:fldCharType="begin"/>
        </w:r>
        <w:r w:rsidR="007B2972">
          <w:rPr>
            <w:noProof/>
            <w:webHidden/>
          </w:rPr>
          <w:instrText xml:space="preserve"> PAGEREF _Toc175637810 \h </w:instrText>
        </w:r>
        <w:r w:rsidR="007B2972">
          <w:rPr>
            <w:noProof/>
            <w:webHidden/>
          </w:rPr>
        </w:r>
        <w:r w:rsidR="007B2972">
          <w:rPr>
            <w:noProof/>
            <w:webHidden/>
          </w:rPr>
          <w:fldChar w:fldCharType="separate"/>
        </w:r>
        <w:r w:rsidR="00471165">
          <w:rPr>
            <w:noProof/>
            <w:webHidden/>
          </w:rPr>
          <w:t>52</w:t>
        </w:r>
        <w:r w:rsidR="007B2972">
          <w:rPr>
            <w:noProof/>
            <w:webHidden/>
          </w:rPr>
          <w:fldChar w:fldCharType="end"/>
        </w:r>
      </w:hyperlink>
    </w:p>
    <w:p w14:paraId="3A8947BA" w14:textId="0BD809AD" w:rsidR="007B2972" w:rsidRDefault="008053F7">
      <w:pPr>
        <w:pStyle w:val="Sadraj3"/>
        <w:tabs>
          <w:tab w:val="left" w:pos="1440"/>
        </w:tabs>
        <w:rPr>
          <w:rFonts w:asciiTheme="minorHAnsi" w:eastAsiaTheme="minorEastAsia" w:hAnsiTheme="minorHAnsi" w:cstheme="minorBidi"/>
          <w:noProof/>
          <w:color w:val="auto"/>
          <w:kern w:val="2"/>
          <w:lang w:eastAsia="hr-HR"/>
          <w14:ligatures w14:val="standardContextual"/>
        </w:rPr>
      </w:pPr>
      <w:hyperlink w:anchor="_Toc175637811" w:history="1">
        <w:r w:rsidR="007B2972" w:rsidRPr="00685CE2">
          <w:rPr>
            <w:rStyle w:val="Hiperveza"/>
            <w:noProof/>
          </w:rPr>
          <w:t>36.3.11</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MODERNIZACIJA IKT PODRŠKE HZMO-A (eHZMO) (C2.3. R3-I11)</w:t>
        </w:r>
        <w:r w:rsidR="007B2972">
          <w:rPr>
            <w:noProof/>
            <w:webHidden/>
          </w:rPr>
          <w:tab/>
        </w:r>
        <w:r w:rsidR="007B2972">
          <w:rPr>
            <w:noProof/>
            <w:webHidden/>
          </w:rPr>
          <w:fldChar w:fldCharType="begin"/>
        </w:r>
        <w:r w:rsidR="007B2972">
          <w:rPr>
            <w:noProof/>
            <w:webHidden/>
          </w:rPr>
          <w:instrText xml:space="preserve"> PAGEREF _Toc175637811 \h </w:instrText>
        </w:r>
        <w:r w:rsidR="007B2972">
          <w:rPr>
            <w:noProof/>
            <w:webHidden/>
          </w:rPr>
        </w:r>
        <w:r w:rsidR="007B2972">
          <w:rPr>
            <w:noProof/>
            <w:webHidden/>
          </w:rPr>
          <w:fldChar w:fldCharType="separate"/>
        </w:r>
        <w:r w:rsidR="00471165">
          <w:rPr>
            <w:noProof/>
            <w:webHidden/>
          </w:rPr>
          <w:t>54</w:t>
        </w:r>
        <w:r w:rsidR="007B2972">
          <w:rPr>
            <w:noProof/>
            <w:webHidden/>
          </w:rPr>
          <w:fldChar w:fldCharType="end"/>
        </w:r>
      </w:hyperlink>
    </w:p>
    <w:p w14:paraId="3F918FF3" w14:textId="347C05F7" w:rsidR="007B2972" w:rsidRDefault="008053F7">
      <w:pPr>
        <w:pStyle w:val="Sadraj3"/>
        <w:tabs>
          <w:tab w:val="left" w:pos="1440"/>
        </w:tabs>
        <w:rPr>
          <w:rFonts w:asciiTheme="minorHAnsi" w:eastAsiaTheme="minorEastAsia" w:hAnsiTheme="minorHAnsi" w:cstheme="minorBidi"/>
          <w:noProof/>
          <w:color w:val="auto"/>
          <w:kern w:val="2"/>
          <w:lang w:eastAsia="hr-HR"/>
          <w14:ligatures w14:val="standardContextual"/>
        </w:rPr>
      </w:pPr>
      <w:hyperlink w:anchor="_Toc175637812" w:history="1">
        <w:r w:rsidR="007B2972" w:rsidRPr="00685CE2">
          <w:rPr>
            <w:rStyle w:val="Hiperveza"/>
            <w:noProof/>
          </w:rPr>
          <w:t>36.3.12</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DIGITALIZACIJA ARHIVE HZMO-A (eARHIVA) (C2.3. R3-I12)</w:t>
        </w:r>
        <w:r w:rsidR="007B2972">
          <w:rPr>
            <w:noProof/>
            <w:webHidden/>
          </w:rPr>
          <w:tab/>
        </w:r>
        <w:r w:rsidR="007B2972">
          <w:rPr>
            <w:noProof/>
            <w:webHidden/>
          </w:rPr>
          <w:fldChar w:fldCharType="begin"/>
        </w:r>
        <w:r w:rsidR="007B2972">
          <w:rPr>
            <w:noProof/>
            <w:webHidden/>
          </w:rPr>
          <w:instrText xml:space="preserve"> PAGEREF _Toc175637812 \h </w:instrText>
        </w:r>
        <w:r w:rsidR="007B2972">
          <w:rPr>
            <w:noProof/>
            <w:webHidden/>
          </w:rPr>
        </w:r>
        <w:r w:rsidR="007B2972">
          <w:rPr>
            <w:noProof/>
            <w:webHidden/>
          </w:rPr>
          <w:fldChar w:fldCharType="separate"/>
        </w:r>
        <w:r w:rsidR="00471165">
          <w:rPr>
            <w:noProof/>
            <w:webHidden/>
          </w:rPr>
          <w:t>54</w:t>
        </w:r>
        <w:r w:rsidR="007B2972">
          <w:rPr>
            <w:noProof/>
            <w:webHidden/>
          </w:rPr>
          <w:fldChar w:fldCharType="end"/>
        </w:r>
      </w:hyperlink>
    </w:p>
    <w:p w14:paraId="4E4C2DE6" w14:textId="627DEFF4" w:rsidR="007B2972" w:rsidRDefault="008053F7">
      <w:pPr>
        <w:pStyle w:val="Sadraj3"/>
        <w:tabs>
          <w:tab w:val="left" w:pos="1440"/>
        </w:tabs>
        <w:rPr>
          <w:rFonts w:asciiTheme="minorHAnsi" w:eastAsiaTheme="minorEastAsia" w:hAnsiTheme="minorHAnsi" w:cstheme="minorBidi"/>
          <w:noProof/>
          <w:color w:val="auto"/>
          <w:kern w:val="2"/>
          <w:lang w:eastAsia="hr-HR"/>
          <w14:ligatures w14:val="standardContextual"/>
        </w:rPr>
      </w:pPr>
      <w:hyperlink w:anchor="_Toc175637813" w:history="1">
        <w:r w:rsidR="007B2972" w:rsidRPr="00685CE2">
          <w:rPr>
            <w:rStyle w:val="Hiperveza"/>
            <w:noProof/>
          </w:rPr>
          <w:t>36.3.13</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DIGITALNA TRANSFORMACIJA POREZNE UPRAVE (C2.3. R3-I13)</w:t>
        </w:r>
        <w:r w:rsidR="007B2972">
          <w:rPr>
            <w:noProof/>
            <w:webHidden/>
          </w:rPr>
          <w:tab/>
        </w:r>
        <w:r w:rsidR="007B2972">
          <w:rPr>
            <w:noProof/>
            <w:webHidden/>
          </w:rPr>
          <w:fldChar w:fldCharType="begin"/>
        </w:r>
        <w:r w:rsidR="007B2972">
          <w:rPr>
            <w:noProof/>
            <w:webHidden/>
          </w:rPr>
          <w:instrText xml:space="preserve"> PAGEREF _Toc175637813 \h </w:instrText>
        </w:r>
        <w:r w:rsidR="007B2972">
          <w:rPr>
            <w:noProof/>
            <w:webHidden/>
          </w:rPr>
        </w:r>
        <w:r w:rsidR="007B2972">
          <w:rPr>
            <w:noProof/>
            <w:webHidden/>
          </w:rPr>
          <w:fldChar w:fldCharType="separate"/>
        </w:r>
        <w:r w:rsidR="00471165">
          <w:rPr>
            <w:noProof/>
            <w:webHidden/>
          </w:rPr>
          <w:t>55</w:t>
        </w:r>
        <w:r w:rsidR="007B2972">
          <w:rPr>
            <w:noProof/>
            <w:webHidden/>
          </w:rPr>
          <w:fldChar w:fldCharType="end"/>
        </w:r>
      </w:hyperlink>
    </w:p>
    <w:p w14:paraId="5B89BB7A" w14:textId="71282918" w:rsidR="007B2972" w:rsidRDefault="008053F7">
      <w:pPr>
        <w:pStyle w:val="Sadraj3"/>
        <w:tabs>
          <w:tab w:val="left" w:pos="1440"/>
        </w:tabs>
        <w:rPr>
          <w:rFonts w:asciiTheme="minorHAnsi" w:eastAsiaTheme="minorEastAsia" w:hAnsiTheme="minorHAnsi" w:cstheme="minorBidi"/>
          <w:noProof/>
          <w:color w:val="auto"/>
          <w:kern w:val="2"/>
          <w:lang w:eastAsia="hr-HR"/>
          <w14:ligatures w14:val="standardContextual"/>
        </w:rPr>
      </w:pPr>
      <w:hyperlink w:anchor="_Toc175637814" w:history="1">
        <w:r w:rsidR="007B2972" w:rsidRPr="00685CE2">
          <w:rPr>
            <w:rStyle w:val="Hiperveza"/>
            <w:noProof/>
          </w:rPr>
          <w:t>36.3.14</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IMPLEMENTACIJA SUSTAVA BEZGOTOVINSKOG PLAĆANJA U GOSPODARSTVU PUTEM ERAČUNA S INTEGRIRANOM E-ARHIVOM I AKTIVNIM POREZNIM KNJIGOVODSTVOM (C2.3. R3-I14)</w:t>
        </w:r>
        <w:r w:rsidR="007B2972">
          <w:rPr>
            <w:noProof/>
            <w:webHidden/>
          </w:rPr>
          <w:tab/>
        </w:r>
        <w:r w:rsidR="007B2972">
          <w:rPr>
            <w:noProof/>
            <w:webHidden/>
          </w:rPr>
          <w:fldChar w:fldCharType="begin"/>
        </w:r>
        <w:r w:rsidR="007B2972">
          <w:rPr>
            <w:noProof/>
            <w:webHidden/>
          </w:rPr>
          <w:instrText xml:space="preserve"> PAGEREF _Toc175637814 \h </w:instrText>
        </w:r>
        <w:r w:rsidR="007B2972">
          <w:rPr>
            <w:noProof/>
            <w:webHidden/>
          </w:rPr>
        </w:r>
        <w:r w:rsidR="007B2972">
          <w:rPr>
            <w:noProof/>
            <w:webHidden/>
          </w:rPr>
          <w:fldChar w:fldCharType="separate"/>
        </w:r>
        <w:r w:rsidR="00471165">
          <w:rPr>
            <w:noProof/>
            <w:webHidden/>
          </w:rPr>
          <w:t>56</w:t>
        </w:r>
        <w:r w:rsidR="007B2972">
          <w:rPr>
            <w:noProof/>
            <w:webHidden/>
          </w:rPr>
          <w:fldChar w:fldCharType="end"/>
        </w:r>
      </w:hyperlink>
    </w:p>
    <w:p w14:paraId="4DEA18E0" w14:textId="7B47277B" w:rsidR="007B2972" w:rsidRDefault="008053F7">
      <w:pPr>
        <w:pStyle w:val="Sadraj3"/>
        <w:tabs>
          <w:tab w:val="left" w:pos="1440"/>
        </w:tabs>
        <w:rPr>
          <w:rFonts w:asciiTheme="minorHAnsi" w:eastAsiaTheme="minorEastAsia" w:hAnsiTheme="minorHAnsi" w:cstheme="minorBidi"/>
          <w:noProof/>
          <w:color w:val="auto"/>
          <w:kern w:val="2"/>
          <w:lang w:eastAsia="hr-HR"/>
          <w14:ligatures w14:val="standardContextual"/>
        </w:rPr>
      </w:pPr>
      <w:hyperlink w:anchor="_Toc175637815" w:history="1">
        <w:r w:rsidR="007B2972" w:rsidRPr="00685CE2">
          <w:rPr>
            <w:rStyle w:val="Hiperveza"/>
            <w:noProof/>
          </w:rPr>
          <w:t>36.3.15</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USPOSTAVA APLIKATIVNIH RJEŠENJA U TURIZMU S CILJEM ADMINISTRATIVNOG RASTEREĆENJA PODUZETNIKA TE TRANSFORMACIJE MODELA TURIZMA KA ODRŽIVOSTI (C2.3. R3-I15)</w:t>
        </w:r>
        <w:r w:rsidR="007B2972">
          <w:rPr>
            <w:noProof/>
            <w:webHidden/>
          </w:rPr>
          <w:tab/>
        </w:r>
        <w:r w:rsidR="007B2972">
          <w:rPr>
            <w:noProof/>
            <w:webHidden/>
          </w:rPr>
          <w:fldChar w:fldCharType="begin"/>
        </w:r>
        <w:r w:rsidR="007B2972">
          <w:rPr>
            <w:noProof/>
            <w:webHidden/>
          </w:rPr>
          <w:instrText xml:space="preserve"> PAGEREF _Toc175637815 \h </w:instrText>
        </w:r>
        <w:r w:rsidR="007B2972">
          <w:rPr>
            <w:noProof/>
            <w:webHidden/>
          </w:rPr>
        </w:r>
        <w:r w:rsidR="007B2972">
          <w:rPr>
            <w:noProof/>
            <w:webHidden/>
          </w:rPr>
          <w:fldChar w:fldCharType="separate"/>
        </w:r>
        <w:r w:rsidR="00471165">
          <w:rPr>
            <w:noProof/>
            <w:webHidden/>
          </w:rPr>
          <w:t>57</w:t>
        </w:r>
        <w:r w:rsidR="007B2972">
          <w:rPr>
            <w:noProof/>
            <w:webHidden/>
          </w:rPr>
          <w:fldChar w:fldCharType="end"/>
        </w:r>
      </w:hyperlink>
    </w:p>
    <w:p w14:paraId="28C9363F" w14:textId="097723BC" w:rsidR="007B2972" w:rsidRDefault="008053F7">
      <w:pPr>
        <w:pStyle w:val="Sadraj3"/>
        <w:tabs>
          <w:tab w:val="left" w:pos="1440"/>
        </w:tabs>
        <w:rPr>
          <w:rFonts w:asciiTheme="minorHAnsi" w:eastAsiaTheme="minorEastAsia" w:hAnsiTheme="minorHAnsi" w:cstheme="minorBidi"/>
          <w:noProof/>
          <w:color w:val="auto"/>
          <w:kern w:val="2"/>
          <w:lang w:eastAsia="hr-HR"/>
          <w14:ligatures w14:val="standardContextual"/>
        </w:rPr>
      </w:pPr>
      <w:hyperlink w:anchor="_Toc175637816" w:history="1">
        <w:r w:rsidR="007B2972" w:rsidRPr="00685CE2">
          <w:rPr>
            <w:rStyle w:val="Hiperveza"/>
            <w:noProof/>
          </w:rPr>
          <w:t>36.3.16</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DIGITALIZACIJA PROCESA U SPORTU I REKREACIJI NA LOKALNOJ I REGIONALNOJ RAZINI (C2.3. R3-I16)</w:t>
        </w:r>
        <w:r w:rsidR="007B2972">
          <w:rPr>
            <w:noProof/>
            <w:webHidden/>
          </w:rPr>
          <w:tab/>
        </w:r>
        <w:r w:rsidR="007B2972">
          <w:rPr>
            <w:noProof/>
            <w:webHidden/>
          </w:rPr>
          <w:fldChar w:fldCharType="begin"/>
        </w:r>
        <w:r w:rsidR="007B2972">
          <w:rPr>
            <w:noProof/>
            <w:webHidden/>
          </w:rPr>
          <w:instrText xml:space="preserve"> PAGEREF _Toc175637816 \h </w:instrText>
        </w:r>
        <w:r w:rsidR="007B2972">
          <w:rPr>
            <w:noProof/>
            <w:webHidden/>
          </w:rPr>
        </w:r>
        <w:r w:rsidR="007B2972">
          <w:rPr>
            <w:noProof/>
            <w:webHidden/>
          </w:rPr>
          <w:fldChar w:fldCharType="separate"/>
        </w:r>
        <w:r w:rsidR="00471165">
          <w:rPr>
            <w:noProof/>
            <w:webHidden/>
          </w:rPr>
          <w:t>58</w:t>
        </w:r>
        <w:r w:rsidR="007B2972">
          <w:rPr>
            <w:noProof/>
            <w:webHidden/>
          </w:rPr>
          <w:fldChar w:fldCharType="end"/>
        </w:r>
      </w:hyperlink>
    </w:p>
    <w:p w14:paraId="4A32E5CE" w14:textId="0885125E" w:rsidR="007B2972" w:rsidRDefault="008053F7">
      <w:pPr>
        <w:pStyle w:val="Sadraj3"/>
        <w:tabs>
          <w:tab w:val="left" w:pos="1440"/>
        </w:tabs>
        <w:rPr>
          <w:rFonts w:asciiTheme="minorHAnsi" w:eastAsiaTheme="minorEastAsia" w:hAnsiTheme="minorHAnsi" w:cstheme="minorBidi"/>
          <w:noProof/>
          <w:color w:val="auto"/>
          <w:kern w:val="2"/>
          <w:lang w:eastAsia="hr-HR"/>
          <w14:ligatures w14:val="standardContextual"/>
        </w:rPr>
      </w:pPr>
      <w:hyperlink w:anchor="_Toc175637817" w:history="1">
        <w:r w:rsidR="007B2972" w:rsidRPr="00685CE2">
          <w:rPr>
            <w:rStyle w:val="Hiperveza"/>
            <w:noProof/>
          </w:rPr>
          <w:t>36.3.17</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CENTRALIZIRANI SUSTAV SELEKCIJE (C2.2. R1-I1)</w:t>
        </w:r>
        <w:r w:rsidR="007B2972">
          <w:rPr>
            <w:noProof/>
            <w:webHidden/>
          </w:rPr>
          <w:tab/>
        </w:r>
        <w:r w:rsidR="007B2972">
          <w:rPr>
            <w:noProof/>
            <w:webHidden/>
          </w:rPr>
          <w:fldChar w:fldCharType="begin"/>
        </w:r>
        <w:r w:rsidR="007B2972">
          <w:rPr>
            <w:noProof/>
            <w:webHidden/>
          </w:rPr>
          <w:instrText xml:space="preserve"> PAGEREF _Toc175637817 \h </w:instrText>
        </w:r>
        <w:r w:rsidR="007B2972">
          <w:rPr>
            <w:noProof/>
            <w:webHidden/>
          </w:rPr>
        </w:r>
        <w:r w:rsidR="007B2972">
          <w:rPr>
            <w:noProof/>
            <w:webHidden/>
          </w:rPr>
          <w:fldChar w:fldCharType="separate"/>
        </w:r>
        <w:r w:rsidR="00471165">
          <w:rPr>
            <w:noProof/>
            <w:webHidden/>
          </w:rPr>
          <w:t>58</w:t>
        </w:r>
        <w:r w:rsidR="007B2972">
          <w:rPr>
            <w:noProof/>
            <w:webHidden/>
          </w:rPr>
          <w:fldChar w:fldCharType="end"/>
        </w:r>
      </w:hyperlink>
    </w:p>
    <w:p w14:paraId="1DA6DE4A" w14:textId="49DFB9C8" w:rsidR="007B2972" w:rsidRDefault="008053F7">
      <w:pPr>
        <w:pStyle w:val="Sadraj3"/>
        <w:tabs>
          <w:tab w:val="left" w:pos="1440"/>
        </w:tabs>
        <w:rPr>
          <w:rFonts w:asciiTheme="minorHAnsi" w:eastAsiaTheme="minorEastAsia" w:hAnsiTheme="minorHAnsi" w:cstheme="minorBidi"/>
          <w:noProof/>
          <w:color w:val="auto"/>
          <w:kern w:val="2"/>
          <w:lang w:eastAsia="hr-HR"/>
          <w14:ligatures w14:val="standardContextual"/>
        </w:rPr>
      </w:pPr>
      <w:hyperlink w:anchor="_Toc175637818" w:history="1">
        <w:r w:rsidR="007B2972" w:rsidRPr="00685CE2">
          <w:rPr>
            <w:rStyle w:val="Hiperveza"/>
            <w:noProof/>
          </w:rPr>
          <w:t>36.3.18</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E-DRŽAVNI STRUČNI ISPIT (C2.2. R1-I2)</w:t>
        </w:r>
        <w:r w:rsidR="007B2972">
          <w:rPr>
            <w:noProof/>
            <w:webHidden/>
          </w:rPr>
          <w:tab/>
        </w:r>
        <w:r w:rsidR="007B2972">
          <w:rPr>
            <w:noProof/>
            <w:webHidden/>
          </w:rPr>
          <w:fldChar w:fldCharType="begin"/>
        </w:r>
        <w:r w:rsidR="007B2972">
          <w:rPr>
            <w:noProof/>
            <w:webHidden/>
          </w:rPr>
          <w:instrText xml:space="preserve"> PAGEREF _Toc175637818 \h </w:instrText>
        </w:r>
        <w:r w:rsidR="007B2972">
          <w:rPr>
            <w:noProof/>
            <w:webHidden/>
          </w:rPr>
        </w:r>
        <w:r w:rsidR="007B2972">
          <w:rPr>
            <w:noProof/>
            <w:webHidden/>
          </w:rPr>
          <w:fldChar w:fldCharType="separate"/>
        </w:r>
        <w:r w:rsidR="00471165">
          <w:rPr>
            <w:noProof/>
            <w:webHidden/>
          </w:rPr>
          <w:t>59</w:t>
        </w:r>
        <w:r w:rsidR="007B2972">
          <w:rPr>
            <w:noProof/>
            <w:webHidden/>
          </w:rPr>
          <w:fldChar w:fldCharType="end"/>
        </w:r>
      </w:hyperlink>
    </w:p>
    <w:p w14:paraId="25AA772E" w14:textId="06E0F2C8" w:rsidR="007B2972" w:rsidRDefault="008053F7">
      <w:pPr>
        <w:pStyle w:val="Sadraj2"/>
        <w:rPr>
          <w:rFonts w:asciiTheme="minorHAnsi" w:eastAsiaTheme="minorEastAsia" w:hAnsiTheme="minorHAnsi" w:cstheme="minorBidi"/>
          <w:noProof/>
          <w:color w:val="auto"/>
          <w:kern w:val="2"/>
          <w:lang w:eastAsia="hr-HR"/>
          <w14:ligatures w14:val="standardContextual"/>
        </w:rPr>
      </w:pPr>
      <w:hyperlink w:anchor="_Toc175637819" w:history="1">
        <w:r w:rsidR="007B2972" w:rsidRPr="00685CE2">
          <w:rPr>
            <w:rStyle w:val="Hiperveza"/>
            <w:noProof/>
          </w:rPr>
          <w:t>36.4.</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UNAPRJEĐENJE SUSTAVA PLAĆA U DRŽAVNOJ UPRAVI I JAVNIM SLUŽBAMA, SUSTAVA HRM-A I COP-A (C2.2. R2-I1)</w:t>
        </w:r>
        <w:r w:rsidR="007B2972">
          <w:rPr>
            <w:noProof/>
            <w:webHidden/>
          </w:rPr>
          <w:tab/>
        </w:r>
        <w:r w:rsidR="007B2972">
          <w:rPr>
            <w:noProof/>
            <w:webHidden/>
          </w:rPr>
          <w:fldChar w:fldCharType="begin"/>
        </w:r>
        <w:r w:rsidR="007B2972">
          <w:rPr>
            <w:noProof/>
            <w:webHidden/>
          </w:rPr>
          <w:instrText xml:space="preserve"> PAGEREF _Toc175637819 \h </w:instrText>
        </w:r>
        <w:r w:rsidR="007B2972">
          <w:rPr>
            <w:noProof/>
            <w:webHidden/>
          </w:rPr>
        </w:r>
        <w:r w:rsidR="007B2972">
          <w:rPr>
            <w:noProof/>
            <w:webHidden/>
          </w:rPr>
          <w:fldChar w:fldCharType="separate"/>
        </w:r>
        <w:r w:rsidR="00471165">
          <w:rPr>
            <w:noProof/>
            <w:webHidden/>
          </w:rPr>
          <w:t>59</w:t>
        </w:r>
        <w:r w:rsidR="007B2972">
          <w:rPr>
            <w:noProof/>
            <w:webHidden/>
          </w:rPr>
          <w:fldChar w:fldCharType="end"/>
        </w:r>
      </w:hyperlink>
    </w:p>
    <w:p w14:paraId="17AADF54" w14:textId="5406C32E" w:rsidR="007B2972" w:rsidRDefault="008053F7">
      <w:pPr>
        <w:pStyle w:val="Sadraj2"/>
        <w:rPr>
          <w:rFonts w:asciiTheme="minorHAnsi" w:eastAsiaTheme="minorEastAsia" w:hAnsiTheme="minorHAnsi" w:cstheme="minorBidi"/>
          <w:noProof/>
          <w:color w:val="auto"/>
          <w:kern w:val="2"/>
          <w:lang w:eastAsia="hr-HR"/>
          <w14:ligatures w14:val="standardContextual"/>
        </w:rPr>
      </w:pPr>
      <w:hyperlink w:anchor="_Toc175637820" w:history="1">
        <w:r w:rsidR="007B2972" w:rsidRPr="00685CE2">
          <w:rPr>
            <w:rStyle w:val="Hiperveza"/>
            <w:noProof/>
          </w:rPr>
          <w:t>36.5.</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UVOĐENJE MODELA ZA HIBRIDNI PRISTUP RADNOM MJESTU – „</w:t>
        </w:r>
        <w:r w:rsidR="007B2972" w:rsidRPr="00685CE2">
          <w:rPr>
            <w:rStyle w:val="Hiperveza"/>
            <w:i/>
            <w:iCs/>
            <w:noProof/>
          </w:rPr>
          <w:t>SMARTWORKING</w:t>
        </w:r>
        <w:r w:rsidR="007B2972" w:rsidRPr="00685CE2">
          <w:rPr>
            <w:rStyle w:val="Hiperveza"/>
            <w:noProof/>
          </w:rPr>
          <w:t>“ (C2.2. R2-I2)</w:t>
        </w:r>
        <w:r w:rsidR="007B2972">
          <w:rPr>
            <w:noProof/>
            <w:webHidden/>
          </w:rPr>
          <w:tab/>
        </w:r>
        <w:r w:rsidR="007B2972">
          <w:rPr>
            <w:noProof/>
            <w:webHidden/>
          </w:rPr>
          <w:fldChar w:fldCharType="begin"/>
        </w:r>
        <w:r w:rsidR="007B2972">
          <w:rPr>
            <w:noProof/>
            <w:webHidden/>
          </w:rPr>
          <w:instrText xml:space="preserve"> PAGEREF _Toc175637820 \h </w:instrText>
        </w:r>
        <w:r w:rsidR="007B2972">
          <w:rPr>
            <w:noProof/>
            <w:webHidden/>
          </w:rPr>
        </w:r>
        <w:r w:rsidR="007B2972">
          <w:rPr>
            <w:noProof/>
            <w:webHidden/>
          </w:rPr>
          <w:fldChar w:fldCharType="separate"/>
        </w:r>
        <w:r w:rsidR="00471165">
          <w:rPr>
            <w:noProof/>
            <w:webHidden/>
          </w:rPr>
          <w:t>60</w:t>
        </w:r>
        <w:r w:rsidR="007B2972">
          <w:rPr>
            <w:noProof/>
            <w:webHidden/>
          </w:rPr>
          <w:fldChar w:fldCharType="end"/>
        </w:r>
      </w:hyperlink>
    </w:p>
    <w:p w14:paraId="11465529" w14:textId="56ECEFAF" w:rsidR="007B2972" w:rsidRDefault="008053F7">
      <w:pPr>
        <w:pStyle w:val="Sadraj2"/>
        <w:rPr>
          <w:rFonts w:asciiTheme="minorHAnsi" w:eastAsiaTheme="minorEastAsia" w:hAnsiTheme="minorHAnsi" w:cstheme="minorBidi"/>
          <w:noProof/>
          <w:color w:val="auto"/>
          <w:kern w:val="2"/>
          <w:lang w:eastAsia="hr-HR"/>
          <w14:ligatures w14:val="standardContextual"/>
        </w:rPr>
      </w:pPr>
      <w:hyperlink w:anchor="_Toc175637821" w:history="1">
        <w:r w:rsidR="007B2972" w:rsidRPr="00685CE2">
          <w:rPr>
            <w:rStyle w:val="Hiperveza"/>
            <w:noProof/>
          </w:rPr>
          <w:t>36.6.</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USPOSTAVA DIGITALNE INFRASTRUKTURE I USLUGA JAVNE UPRAVE IZRADOM SUSTAVA KONZERVATORSKIH PODLOGA (C2.2. R3-I1)</w:t>
        </w:r>
        <w:r w:rsidR="007B2972">
          <w:rPr>
            <w:noProof/>
            <w:webHidden/>
          </w:rPr>
          <w:tab/>
        </w:r>
        <w:r w:rsidR="007B2972">
          <w:rPr>
            <w:noProof/>
            <w:webHidden/>
          </w:rPr>
          <w:fldChar w:fldCharType="begin"/>
        </w:r>
        <w:r w:rsidR="007B2972">
          <w:rPr>
            <w:noProof/>
            <w:webHidden/>
          </w:rPr>
          <w:instrText xml:space="preserve"> PAGEREF _Toc175637821 \h </w:instrText>
        </w:r>
        <w:r w:rsidR="007B2972">
          <w:rPr>
            <w:noProof/>
            <w:webHidden/>
          </w:rPr>
        </w:r>
        <w:r w:rsidR="007B2972">
          <w:rPr>
            <w:noProof/>
            <w:webHidden/>
          </w:rPr>
          <w:fldChar w:fldCharType="separate"/>
        </w:r>
        <w:r w:rsidR="00471165">
          <w:rPr>
            <w:noProof/>
            <w:webHidden/>
          </w:rPr>
          <w:t>61</w:t>
        </w:r>
        <w:r w:rsidR="007B2972">
          <w:rPr>
            <w:noProof/>
            <w:webHidden/>
          </w:rPr>
          <w:fldChar w:fldCharType="end"/>
        </w:r>
      </w:hyperlink>
    </w:p>
    <w:p w14:paraId="523DCFD9" w14:textId="42170821" w:rsidR="007B2972" w:rsidRDefault="008053F7">
      <w:pPr>
        <w:pStyle w:val="Sadraj2"/>
        <w:rPr>
          <w:rFonts w:asciiTheme="minorHAnsi" w:eastAsiaTheme="minorEastAsia" w:hAnsiTheme="minorHAnsi" w:cstheme="minorBidi"/>
          <w:noProof/>
          <w:color w:val="auto"/>
          <w:kern w:val="2"/>
          <w:lang w:eastAsia="hr-HR"/>
          <w14:ligatures w14:val="standardContextual"/>
        </w:rPr>
      </w:pPr>
      <w:hyperlink w:anchor="_Toc175637822" w:history="1">
        <w:r w:rsidR="007B2972" w:rsidRPr="00685CE2">
          <w:rPr>
            <w:rStyle w:val="Hiperveza"/>
            <w:noProof/>
          </w:rPr>
          <w:t>36.7.</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UNAPRJEĐENJE DIGITALNE INFRASTRUKTURE I USLUGA JAVNOG SEKTORA RAZVOJEM NACIONALNOG ARHIVSKOG INFORMACIJSKOG SUSTAVA I JAČANJEM NACIONALNE MREŽE ARHIVA (C2.2. R3-I2)</w:t>
        </w:r>
        <w:r w:rsidR="007B2972">
          <w:rPr>
            <w:noProof/>
            <w:webHidden/>
          </w:rPr>
          <w:tab/>
        </w:r>
        <w:r w:rsidR="007B2972">
          <w:rPr>
            <w:noProof/>
            <w:webHidden/>
          </w:rPr>
          <w:fldChar w:fldCharType="begin"/>
        </w:r>
        <w:r w:rsidR="007B2972">
          <w:rPr>
            <w:noProof/>
            <w:webHidden/>
          </w:rPr>
          <w:instrText xml:space="preserve"> PAGEREF _Toc175637822 \h </w:instrText>
        </w:r>
        <w:r w:rsidR="007B2972">
          <w:rPr>
            <w:noProof/>
            <w:webHidden/>
          </w:rPr>
        </w:r>
        <w:r w:rsidR="007B2972">
          <w:rPr>
            <w:noProof/>
            <w:webHidden/>
          </w:rPr>
          <w:fldChar w:fldCharType="separate"/>
        </w:r>
        <w:r w:rsidR="00471165">
          <w:rPr>
            <w:noProof/>
            <w:webHidden/>
          </w:rPr>
          <w:t>62</w:t>
        </w:r>
        <w:r w:rsidR="007B2972">
          <w:rPr>
            <w:noProof/>
            <w:webHidden/>
          </w:rPr>
          <w:fldChar w:fldCharType="end"/>
        </w:r>
      </w:hyperlink>
    </w:p>
    <w:p w14:paraId="285B9C63" w14:textId="715B2257" w:rsidR="007B2972" w:rsidRDefault="008053F7">
      <w:pPr>
        <w:pStyle w:val="Sadraj2"/>
        <w:rPr>
          <w:rFonts w:asciiTheme="minorHAnsi" w:eastAsiaTheme="minorEastAsia" w:hAnsiTheme="minorHAnsi" w:cstheme="minorBidi"/>
          <w:noProof/>
          <w:color w:val="auto"/>
          <w:kern w:val="2"/>
          <w:lang w:eastAsia="hr-HR"/>
          <w14:ligatures w14:val="standardContextual"/>
        </w:rPr>
      </w:pPr>
      <w:hyperlink w:anchor="_Toc175637823" w:history="1">
        <w:r w:rsidR="007B2972" w:rsidRPr="00685CE2">
          <w:rPr>
            <w:rStyle w:val="Hiperveza"/>
            <w:noProof/>
          </w:rPr>
          <w:t>36.8.</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DALJNJA OPTIMIZACIJA I DECENTRALIZACIJA JLP(R)S PUTEM POTPORE FUNKCIONALNOM SPAJANJU (C2.2. R4-I1)</w:t>
        </w:r>
        <w:r w:rsidR="007B2972">
          <w:rPr>
            <w:noProof/>
            <w:webHidden/>
          </w:rPr>
          <w:tab/>
        </w:r>
        <w:r w:rsidR="007B2972">
          <w:rPr>
            <w:noProof/>
            <w:webHidden/>
          </w:rPr>
          <w:fldChar w:fldCharType="begin"/>
        </w:r>
        <w:r w:rsidR="007B2972">
          <w:rPr>
            <w:noProof/>
            <w:webHidden/>
          </w:rPr>
          <w:instrText xml:space="preserve"> PAGEREF _Toc175637823 \h </w:instrText>
        </w:r>
        <w:r w:rsidR="007B2972">
          <w:rPr>
            <w:noProof/>
            <w:webHidden/>
          </w:rPr>
        </w:r>
        <w:r w:rsidR="007B2972">
          <w:rPr>
            <w:noProof/>
            <w:webHidden/>
          </w:rPr>
          <w:fldChar w:fldCharType="separate"/>
        </w:r>
        <w:r w:rsidR="00471165">
          <w:rPr>
            <w:noProof/>
            <w:webHidden/>
          </w:rPr>
          <w:t>63</w:t>
        </w:r>
        <w:r w:rsidR="007B2972">
          <w:rPr>
            <w:noProof/>
            <w:webHidden/>
          </w:rPr>
          <w:fldChar w:fldCharType="end"/>
        </w:r>
      </w:hyperlink>
    </w:p>
    <w:p w14:paraId="5D8B52A9" w14:textId="76CA1783" w:rsidR="007B2972" w:rsidRDefault="008053F7">
      <w:pPr>
        <w:pStyle w:val="Sadraj1"/>
        <w:rPr>
          <w:rFonts w:asciiTheme="minorHAnsi" w:eastAsiaTheme="minorEastAsia" w:hAnsiTheme="minorHAnsi" w:cstheme="minorBidi"/>
          <w:noProof/>
          <w:color w:val="auto"/>
          <w:kern w:val="2"/>
          <w:lang w:eastAsia="hr-HR"/>
          <w14:ligatures w14:val="standardContextual"/>
        </w:rPr>
      </w:pPr>
      <w:hyperlink w:anchor="_Toc175637824" w:history="1">
        <w:r w:rsidR="007B2972" w:rsidRPr="00685CE2">
          <w:rPr>
            <w:rStyle w:val="Hiperveza"/>
            <w:rFonts w:eastAsia="Times New Roman"/>
            <w:noProof/>
          </w:rPr>
          <w:t>37.</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rFonts w:eastAsia="Times New Roman"/>
            <w:noProof/>
          </w:rPr>
          <w:t>ZAKLJUČAK</w:t>
        </w:r>
        <w:r w:rsidR="007B2972">
          <w:rPr>
            <w:noProof/>
            <w:webHidden/>
          </w:rPr>
          <w:tab/>
        </w:r>
        <w:r w:rsidR="007B2972">
          <w:rPr>
            <w:noProof/>
            <w:webHidden/>
          </w:rPr>
          <w:fldChar w:fldCharType="begin"/>
        </w:r>
        <w:r w:rsidR="007B2972">
          <w:rPr>
            <w:noProof/>
            <w:webHidden/>
          </w:rPr>
          <w:instrText xml:space="preserve"> PAGEREF _Toc175637824 \h </w:instrText>
        </w:r>
        <w:r w:rsidR="007B2972">
          <w:rPr>
            <w:noProof/>
            <w:webHidden/>
          </w:rPr>
        </w:r>
        <w:r w:rsidR="007B2972">
          <w:rPr>
            <w:noProof/>
            <w:webHidden/>
          </w:rPr>
          <w:fldChar w:fldCharType="separate"/>
        </w:r>
        <w:r w:rsidR="00471165">
          <w:rPr>
            <w:noProof/>
            <w:webHidden/>
          </w:rPr>
          <w:t>63</w:t>
        </w:r>
        <w:r w:rsidR="007B2972">
          <w:rPr>
            <w:noProof/>
            <w:webHidden/>
          </w:rPr>
          <w:fldChar w:fldCharType="end"/>
        </w:r>
      </w:hyperlink>
    </w:p>
    <w:p w14:paraId="44EF0F49" w14:textId="6F422187" w:rsidR="007B2972" w:rsidRDefault="008053F7">
      <w:pPr>
        <w:pStyle w:val="Sadraj1"/>
        <w:rPr>
          <w:rStyle w:val="Hiperveza"/>
          <w:noProof/>
        </w:rPr>
      </w:pPr>
      <w:hyperlink w:anchor="_Toc175637825" w:history="1">
        <w:r w:rsidR="007B2972" w:rsidRPr="00685CE2">
          <w:rPr>
            <w:rStyle w:val="Hiperveza"/>
            <w:noProof/>
          </w:rPr>
          <w:t>38.</w:t>
        </w:r>
        <w:r w:rsidR="007B2972">
          <w:rPr>
            <w:rFonts w:asciiTheme="minorHAnsi" w:eastAsiaTheme="minorEastAsia" w:hAnsiTheme="minorHAnsi" w:cstheme="minorBidi"/>
            <w:noProof/>
            <w:color w:val="auto"/>
            <w:kern w:val="2"/>
            <w:lang w:eastAsia="hr-HR"/>
            <w14:ligatures w14:val="standardContextual"/>
          </w:rPr>
          <w:tab/>
        </w:r>
        <w:r w:rsidR="007B2972" w:rsidRPr="00685CE2">
          <w:rPr>
            <w:rStyle w:val="Hiperveza"/>
            <w:noProof/>
          </w:rPr>
          <w:t>TABLIČNI PRIKAZ UTROŠENIH SREDSTAVA ZA ISKAZANE STAVKE IZVJEŠĆA O RADU I RAZVOJU DRŽAVNE INFORMACIJSKE INFRASTRUKTURE U 2023. GODINI</w:t>
        </w:r>
        <w:r w:rsidR="007B2972">
          <w:rPr>
            <w:noProof/>
            <w:webHidden/>
          </w:rPr>
          <w:tab/>
        </w:r>
        <w:r w:rsidR="007B2972">
          <w:rPr>
            <w:noProof/>
            <w:webHidden/>
          </w:rPr>
          <w:fldChar w:fldCharType="begin"/>
        </w:r>
        <w:r w:rsidR="007B2972">
          <w:rPr>
            <w:noProof/>
            <w:webHidden/>
          </w:rPr>
          <w:instrText xml:space="preserve"> PAGEREF _Toc175637825 \h </w:instrText>
        </w:r>
        <w:r w:rsidR="007B2972">
          <w:rPr>
            <w:noProof/>
            <w:webHidden/>
          </w:rPr>
        </w:r>
        <w:r w:rsidR="007B2972">
          <w:rPr>
            <w:noProof/>
            <w:webHidden/>
          </w:rPr>
          <w:fldChar w:fldCharType="separate"/>
        </w:r>
        <w:r w:rsidR="00471165">
          <w:rPr>
            <w:noProof/>
            <w:webHidden/>
          </w:rPr>
          <w:t>66</w:t>
        </w:r>
        <w:r w:rsidR="007B2972">
          <w:rPr>
            <w:noProof/>
            <w:webHidden/>
          </w:rPr>
          <w:fldChar w:fldCharType="end"/>
        </w:r>
      </w:hyperlink>
    </w:p>
    <w:p w14:paraId="1A755514" w14:textId="77777777" w:rsidR="00471165" w:rsidRDefault="00471165" w:rsidP="00471165">
      <w:pPr>
        <w:rPr>
          <w:noProof/>
        </w:rPr>
      </w:pPr>
    </w:p>
    <w:p w14:paraId="14C5163A" w14:textId="77777777" w:rsidR="00471165" w:rsidRDefault="00471165" w:rsidP="00471165">
      <w:pPr>
        <w:rPr>
          <w:noProof/>
        </w:rPr>
      </w:pPr>
    </w:p>
    <w:p w14:paraId="57489737" w14:textId="77777777" w:rsidR="00471165" w:rsidRDefault="00471165" w:rsidP="00471165">
      <w:pPr>
        <w:rPr>
          <w:noProof/>
        </w:rPr>
      </w:pPr>
    </w:p>
    <w:p w14:paraId="5AD61E2D" w14:textId="77777777" w:rsidR="00471165" w:rsidRDefault="00471165" w:rsidP="00471165">
      <w:pPr>
        <w:rPr>
          <w:noProof/>
        </w:rPr>
      </w:pPr>
    </w:p>
    <w:p w14:paraId="24C049AF" w14:textId="77777777" w:rsidR="00471165" w:rsidRDefault="00471165" w:rsidP="00471165">
      <w:pPr>
        <w:rPr>
          <w:noProof/>
        </w:rPr>
      </w:pPr>
    </w:p>
    <w:p w14:paraId="0C5553D0" w14:textId="77777777" w:rsidR="00471165" w:rsidRDefault="00471165" w:rsidP="00471165">
      <w:pPr>
        <w:rPr>
          <w:noProof/>
        </w:rPr>
      </w:pPr>
    </w:p>
    <w:p w14:paraId="19406995" w14:textId="77777777" w:rsidR="00471165" w:rsidRDefault="00471165" w:rsidP="00471165">
      <w:pPr>
        <w:rPr>
          <w:noProof/>
        </w:rPr>
      </w:pPr>
    </w:p>
    <w:p w14:paraId="61A8CBDC" w14:textId="77777777" w:rsidR="00471165" w:rsidRDefault="00471165" w:rsidP="00471165">
      <w:pPr>
        <w:rPr>
          <w:noProof/>
        </w:rPr>
      </w:pPr>
    </w:p>
    <w:p w14:paraId="0971CC8C" w14:textId="77777777" w:rsidR="00471165" w:rsidRDefault="00471165" w:rsidP="00471165">
      <w:pPr>
        <w:rPr>
          <w:noProof/>
        </w:rPr>
      </w:pPr>
    </w:p>
    <w:p w14:paraId="1A583D4F" w14:textId="77777777" w:rsidR="00471165" w:rsidRDefault="00471165" w:rsidP="00471165">
      <w:pPr>
        <w:rPr>
          <w:noProof/>
        </w:rPr>
      </w:pPr>
    </w:p>
    <w:p w14:paraId="72EC676D" w14:textId="77777777" w:rsidR="00471165" w:rsidRDefault="00471165" w:rsidP="00471165">
      <w:pPr>
        <w:rPr>
          <w:noProof/>
        </w:rPr>
      </w:pPr>
    </w:p>
    <w:p w14:paraId="68FA2E2B" w14:textId="77777777" w:rsidR="00471165" w:rsidRDefault="00471165" w:rsidP="00471165">
      <w:pPr>
        <w:rPr>
          <w:noProof/>
        </w:rPr>
      </w:pPr>
    </w:p>
    <w:p w14:paraId="469A58FF" w14:textId="77777777" w:rsidR="00471165" w:rsidRDefault="00471165" w:rsidP="00471165">
      <w:pPr>
        <w:rPr>
          <w:noProof/>
        </w:rPr>
      </w:pPr>
    </w:p>
    <w:p w14:paraId="1B837E60" w14:textId="77777777" w:rsidR="00471165" w:rsidRDefault="00471165" w:rsidP="00471165">
      <w:pPr>
        <w:rPr>
          <w:noProof/>
        </w:rPr>
      </w:pPr>
    </w:p>
    <w:p w14:paraId="295C7BAA" w14:textId="77777777" w:rsidR="00471165" w:rsidRDefault="00471165" w:rsidP="00471165">
      <w:pPr>
        <w:rPr>
          <w:noProof/>
        </w:rPr>
      </w:pPr>
    </w:p>
    <w:p w14:paraId="2869B755" w14:textId="77777777" w:rsidR="00471165" w:rsidRDefault="00471165" w:rsidP="00471165">
      <w:pPr>
        <w:rPr>
          <w:noProof/>
        </w:rPr>
      </w:pPr>
    </w:p>
    <w:p w14:paraId="0D3E6F44" w14:textId="77777777" w:rsidR="00471165" w:rsidRDefault="00471165" w:rsidP="00471165">
      <w:pPr>
        <w:rPr>
          <w:noProof/>
        </w:rPr>
      </w:pPr>
    </w:p>
    <w:p w14:paraId="2574458F" w14:textId="77777777" w:rsidR="00471165" w:rsidRPr="00471165" w:rsidRDefault="00471165" w:rsidP="00471165">
      <w:pPr>
        <w:rPr>
          <w:noProof/>
        </w:rPr>
      </w:pPr>
    </w:p>
    <w:p w14:paraId="349FE60A" w14:textId="222A40F5" w:rsidR="33CC9399" w:rsidRDefault="4D480EBA" w:rsidP="00530CB3">
      <w:pPr>
        <w:pStyle w:val="Naslov1"/>
      </w:pPr>
      <w:r w:rsidRPr="004A5B9F">
        <w:rPr>
          <w:sz w:val="22"/>
          <w:szCs w:val="22"/>
        </w:rPr>
        <w:lastRenderedPageBreak/>
        <w:fldChar w:fldCharType="end"/>
      </w:r>
      <w:bookmarkStart w:id="4" w:name="_Toc127344339"/>
      <w:bookmarkStart w:id="5" w:name="_Toc127344340"/>
      <w:bookmarkStart w:id="6" w:name="_Toc127344341"/>
      <w:bookmarkStart w:id="7" w:name="_Toc127344342"/>
      <w:bookmarkStart w:id="8" w:name="_Toc127344343"/>
      <w:bookmarkStart w:id="9" w:name="_Toc127344344"/>
      <w:bookmarkStart w:id="10" w:name="_Toc127344345"/>
      <w:bookmarkStart w:id="11" w:name="_Toc127344346"/>
      <w:bookmarkStart w:id="12" w:name="_Toc127344347"/>
      <w:bookmarkStart w:id="13" w:name="_Toc127344348"/>
      <w:bookmarkStart w:id="14" w:name="_Toc127344349"/>
      <w:bookmarkStart w:id="15" w:name="_Toc175637756"/>
      <w:bookmarkEnd w:id="4"/>
      <w:bookmarkEnd w:id="5"/>
      <w:bookmarkEnd w:id="6"/>
      <w:bookmarkEnd w:id="7"/>
      <w:bookmarkEnd w:id="8"/>
      <w:bookmarkEnd w:id="9"/>
      <w:bookmarkEnd w:id="10"/>
      <w:bookmarkEnd w:id="11"/>
      <w:bookmarkEnd w:id="12"/>
      <w:bookmarkEnd w:id="13"/>
      <w:bookmarkEnd w:id="14"/>
      <w:r w:rsidR="5C69D541" w:rsidRPr="004A5B9F">
        <w:t>Uvod</w:t>
      </w:r>
      <w:bookmarkEnd w:id="15"/>
    </w:p>
    <w:p w14:paraId="75427DD9" w14:textId="0E81E24F" w:rsidR="00425DC6" w:rsidRPr="00F55611" w:rsidRDefault="007824AD" w:rsidP="00F55611">
      <w:r w:rsidRPr="00F55611">
        <w:t xml:space="preserve">Zakonom o izmjenama i dopunama Zakona o ustrojstvu državne uprave („Narodne novine“, br. 57/24) koji je stupio na snagu 17. svibnja 2024. godine </w:t>
      </w:r>
      <w:r w:rsidR="00594BAB" w:rsidRPr="00F55611">
        <w:t>Ministarstvo pravosuđa, uprave i digitalne transformacije (</w:t>
      </w:r>
      <w:r w:rsidR="001909D4">
        <w:t>u daljnjem tekstu</w:t>
      </w:r>
      <w:r w:rsidR="00594BAB" w:rsidRPr="00F55611">
        <w:t xml:space="preserve">: MPUDT) </w:t>
      </w:r>
      <w:r w:rsidR="0048334A" w:rsidRPr="00F55611">
        <w:t>preuz</w:t>
      </w:r>
      <w:r w:rsidR="004D63C5" w:rsidRPr="00F55611">
        <w:t>elo je</w:t>
      </w:r>
      <w:r w:rsidR="0048334A" w:rsidRPr="00F55611">
        <w:t xml:space="preserve"> sve poslove, prava i obveze Središnjeg državnog ureda za razvoj digitalnog društva</w:t>
      </w:r>
      <w:r w:rsidR="00B01130">
        <w:t xml:space="preserve"> (u daljnjem tekstu: SDURDD)</w:t>
      </w:r>
      <w:r w:rsidR="0048334A" w:rsidRPr="00F55611">
        <w:t xml:space="preserve"> kao njegov pravni sljednik</w:t>
      </w:r>
      <w:r w:rsidR="00A3420F" w:rsidRPr="00F55611">
        <w:t xml:space="preserve"> t</w:t>
      </w:r>
      <w:r w:rsidR="00F4357C" w:rsidRPr="00F55611">
        <w:t xml:space="preserve">e </w:t>
      </w:r>
      <w:r w:rsidR="00A3420F" w:rsidRPr="00F55611">
        <w:t xml:space="preserve">je </w:t>
      </w:r>
      <w:r w:rsidR="00F4357C" w:rsidRPr="00F55611">
        <w:t xml:space="preserve">slijedom </w:t>
      </w:r>
      <w:r w:rsidR="00425DC6" w:rsidRPr="00F55611">
        <w:t>članka 19. stavka 1</w:t>
      </w:r>
      <w:r w:rsidR="00F4357C" w:rsidRPr="00F55611">
        <w:t xml:space="preserve"> </w:t>
      </w:r>
      <w:r w:rsidR="00425DC6" w:rsidRPr="00F55611">
        <w:t>duž</w:t>
      </w:r>
      <w:r w:rsidR="00F4357C" w:rsidRPr="00F55611">
        <w:t>n</w:t>
      </w:r>
      <w:r w:rsidR="00FA78F0" w:rsidRPr="00F55611">
        <w:t>o</w:t>
      </w:r>
      <w:r w:rsidR="00425DC6" w:rsidRPr="00F55611">
        <w:t xml:space="preserve"> podnijeti matičnom odboru Hrvatskog sabora i Vladi Republike Hrvatske Izvješće o radu i razvoju državne informacijske infrastrukture za 202</w:t>
      </w:r>
      <w:r w:rsidR="00F4357C" w:rsidRPr="00F55611">
        <w:t>3</w:t>
      </w:r>
      <w:r w:rsidR="00425DC6" w:rsidRPr="00F55611">
        <w:t>. godinu.</w:t>
      </w:r>
    </w:p>
    <w:p w14:paraId="273DF5BB" w14:textId="670AD3EE" w:rsidR="00146763" w:rsidRPr="00F55611" w:rsidRDefault="00557FB9" w:rsidP="00F55611">
      <w:pPr>
        <w:pStyle w:val="pf0"/>
        <w:jc w:val="both"/>
        <w:rPr>
          <w:rStyle w:val="cf01"/>
          <w:rFonts w:ascii="Times New Roman" w:hAnsi="Times New Roman" w:cs="Times New Roman"/>
          <w:sz w:val="24"/>
          <w:szCs w:val="24"/>
        </w:rPr>
      </w:pPr>
      <w:r w:rsidRPr="00F55611">
        <w:rPr>
          <w:shd w:val="clear" w:color="auto" w:fill="FFFFFF"/>
        </w:rPr>
        <w:t xml:space="preserve">Digitalna stvarnost omogućava redefiniranje odnosa između Vlade, građana, lokalne samouprave i nevladinih organizacija prema snažnijem partnerstvu, što dovodi do transformacije državnog modela u </w:t>
      </w:r>
      <w:r w:rsidR="006432CE" w:rsidRPr="00F55611">
        <w:rPr>
          <w:shd w:val="clear" w:color="auto" w:fill="FFFFFF"/>
        </w:rPr>
        <w:t>„</w:t>
      </w:r>
      <w:r w:rsidRPr="00F55611">
        <w:rPr>
          <w:shd w:val="clear" w:color="auto" w:fill="FFFFFF"/>
        </w:rPr>
        <w:t>otvorenu javnu upravu</w:t>
      </w:r>
      <w:r w:rsidR="006432CE" w:rsidRPr="00F55611">
        <w:rPr>
          <w:shd w:val="clear" w:color="auto" w:fill="FFFFFF"/>
        </w:rPr>
        <w:t>“</w:t>
      </w:r>
      <w:r w:rsidRPr="00F55611">
        <w:rPr>
          <w:shd w:val="clear" w:color="auto" w:fill="FFFFFF"/>
        </w:rPr>
        <w:t xml:space="preserve">, koja može u većoj mjeri uključiti građane kao ravnopravne partnere u procese donošenja odluka korištenjem njihovih znanja i vještina. </w:t>
      </w:r>
      <w:r w:rsidR="00392E8E" w:rsidRPr="00F55611">
        <w:rPr>
          <w:shd w:val="clear" w:color="auto" w:fill="FFFFFF"/>
        </w:rPr>
        <w:t xml:space="preserve">Iz navedenog razloga </w:t>
      </w:r>
      <w:r w:rsidR="00856923" w:rsidRPr="00F55611">
        <w:rPr>
          <w:shd w:val="clear" w:color="auto" w:fill="FFFFFF"/>
        </w:rPr>
        <w:t>provodili su se</w:t>
      </w:r>
      <w:r w:rsidR="00471368" w:rsidRPr="00F55611">
        <w:rPr>
          <w:shd w:val="clear" w:color="auto" w:fill="FFFFFF"/>
        </w:rPr>
        <w:t xml:space="preserve"> projekti </w:t>
      </w:r>
      <w:r w:rsidR="007A2621" w:rsidRPr="00F55611">
        <w:rPr>
          <w:shd w:val="clear" w:color="auto" w:fill="FFFFFF"/>
        </w:rPr>
        <w:t>proiz</w:t>
      </w:r>
      <w:r w:rsidR="007328CB" w:rsidRPr="00F55611">
        <w:rPr>
          <w:shd w:val="clear" w:color="auto" w:fill="FFFFFF"/>
        </w:rPr>
        <w:t>a</w:t>
      </w:r>
      <w:r w:rsidR="007A2621" w:rsidRPr="00F55611">
        <w:rPr>
          <w:shd w:val="clear" w:color="auto" w:fill="FFFFFF"/>
        </w:rPr>
        <w:t>š</w:t>
      </w:r>
      <w:r w:rsidR="007328CB" w:rsidRPr="00F55611">
        <w:rPr>
          <w:shd w:val="clear" w:color="auto" w:fill="FFFFFF"/>
        </w:rPr>
        <w:t>l</w:t>
      </w:r>
      <w:r w:rsidR="007A2621" w:rsidRPr="00F55611">
        <w:rPr>
          <w:shd w:val="clear" w:color="auto" w:fill="FFFFFF"/>
        </w:rPr>
        <w:t xml:space="preserve">i iz ciljeva </w:t>
      </w:r>
      <w:r w:rsidR="007328CB" w:rsidRPr="00F55611">
        <w:rPr>
          <w:shd w:val="clear" w:color="auto" w:fill="FFFFFF"/>
        </w:rPr>
        <w:t>Strategije e-Hrvatska 2020.</w:t>
      </w:r>
      <w:r w:rsidR="007A2621" w:rsidRPr="00F55611">
        <w:rPr>
          <w:shd w:val="clear" w:color="auto" w:fill="FFFFFF"/>
        </w:rPr>
        <w:t xml:space="preserve"> </w:t>
      </w:r>
      <w:r w:rsidR="00A02941" w:rsidRPr="00F55611">
        <w:rPr>
          <w:shd w:val="clear" w:color="auto" w:fill="FFFFFF"/>
        </w:rPr>
        <w:t>S</w:t>
      </w:r>
      <w:r w:rsidR="7AD90B88" w:rsidRPr="00F55611">
        <w:t xml:space="preserve">trateško planiranje kao i fokus na digitalizaciji različitih procesa unutar </w:t>
      </w:r>
      <w:r w:rsidR="009D4F02" w:rsidRPr="00F55611">
        <w:t>t</w:t>
      </w:r>
      <w:r w:rsidR="7AD90B88" w:rsidRPr="00F55611">
        <w:t xml:space="preserve">ijela državne uprave oslanja se na rezultate istraživanja </w:t>
      </w:r>
      <w:r w:rsidR="00FA0133" w:rsidRPr="00F55611">
        <w:t>koja prate digitalni napredak</w:t>
      </w:r>
      <w:r w:rsidR="00C448EB" w:rsidRPr="00F55611">
        <w:t xml:space="preserve">, a </w:t>
      </w:r>
      <w:r w:rsidR="7AD90B88" w:rsidRPr="00F55611">
        <w:t>koj</w:t>
      </w:r>
      <w:r w:rsidR="00C448EB" w:rsidRPr="00F55611">
        <w:t>a</w:t>
      </w:r>
      <w:r w:rsidR="7AD90B88" w:rsidRPr="00F55611">
        <w:t xml:space="preserve"> provodi Europska komisija na godišnjoj razini</w:t>
      </w:r>
      <w:r w:rsidR="00E550D6" w:rsidRPr="00F55611">
        <w:t xml:space="preserve">. </w:t>
      </w:r>
      <w:r w:rsidR="004B690C" w:rsidRPr="00F55611">
        <w:rPr>
          <w:rStyle w:val="cf01"/>
          <w:rFonts w:asciiTheme="majorBidi" w:eastAsia="Arial" w:hAnsiTheme="majorBidi" w:cstheme="majorBidi"/>
          <w:sz w:val="24"/>
          <w:szCs w:val="24"/>
        </w:rPr>
        <w:t xml:space="preserve">Prema istraživanju </w:t>
      </w:r>
      <w:proofErr w:type="spellStart"/>
      <w:r w:rsidR="004B690C" w:rsidRPr="00BB42E4">
        <w:rPr>
          <w:rStyle w:val="cf01"/>
          <w:rFonts w:asciiTheme="majorBidi" w:eastAsia="Arial" w:hAnsiTheme="majorBidi" w:cstheme="majorBidi"/>
          <w:i/>
          <w:iCs/>
          <w:sz w:val="24"/>
          <w:szCs w:val="24"/>
        </w:rPr>
        <w:t>eGovernment</w:t>
      </w:r>
      <w:proofErr w:type="spellEnd"/>
      <w:r w:rsidR="004B690C" w:rsidRPr="00BB42E4">
        <w:rPr>
          <w:rStyle w:val="cf01"/>
          <w:rFonts w:asciiTheme="majorBidi" w:eastAsia="Arial" w:hAnsiTheme="majorBidi" w:cstheme="majorBidi"/>
          <w:i/>
          <w:iCs/>
          <w:sz w:val="24"/>
          <w:szCs w:val="24"/>
        </w:rPr>
        <w:t xml:space="preserve"> </w:t>
      </w:r>
      <w:proofErr w:type="spellStart"/>
      <w:r w:rsidR="004B690C" w:rsidRPr="00BB42E4">
        <w:rPr>
          <w:rStyle w:val="cf01"/>
          <w:rFonts w:asciiTheme="majorBidi" w:eastAsia="Arial" w:hAnsiTheme="majorBidi" w:cstheme="majorBidi"/>
          <w:i/>
          <w:iCs/>
          <w:sz w:val="24"/>
          <w:szCs w:val="24"/>
        </w:rPr>
        <w:t>Benchmark</w:t>
      </w:r>
      <w:proofErr w:type="spellEnd"/>
      <w:r w:rsidR="004B690C" w:rsidRPr="00F55611">
        <w:rPr>
          <w:rStyle w:val="cf01"/>
          <w:rFonts w:asciiTheme="majorBidi" w:eastAsia="Arial" w:hAnsiTheme="majorBidi" w:cstheme="majorBidi"/>
          <w:sz w:val="24"/>
          <w:szCs w:val="24"/>
        </w:rPr>
        <w:t xml:space="preserve"> za 2023. godinu, zrelost hrvatske e-uprave nalazi se na 23. mjestu u Europi (od 35 zemalja). Najviše smo napredovali u mobilnosti građana (+5,2), a najveći prostor za napredak je u ključnim komponentama (-12,7). Također, od 2023. i u skladu s programom politike za digitalno desetljeće do 2030., </w:t>
      </w:r>
      <w:r w:rsidR="00DC0A93">
        <w:rPr>
          <w:rStyle w:val="cf01"/>
          <w:rFonts w:asciiTheme="majorBidi" w:eastAsia="Arial" w:hAnsiTheme="majorBidi" w:cstheme="majorBidi"/>
          <w:sz w:val="24"/>
          <w:szCs w:val="24"/>
        </w:rPr>
        <w:t xml:space="preserve">Indeks gospodarske i društvene digitalizacije (u daljnjem tekstu: </w:t>
      </w:r>
      <w:hyperlink r:id="rId11" w:history="1">
        <w:r w:rsidR="004B690C" w:rsidRPr="00F55611">
          <w:rPr>
            <w:rStyle w:val="cf11"/>
            <w:rFonts w:asciiTheme="majorBidi" w:eastAsia="Tahoma" w:hAnsiTheme="majorBidi" w:cstheme="majorBidi"/>
            <w:sz w:val="24"/>
            <w:szCs w:val="24"/>
          </w:rPr>
          <w:t>DESI</w:t>
        </w:r>
        <w:r w:rsidR="00DC0A93">
          <w:rPr>
            <w:rStyle w:val="cf11"/>
            <w:rFonts w:asciiTheme="majorBidi" w:eastAsia="Tahoma" w:hAnsiTheme="majorBidi" w:cstheme="majorBidi"/>
            <w:sz w:val="24"/>
            <w:szCs w:val="24"/>
          </w:rPr>
          <w:t xml:space="preserve">) </w:t>
        </w:r>
        <w:r w:rsidR="004B690C" w:rsidRPr="00F55611">
          <w:rPr>
            <w:rStyle w:val="cf11"/>
            <w:rFonts w:asciiTheme="majorBidi" w:eastAsia="Tahoma" w:hAnsiTheme="majorBidi" w:cstheme="majorBidi"/>
            <w:sz w:val="24"/>
            <w:szCs w:val="24"/>
          </w:rPr>
          <w:t>je sada integriran u izvješće o stanju digitalnog desetljeća</w:t>
        </w:r>
      </w:hyperlink>
      <w:r w:rsidR="004B690C" w:rsidRPr="00F55611">
        <w:rPr>
          <w:rStyle w:val="cf01"/>
          <w:rFonts w:asciiTheme="majorBidi" w:eastAsia="Arial" w:hAnsiTheme="majorBidi" w:cstheme="majorBidi"/>
          <w:sz w:val="24"/>
          <w:szCs w:val="24"/>
        </w:rPr>
        <w:t xml:space="preserve"> i upotrebljava se za praćenje napretka u ostvarenju digitalnih ciljeva te nije koncipirano kao rangiranje. Prema izvješću za 2023. Hrvatska pokazuje snažne rezultate glede postizanja ciljeva digitalnog desetljeća povezanih s digitalnim vještinama. Hrvatska ima oko 63% stanovništva koje posjeduje barem osnovne digitalne vještine naspram prosjeka EU-a od 54%. Glede posjedovanja „barem osnovnih vještina stvaranja digitalnog sadržaja” od ovih 63% s osnovnim digitalnim vještinama smo na 81% u usporedbi s</w:t>
      </w:r>
      <w:r w:rsidR="00F30ECB">
        <w:rPr>
          <w:rStyle w:val="cf01"/>
          <w:rFonts w:asciiTheme="majorBidi" w:eastAsia="Arial" w:hAnsiTheme="majorBidi" w:cstheme="majorBidi"/>
          <w:sz w:val="24"/>
          <w:szCs w:val="24"/>
        </w:rPr>
        <w:t>a</w:t>
      </w:r>
      <w:r w:rsidR="004B690C" w:rsidRPr="00F55611">
        <w:rPr>
          <w:rStyle w:val="cf01"/>
          <w:rFonts w:asciiTheme="majorBidi" w:eastAsia="Arial" w:hAnsiTheme="majorBidi" w:cstheme="majorBidi"/>
          <w:sz w:val="24"/>
          <w:szCs w:val="24"/>
        </w:rPr>
        <w:t xml:space="preserve"> 66% na razini EU-a. Nadalje, pojedinci s iznadprosječnim digitalnim vještinama” čine u Hrvatskoj 31% stanovništva naspram prosjeka EU-a od 26%. Slično tome, Hrvatska ostvaruje dobre rezultate i glede školovanja stručnjaka pa postotak osoba s diplomom iz područja IKT-a iznosi 4,8% što je iznad prosjeka EU-a od 4,2%. </w:t>
      </w:r>
    </w:p>
    <w:p w14:paraId="498B057D" w14:textId="79072821" w:rsidR="004B690C" w:rsidRPr="00F55611" w:rsidRDefault="004B690C" w:rsidP="00F55611">
      <w:pPr>
        <w:pStyle w:val="pf0"/>
        <w:jc w:val="both"/>
        <w:rPr>
          <w:rFonts w:asciiTheme="majorBidi" w:hAnsiTheme="majorBidi" w:cstheme="majorBidi"/>
        </w:rPr>
      </w:pPr>
      <w:r w:rsidRPr="00F55611">
        <w:rPr>
          <w:rStyle w:val="cf01"/>
          <w:rFonts w:asciiTheme="majorBidi" w:eastAsia="Arial" w:hAnsiTheme="majorBidi" w:cstheme="majorBidi"/>
          <w:sz w:val="24"/>
          <w:szCs w:val="24"/>
        </w:rPr>
        <w:t>U pogledu digitalne infrastrukture, Hrvatska napreduje i nastavlja recentan trend stalnog porasta, pri čemu ima pokrivenost VHCN</w:t>
      </w:r>
      <w:r w:rsidR="00BE5FFA">
        <w:rPr>
          <w:rStyle w:val="cf01"/>
          <w:rFonts w:asciiTheme="majorBidi" w:eastAsia="Arial" w:hAnsiTheme="majorBidi" w:cstheme="majorBidi"/>
          <w:sz w:val="24"/>
          <w:szCs w:val="24"/>
        </w:rPr>
        <w:t xml:space="preserve"> (</w:t>
      </w:r>
      <w:r w:rsidR="00BE5FFA" w:rsidRPr="00361431">
        <w:rPr>
          <w:rStyle w:val="cf01"/>
          <w:rFonts w:asciiTheme="majorBidi" w:eastAsia="Arial" w:hAnsiTheme="majorBidi" w:cstheme="majorBidi"/>
          <w:sz w:val="24"/>
          <w:szCs w:val="24"/>
        </w:rPr>
        <w:t>eng</w:t>
      </w:r>
      <w:r w:rsidR="00BE5FFA" w:rsidRPr="00361431">
        <w:rPr>
          <w:rStyle w:val="cf01"/>
          <w:rFonts w:asciiTheme="majorBidi" w:eastAsia="Arial" w:hAnsiTheme="majorBidi" w:cstheme="majorBidi"/>
          <w:i/>
          <w:iCs/>
          <w:sz w:val="24"/>
          <w:szCs w:val="24"/>
        </w:rPr>
        <w:t xml:space="preserve">. </w:t>
      </w:r>
      <w:proofErr w:type="spellStart"/>
      <w:r w:rsidR="00361431" w:rsidRPr="00361431">
        <w:rPr>
          <w:rStyle w:val="cf01"/>
          <w:rFonts w:asciiTheme="majorBidi" w:eastAsia="Arial" w:hAnsiTheme="majorBidi" w:cstheme="majorBidi"/>
          <w:i/>
          <w:iCs/>
          <w:sz w:val="24"/>
          <w:szCs w:val="24"/>
        </w:rPr>
        <w:t>Very</w:t>
      </w:r>
      <w:proofErr w:type="spellEnd"/>
      <w:r w:rsidR="00361431" w:rsidRPr="00361431">
        <w:rPr>
          <w:rStyle w:val="cf01"/>
          <w:rFonts w:asciiTheme="majorBidi" w:eastAsia="Arial" w:hAnsiTheme="majorBidi" w:cstheme="majorBidi"/>
          <w:i/>
          <w:iCs/>
          <w:sz w:val="24"/>
          <w:szCs w:val="24"/>
        </w:rPr>
        <w:t xml:space="preserve"> </w:t>
      </w:r>
      <w:proofErr w:type="spellStart"/>
      <w:r w:rsidR="00361431" w:rsidRPr="00361431">
        <w:rPr>
          <w:rStyle w:val="cf01"/>
          <w:rFonts w:asciiTheme="majorBidi" w:eastAsia="Arial" w:hAnsiTheme="majorBidi" w:cstheme="majorBidi"/>
          <w:i/>
          <w:iCs/>
          <w:sz w:val="24"/>
          <w:szCs w:val="24"/>
        </w:rPr>
        <w:t>High</w:t>
      </w:r>
      <w:proofErr w:type="spellEnd"/>
      <w:r w:rsidR="00361431" w:rsidRPr="00361431">
        <w:rPr>
          <w:rStyle w:val="cf01"/>
          <w:rFonts w:asciiTheme="majorBidi" w:eastAsia="Arial" w:hAnsiTheme="majorBidi" w:cstheme="majorBidi"/>
          <w:i/>
          <w:iCs/>
          <w:sz w:val="24"/>
          <w:szCs w:val="24"/>
        </w:rPr>
        <w:t xml:space="preserve"> </w:t>
      </w:r>
      <w:proofErr w:type="spellStart"/>
      <w:r w:rsidR="00361431" w:rsidRPr="00361431">
        <w:rPr>
          <w:rStyle w:val="cf01"/>
          <w:rFonts w:asciiTheme="majorBidi" w:eastAsia="Arial" w:hAnsiTheme="majorBidi" w:cstheme="majorBidi"/>
          <w:i/>
          <w:iCs/>
          <w:sz w:val="24"/>
          <w:szCs w:val="24"/>
        </w:rPr>
        <w:t>Capacity</w:t>
      </w:r>
      <w:proofErr w:type="spellEnd"/>
      <w:r w:rsidR="00361431" w:rsidRPr="00361431">
        <w:rPr>
          <w:rStyle w:val="cf01"/>
          <w:rFonts w:asciiTheme="majorBidi" w:eastAsia="Arial" w:hAnsiTheme="majorBidi" w:cstheme="majorBidi"/>
          <w:i/>
          <w:iCs/>
          <w:sz w:val="24"/>
          <w:szCs w:val="24"/>
        </w:rPr>
        <w:t xml:space="preserve"> </w:t>
      </w:r>
      <w:proofErr w:type="spellStart"/>
      <w:r w:rsidR="00361431" w:rsidRPr="00361431">
        <w:rPr>
          <w:rStyle w:val="cf01"/>
          <w:rFonts w:asciiTheme="majorBidi" w:eastAsia="Arial" w:hAnsiTheme="majorBidi" w:cstheme="majorBidi"/>
          <w:i/>
          <w:iCs/>
          <w:sz w:val="24"/>
          <w:szCs w:val="24"/>
        </w:rPr>
        <w:t>Networks</w:t>
      </w:r>
      <w:proofErr w:type="spellEnd"/>
      <w:r w:rsidR="00361431">
        <w:rPr>
          <w:rStyle w:val="cf01"/>
          <w:rFonts w:asciiTheme="majorBidi" w:eastAsia="Arial" w:hAnsiTheme="majorBidi" w:cstheme="majorBidi"/>
          <w:sz w:val="24"/>
          <w:szCs w:val="24"/>
        </w:rPr>
        <w:t>)</w:t>
      </w:r>
      <w:r w:rsidRPr="00F55611">
        <w:rPr>
          <w:rStyle w:val="cf01"/>
          <w:rFonts w:asciiTheme="majorBidi" w:eastAsia="Arial" w:hAnsiTheme="majorBidi" w:cstheme="majorBidi"/>
          <w:sz w:val="24"/>
          <w:szCs w:val="24"/>
        </w:rPr>
        <w:t xml:space="preserve"> 61% naspram EU prosjeka od 73 % a zabilježen je znatan porast pokriveno</w:t>
      </w:r>
      <w:r w:rsidRPr="00F55611">
        <w:rPr>
          <w:rStyle w:val="cf01"/>
          <w:rFonts w:asciiTheme="majorBidi" w:eastAsia="Tahoma" w:hAnsiTheme="majorBidi" w:cstheme="majorBidi"/>
          <w:sz w:val="24"/>
          <w:szCs w:val="24"/>
        </w:rPr>
        <w:t xml:space="preserve"> </w:t>
      </w:r>
      <w:r w:rsidRPr="00F55611">
        <w:rPr>
          <w:rStyle w:val="cf01"/>
          <w:rFonts w:asciiTheme="majorBidi" w:hAnsiTheme="majorBidi" w:cstheme="majorBidi"/>
          <w:sz w:val="24"/>
          <w:szCs w:val="24"/>
        </w:rPr>
        <w:t>5G koji je sada 82%, dakle iznad prosjeka EU-a (81%). U okviru trećeg cilja – digitalizacija poduzeća, Hrvatska je 2022. ostvarila nešto više od prosjeka EU-a, među ostalim glede prihvaćanja naprednih tehnologija, no i dalje postoji neiskorišteni potencijal za poboljšanje digitalnog intenziteta MSP-ova. U razvoju digitalnih javnih usluga, Hrvatska zaostaje, posebice u onim uslugama namijenjenima poduzećima (67% naspram 84% prosjeka EU-a) i u ukupnoj modernizaciji svojih javnih usluga inovativnim digitalnim rješenjima. Unatoč tome, Hrvatska ostvaruje dobre rezultate u pristupanju elektroničkim zdravstvenim evidencijama, s ocjenom 86% u usporedbi s 72% na razini EU.</w:t>
      </w:r>
    </w:p>
    <w:p w14:paraId="1DAD2ADC" w14:textId="3E0A16B3" w:rsidR="267F6F8B" w:rsidRPr="00F55611" w:rsidRDefault="540E8D90" w:rsidP="00F55611">
      <w:pPr>
        <w:pStyle w:val="Style4"/>
        <w:rPr>
          <w:rFonts w:eastAsia="Times New Roman"/>
        </w:rPr>
      </w:pPr>
      <w:r w:rsidRPr="00F55611">
        <w:t xml:space="preserve">S obzirom na </w:t>
      </w:r>
      <w:r w:rsidR="28576515" w:rsidRPr="00F55611">
        <w:t xml:space="preserve">uglavnom </w:t>
      </w:r>
      <w:r w:rsidRPr="00F55611">
        <w:t>prosječ</w:t>
      </w:r>
      <w:r w:rsidR="4417D6F5" w:rsidRPr="00F55611">
        <w:t>an položaj</w:t>
      </w:r>
      <w:r w:rsidR="5BAB63D3" w:rsidRPr="00F55611">
        <w:t xml:space="preserve"> u okružju zemalja Europske unije</w:t>
      </w:r>
      <w:r w:rsidR="2426287D" w:rsidRPr="00F55611">
        <w:t>, valj</w:t>
      </w:r>
      <w:r w:rsidR="14FFF5B2" w:rsidRPr="00F55611">
        <w:t>a poduzeti nove korake na putu ka poboljšanju</w:t>
      </w:r>
      <w:r w:rsidR="328F015D" w:rsidRPr="00F55611">
        <w:t xml:space="preserve"> procesa digitalizacije, kao i</w:t>
      </w:r>
      <w:r w:rsidR="14FFF5B2" w:rsidRPr="00F55611">
        <w:t xml:space="preserve"> digitalne transformacije</w:t>
      </w:r>
      <w:r w:rsidR="6DC0F00E" w:rsidRPr="00F55611">
        <w:t xml:space="preserve"> u Republici Hrvatskoj</w:t>
      </w:r>
      <w:r w:rsidR="14FFF5B2" w:rsidRPr="00F55611">
        <w:t>. Temeljni korak je donošenje novog Zakona o državnoj informacijskoj infrastrukturi</w:t>
      </w:r>
      <w:r w:rsidR="14FFF5B2" w:rsidRPr="00B42CDD">
        <w:rPr>
          <w:color w:val="auto"/>
        </w:rPr>
        <w:t>, s obzirom</w:t>
      </w:r>
      <w:r w:rsidR="00E1217B" w:rsidRPr="00B42CDD">
        <w:rPr>
          <w:color w:val="auto"/>
        </w:rPr>
        <w:t xml:space="preserve"> na to</w:t>
      </w:r>
      <w:r w:rsidR="14FFF5B2" w:rsidRPr="00B42CDD">
        <w:rPr>
          <w:color w:val="auto"/>
        </w:rPr>
        <w:t xml:space="preserve"> da je aktualni Zakon </w:t>
      </w:r>
      <w:r w:rsidR="339133A2" w:rsidRPr="00B42CDD">
        <w:rPr>
          <w:color w:val="auto"/>
        </w:rPr>
        <w:t>o državnoj informacijskoj infrastrukturi (</w:t>
      </w:r>
      <w:r w:rsidR="00D149C1" w:rsidRPr="00B42CDD">
        <w:rPr>
          <w:color w:val="auto"/>
        </w:rPr>
        <w:t>„</w:t>
      </w:r>
      <w:r w:rsidR="339133A2" w:rsidRPr="00B42CDD">
        <w:rPr>
          <w:color w:val="auto"/>
        </w:rPr>
        <w:t>Narodne novine</w:t>
      </w:r>
      <w:r w:rsidR="00D149C1" w:rsidRPr="00B42CDD">
        <w:rPr>
          <w:color w:val="auto"/>
        </w:rPr>
        <w:t>“</w:t>
      </w:r>
      <w:r w:rsidR="339133A2" w:rsidRPr="00B42CDD">
        <w:rPr>
          <w:color w:val="auto"/>
        </w:rPr>
        <w:t>, br</w:t>
      </w:r>
      <w:r w:rsidR="00D149C1" w:rsidRPr="00B42CDD">
        <w:rPr>
          <w:color w:val="auto"/>
        </w:rPr>
        <w:t>.</w:t>
      </w:r>
      <w:r w:rsidR="339133A2" w:rsidRPr="00B42CDD">
        <w:rPr>
          <w:color w:val="auto"/>
        </w:rPr>
        <w:t xml:space="preserve"> </w:t>
      </w:r>
      <w:r w:rsidR="2CAAD3A9" w:rsidRPr="00B42CDD">
        <w:rPr>
          <w:color w:val="auto"/>
        </w:rPr>
        <w:t>92</w:t>
      </w:r>
      <w:r w:rsidR="339133A2" w:rsidRPr="00B42CDD">
        <w:rPr>
          <w:color w:val="auto"/>
        </w:rPr>
        <w:t>/14</w:t>
      </w:r>
      <w:r w:rsidR="009F57E3">
        <w:rPr>
          <w:color w:val="auto"/>
        </w:rPr>
        <w:t>)</w:t>
      </w:r>
      <w:r w:rsidR="00B42CDD" w:rsidRPr="00B42CDD">
        <w:rPr>
          <w:color w:val="auto"/>
        </w:rPr>
        <w:t xml:space="preserve">, u daljnjem tekstu: </w:t>
      </w:r>
      <w:r w:rsidR="00D26014" w:rsidRPr="00B42CDD">
        <w:rPr>
          <w:color w:val="auto"/>
        </w:rPr>
        <w:t>Zakon</w:t>
      </w:r>
      <w:r w:rsidR="00C77BC5">
        <w:rPr>
          <w:color w:val="auto"/>
        </w:rPr>
        <w:t xml:space="preserve"> o DII</w:t>
      </w:r>
      <w:r w:rsidR="00D26014" w:rsidRPr="00B42CDD">
        <w:rPr>
          <w:color w:val="auto"/>
        </w:rPr>
        <w:t>.</w:t>
      </w:r>
      <w:r w:rsidR="579B1BF5" w:rsidRPr="00B42CDD">
        <w:rPr>
          <w:color w:val="auto"/>
        </w:rPr>
        <w:t xml:space="preserve"> </w:t>
      </w:r>
      <w:r w:rsidR="3A4522DD" w:rsidRPr="00F55611">
        <w:rPr>
          <w:rFonts w:eastAsia="Times New Roman"/>
        </w:rPr>
        <w:t xml:space="preserve">Vlada Republike Hrvatske </w:t>
      </w:r>
      <w:r w:rsidR="3A4522DD" w:rsidRPr="00F55611">
        <w:rPr>
          <w:rFonts w:eastAsia="Times New Roman"/>
        </w:rPr>
        <w:lastRenderedPageBreak/>
        <w:t>odlučno se zalaže i stvara pretpostavke za dosljedno provođenje vizije moderne javne uprave u kojoj je upotreba moderne informatičko-komunikacijske tehnologije jedna od glavnih sastavnica efikasne državne uprave.</w:t>
      </w:r>
      <w:r w:rsidR="00991CAB" w:rsidRPr="00F55611">
        <w:rPr>
          <w:rFonts w:eastAsia="Times New Roman"/>
        </w:rPr>
        <w:t xml:space="preserve"> </w:t>
      </w:r>
      <w:r w:rsidR="3A4522DD" w:rsidRPr="00F55611">
        <w:rPr>
          <w:rFonts w:eastAsia="Times New Roman"/>
        </w:rPr>
        <w:t>Stoga je upravo jačanje digitalne infrastrukture ključno u snažnijem oporavku društava, gospodarstva i javne uprave Republike Hrvatske.</w:t>
      </w:r>
      <w:r w:rsidR="7C2870B7" w:rsidRPr="00F55611">
        <w:rPr>
          <w:rFonts w:eastAsia="Times New Roman"/>
        </w:rPr>
        <w:t xml:space="preserve"> </w:t>
      </w:r>
    </w:p>
    <w:p w14:paraId="7A291DDF" w14:textId="6035B7EC" w:rsidR="267F6F8B" w:rsidRPr="00F55611" w:rsidRDefault="6E54CC09" w:rsidP="00F55611">
      <w:pPr>
        <w:widowControl w:val="0"/>
        <w:spacing w:after="120"/>
        <w:rPr>
          <w:rFonts w:eastAsia="Times New Roman"/>
          <w:color w:val="auto"/>
        </w:rPr>
      </w:pPr>
      <w:r w:rsidRPr="00F55611">
        <w:rPr>
          <w:rFonts w:eastAsia="Times New Roman"/>
          <w:color w:val="231F20"/>
        </w:rPr>
        <w:t>I</w:t>
      </w:r>
      <w:r w:rsidRPr="00F55611">
        <w:rPr>
          <w:rFonts w:eastAsia="Times New Roman"/>
          <w:color w:val="auto"/>
        </w:rPr>
        <w:t xml:space="preserve">skustva stečena na razvoju, uspostavi te korištenju sustava, komponenti i servisa državne informacijske infrastrukture, kao i iskustva u radu kroz primjenu postojećeg </w:t>
      </w:r>
      <w:r w:rsidR="3140B12A" w:rsidRPr="00F55611">
        <w:rPr>
          <w:rFonts w:eastAsia="Times New Roman"/>
          <w:color w:val="auto"/>
        </w:rPr>
        <w:t>Zakona</w:t>
      </w:r>
      <w:r w:rsidRPr="00F55611">
        <w:rPr>
          <w:rFonts w:eastAsia="Times New Roman"/>
          <w:color w:val="auto"/>
        </w:rPr>
        <w:t xml:space="preserve">, s obzirom na opseg planiranih poboljšanja, ukazuju na potrebu za donošenjem novog Zakona. Na tu potrebu ukazuju i potiču i promjene drugih zakona postojećeg pravnog okvira Republike Hrvatske, kao što je i ranije navedeni </w:t>
      </w:r>
      <w:r w:rsidRPr="00B01130">
        <w:rPr>
          <w:rFonts w:eastAsia="Times New Roman"/>
          <w:color w:val="auto"/>
        </w:rPr>
        <w:t>Z</w:t>
      </w:r>
      <w:r w:rsidR="469CABD6" w:rsidRPr="00B01130">
        <w:rPr>
          <w:rFonts w:eastAsia="Times New Roman"/>
          <w:color w:val="auto"/>
        </w:rPr>
        <w:t>akon o općem upravnom postupku (</w:t>
      </w:r>
      <w:r w:rsidR="00444151" w:rsidRPr="00B01130">
        <w:rPr>
          <w:rFonts w:eastAsia="Times New Roman"/>
          <w:color w:val="auto"/>
        </w:rPr>
        <w:t>„</w:t>
      </w:r>
      <w:r w:rsidR="469CABD6" w:rsidRPr="00B01130">
        <w:rPr>
          <w:rFonts w:eastAsia="Times New Roman"/>
          <w:color w:val="auto"/>
        </w:rPr>
        <w:t>N</w:t>
      </w:r>
      <w:r w:rsidR="0F8818B9" w:rsidRPr="00B01130">
        <w:rPr>
          <w:rFonts w:eastAsia="Times New Roman"/>
          <w:color w:val="auto"/>
        </w:rPr>
        <w:t>a</w:t>
      </w:r>
      <w:r w:rsidR="469CABD6" w:rsidRPr="00B01130">
        <w:rPr>
          <w:rFonts w:eastAsia="Times New Roman"/>
          <w:color w:val="auto"/>
        </w:rPr>
        <w:t>rodne novine</w:t>
      </w:r>
      <w:r w:rsidR="00444151" w:rsidRPr="00B01130">
        <w:rPr>
          <w:rFonts w:eastAsia="Times New Roman"/>
          <w:color w:val="auto"/>
        </w:rPr>
        <w:t>“</w:t>
      </w:r>
      <w:r w:rsidR="469CABD6" w:rsidRPr="00B01130">
        <w:rPr>
          <w:rFonts w:eastAsia="Times New Roman"/>
          <w:color w:val="auto"/>
        </w:rPr>
        <w:t>, br</w:t>
      </w:r>
      <w:r w:rsidR="00444151" w:rsidRPr="00B01130">
        <w:rPr>
          <w:rFonts w:eastAsia="Times New Roman"/>
          <w:color w:val="auto"/>
        </w:rPr>
        <w:t>.</w:t>
      </w:r>
      <w:r w:rsidR="5354EA22" w:rsidRPr="00B01130">
        <w:rPr>
          <w:rFonts w:eastAsia="Times New Roman"/>
          <w:color w:val="auto"/>
        </w:rPr>
        <w:t xml:space="preserve"> 47/09</w:t>
      </w:r>
      <w:r w:rsidR="00444151" w:rsidRPr="00B01130">
        <w:rPr>
          <w:rFonts w:eastAsia="Times New Roman"/>
          <w:color w:val="auto"/>
        </w:rPr>
        <w:t xml:space="preserve">, </w:t>
      </w:r>
      <w:r w:rsidR="5354EA22" w:rsidRPr="00B01130">
        <w:rPr>
          <w:rFonts w:eastAsia="Times New Roman"/>
          <w:color w:val="auto"/>
        </w:rPr>
        <w:t>110/21</w:t>
      </w:r>
      <w:r w:rsidR="2CFB3E61" w:rsidRPr="00B01130">
        <w:rPr>
          <w:rFonts w:eastAsia="Times New Roman"/>
          <w:color w:val="auto"/>
        </w:rPr>
        <w:t>)</w:t>
      </w:r>
      <w:r w:rsidR="002550D0">
        <w:rPr>
          <w:rFonts w:eastAsia="Times New Roman"/>
          <w:color w:val="auto"/>
        </w:rPr>
        <w:t xml:space="preserve"> u daljnjem tekstu: ZUP</w:t>
      </w:r>
      <w:r w:rsidRPr="00B01130">
        <w:rPr>
          <w:rFonts w:eastAsia="Times New Roman"/>
          <w:color w:val="auto"/>
        </w:rPr>
        <w:t xml:space="preserve">, </w:t>
      </w:r>
      <w:r w:rsidRPr="00F55611">
        <w:rPr>
          <w:rFonts w:eastAsia="Times New Roman"/>
          <w:color w:val="auto"/>
        </w:rPr>
        <w:t>koji u svom djelokrugu sve više ukazuju na obvezatnost primjene sustava državne informacijske infrastrukture. Stoga državna informacijska infrastruktura mora biti modernizirana, preciznije definirana, s jasnim i nedvosmislenim zakonskim odredbama u okviru kojih će sustav državne informacijske infrastrukture biti u mogućnosti podnijeti zahtjeve moderne javne uprave. To se prvenstveno odnosi na povećani opseg komponenti i sustava državne informacijske infrastrukture, na povećan opseg obveznika u primjeni kao i drugih mogućih korisnika, načine korištenja državne informacijske infrastrukture s obzirom na kategoriju korisnika, mogućnosti primjene i korištenja od strane lokalne i regionalne samouprave i drugih osoba s javnim ovlastima, uz omogućavanje korištenja dijela servisa državne informacijske infrastrukture i od strane privatnog sektora uz naplatu ili bez nje.</w:t>
      </w:r>
      <w:r w:rsidR="4D4BE838" w:rsidRPr="00F55611">
        <w:rPr>
          <w:rFonts w:eastAsia="Times New Roman"/>
          <w:color w:val="auto"/>
        </w:rPr>
        <w:t xml:space="preserve"> </w:t>
      </w:r>
      <w:r w:rsidR="3128A0EC" w:rsidRPr="00F55611">
        <w:rPr>
          <w:rFonts w:eastAsia="Times New Roman"/>
          <w:color w:val="auto"/>
        </w:rPr>
        <w:t xml:space="preserve">Nacrt prijedloga novog zakona u završnoj je fazi te se očekuje njegovo donošenje </w:t>
      </w:r>
      <w:r w:rsidR="00FD6F50">
        <w:rPr>
          <w:rFonts w:eastAsia="Times New Roman"/>
          <w:color w:val="auto"/>
        </w:rPr>
        <w:t xml:space="preserve">tijekom </w:t>
      </w:r>
      <w:r w:rsidR="3128A0EC" w:rsidRPr="00F55611">
        <w:rPr>
          <w:rFonts w:eastAsia="Times New Roman"/>
          <w:color w:val="auto"/>
        </w:rPr>
        <w:t xml:space="preserve">2024. godine. </w:t>
      </w:r>
    </w:p>
    <w:p w14:paraId="4C4111C1" w14:textId="155605BD" w:rsidR="267F6F8B" w:rsidRPr="00F55611" w:rsidRDefault="17C8E08C" w:rsidP="00F55611">
      <w:pPr>
        <w:spacing w:before="240" w:after="240"/>
        <w:rPr>
          <w:rFonts w:eastAsia="Times New Roman"/>
        </w:rPr>
      </w:pPr>
      <w:r w:rsidRPr="00F55611">
        <w:rPr>
          <w:rFonts w:eastAsia="Times New Roman"/>
          <w:color w:val="231F20"/>
        </w:rPr>
        <w:t xml:space="preserve">Na europskoj razini </w:t>
      </w:r>
      <w:r w:rsidR="4F2128F2" w:rsidRPr="00F55611">
        <w:rPr>
          <w:rFonts w:eastAsia="Times New Roman"/>
          <w:color w:val="231F20"/>
        </w:rPr>
        <w:t>se od 2022. radi na ostvarivanju ciljeva iz Europske strategije za podatke.</w:t>
      </w:r>
      <w:r w:rsidR="6ED34D4D" w:rsidRPr="00F55611">
        <w:rPr>
          <w:rFonts w:eastAsia="Times New Roman"/>
        </w:rPr>
        <w:t xml:space="preserve"> Opći cilj Europske strategije za podatke je stvaranje više podataka dostupnih za korištenje, te postavljanje pravila o tome tko može koristiti i pristupiti kojim podacima u koje svrhe u svim gospodarskim sektorima u EU. Prednosti novog regulatornog režima uključuju sve veću razmjenu podataka i mogućnost smanjenja </w:t>
      </w:r>
      <w:proofErr w:type="spellStart"/>
      <w:r w:rsidR="6ED34D4D" w:rsidRPr="00F55611">
        <w:rPr>
          <w:rFonts w:eastAsia="Times New Roman"/>
        </w:rPr>
        <w:t>gatekeeper</w:t>
      </w:r>
      <w:proofErr w:type="spellEnd"/>
      <w:r w:rsidR="6ED34D4D" w:rsidRPr="00F55611">
        <w:rPr>
          <w:rFonts w:eastAsia="Times New Roman"/>
        </w:rPr>
        <w:t xml:space="preserve"> platformi, kao i potencijalne nove metode za tvrtke za informiranje kupaca i osiguravanje održivog operativnog modela</w:t>
      </w:r>
      <w:r w:rsidR="6ED34D4D" w:rsidRPr="00F55611">
        <w:rPr>
          <w:rFonts w:eastAsia="Times New Roman"/>
          <w:color w:val="231F20"/>
        </w:rPr>
        <w:t xml:space="preserve">. </w:t>
      </w:r>
      <w:r w:rsidR="0F80DAB5" w:rsidRPr="00F55611">
        <w:rPr>
          <w:rFonts w:eastAsia="Times New Roman"/>
          <w:color w:val="231F20"/>
        </w:rPr>
        <w:t xml:space="preserve">Jedan od zakona koji te ciljeve treba provesti je i </w:t>
      </w:r>
      <w:r w:rsidR="4F2128F2" w:rsidRPr="00F55611">
        <w:rPr>
          <w:rFonts w:eastAsia="Times New Roman"/>
        </w:rPr>
        <w:t xml:space="preserve">Zakon o upravljanju podacima (u daljnjem tekstu: DGA) čiji je cilj učiniti dostupnim više podataka reguliranjem ponovne upotrebe podataka u javnom vlasništvu/zaštićenih podataka. </w:t>
      </w:r>
      <w:r w:rsidR="4F2128F2" w:rsidRPr="00A0619E">
        <w:rPr>
          <w:rFonts w:eastAsia="Times New Roman"/>
          <w:color w:val="auto"/>
        </w:rPr>
        <w:t>SDURDD</w:t>
      </w:r>
      <w:r w:rsidR="4F2128F2" w:rsidRPr="00F55611">
        <w:rPr>
          <w:rFonts w:eastAsia="Times New Roman"/>
        </w:rPr>
        <w:t xml:space="preserve"> je preuzeo obvezu transponiranja tog akta</w:t>
      </w:r>
      <w:r w:rsidR="49B35834" w:rsidRPr="00F55611">
        <w:rPr>
          <w:rFonts w:eastAsia="Times New Roman"/>
        </w:rPr>
        <w:t xml:space="preserve"> -</w:t>
      </w:r>
      <w:r w:rsidR="4F2128F2" w:rsidRPr="00F55611">
        <w:rPr>
          <w:rFonts w:eastAsia="Times New Roman"/>
        </w:rPr>
        <w:t xml:space="preserve"> prema planu zakonodavnih aktivnosti do kraja drugog kvartala 2024. godine. </w:t>
      </w:r>
    </w:p>
    <w:p w14:paraId="0F7194FE" w14:textId="4AD1CEC3" w:rsidR="00CD7DE5" w:rsidRPr="00F55611" w:rsidRDefault="005C6411" w:rsidP="00F55611">
      <w:pPr>
        <w:widowControl w:val="0"/>
      </w:pPr>
      <w:r w:rsidRPr="00F55611">
        <w:t xml:space="preserve">Novom </w:t>
      </w:r>
      <w:r w:rsidR="00C26D18" w:rsidRPr="00F55611">
        <w:t xml:space="preserve">Strategijom digitalne Hrvatske za razdoblje do </w:t>
      </w:r>
      <w:r w:rsidR="00893EA4" w:rsidRPr="00F55611">
        <w:t xml:space="preserve">2032. </w:t>
      </w:r>
      <w:r w:rsidR="00C26D18" w:rsidRPr="00F55611">
        <w:t xml:space="preserve">godine </w:t>
      </w:r>
      <w:r w:rsidR="00BE68ED" w:rsidRPr="00F55611">
        <w:t>Republika Hrvatska slijedi</w:t>
      </w:r>
      <w:r w:rsidRPr="00F55611">
        <w:t xml:space="preserve"> „Digitalni kompas“ razvoj</w:t>
      </w:r>
      <w:r w:rsidR="00BF3220" w:rsidRPr="00F55611">
        <w:t>a</w:t>
      </w:r>
      <w:r w:rsidRPr="00F55611">
        <w:t xml:space="preserve"> Europske unije  u narednom digitalnom desetljeću - vizija Europe kojom se nastoji omogućiti poduzećima i građanima da iskoriste održiviju i prosperitetniju digitalnu budućnost, a kojoj je na prvom mjestu čovjek. „Digitalni kompas“ čine četiri glavne točke: </w:t>
      </w:r>
      <w:r w:rsidRPr="00F55611">
        <w:rPr>
          <w:iCs/>
        </w:rPr>
        <w:t>digitalna vještine, sigurna i održiva digitalna infrastruktura, digitalna transformacija poduzeća i digitalizacija javnih usluga</w:t>
      </w:r>
      <w:r w:rsidRPr="00F55611">
        <w:rPr>
          <w:i/>
        </w:rPr>
        <w:t>.</w:t>
      </w:r>
      <w:r w:rsidR="00824013" w:rsidRPr="00F55611">
        <w:rPr>
          <w:i/>
        </w:rPr>
        <w:t xml:space="preserve"> </w:t>
      </w:r>
      <w:r w:rsidR="00954570" w:rsidRPr="00F55611">
        <w:t>Kako bi ci</w:t>
      </w:r>
      <w:r w:rsidR="00654A1F" w:rsidRPr="00F55611">
        <w:t>ljevi strategije</w:t>
      </w:r>
      <w:r w:rsidR="004953AC" w:rsidRPr="00F55611">
        <w:t xml:space="preserve"> bili postignuti</w:t>
      </w:r>
      <w:r w:rsidR="00FA62BE" w:rsidRPr="00F55611">
        <w:t>, u</w:t>
      </w:r>
      <w:r w:rsidR="002C3FFE" w:rsidRPr="00F55611">
        <w:t xml:space="preserve"> tijeku je provedba</w:t>
      </w:r>
      <w:r w:rsidR="5E18ECEE" w:rsidRPr="00F55611">
        <w:t xml:space="preserve"> Nacionaln</w:t>
      </w:r>
      <w:r w:rsidR="002C3FFE" w:rsidRPr="00F55611">
        <w:t>og</w:t>
      </w:r>
      <w:r w:rsidR="5E18ECEE" w:rsidRPr="00F55611">
        <w:t xml:space="preserve"> plan</w:t>
      </w:r>
      <w:r w:rsidR="002C3FFE" w:rsidRPr="00F55611">
        <w:t>a</w:t>
      </w:r>
      <w:r w:rsidR="5709248A" w:rsidRPr="00F55611">
        <w:t xml:space="preserve"> oporavka i otpornosti</w:t>
      </w:r>
      <w:r w:rsidR="00A32C16" w:rsidRPr="00F55611">
        <w:t xml:space="preserve"> </w:t>
      </w:r>
      <w:r w:rsidR="00A800B7" w:rsidRPr="00F55611">
        <w:t>2021.-2026. (</w:t>
      </w:r>
      <w:r w:rsidR="00A1278E">
        <w:t>u daljnjem</w:t>
      </w:r>
      <w:r w:rsidR="00A800B7" w:rsidRPr="00F55611">
        <w:t xml:space="preserve"> tekstu: NPOO) </w:t>
      </w:r>
      <w:r w:rsidR="5709248A" w:rsidRPr="00F55611">
        <w:t>s reformama i ulaganjima povezanim sa svim dimenzijama indeksa gospodarske i društvene digitalizacije</w:t>
      </w:r>
      <w:r w:rsidR="00677762" w:rsidRPr="00F55611">
        <w:t xml:space="preserve">, </w:t>
      </w:r>
      <w:r w:rsidR="002A746C" w:rsidRPr="00F55611">
        <w:t xml:space="preserve">a što bi </w:t>
      </w:r>
      <w:r w:rsidR="00401756" w:rsidRPr="00F55611">
        <w:t>trebal</w:t>
      </w:r>
      <w:r w:rsidR="002A746C" w:rsidRPr="00F55611">
        <w:t>o</w:t>
      </w:r>
      <w:r w:rsidR="00401756" w:rsidRPr="00F55611">
        <w:t xml:space="preserve"> </w:t>
      </w:r>
      <w:r w:rsidR="5709248A" w:rsidRPr="00F55611">
        <w:t xml:space="preserve">donijeti važnu promjenu i priliku da </w:t>
      </w:r>
      <w:r w:rsidR="00006783" w:rsidRPr="00F55611">
        <w:t>digitalizacija dobije zamah</w:t>
      </w:r>
      <w:r w:rsidR="5709248A" w:rsidRPr="00F55611">
        <w:t xml:space="preserve"> u cijeloj Hrvatskoj.</w:t>
      </w:r>
      <w:r w:rsidR="00A32C16" w:rsidRPr="00F55611">
        <w:t xml:space="preserve"> </w:t>
      </w:r>
    </w:p>
    <w:p w14:paraId="4C00F3C2" w14:textId="77777777" w:rsidR="00A800B7" w:rsidRPr="00F55611" w:rsidRDefault="00A800B7" w:rsidP="00F55611"/>
    <w:p w14:paraId="2576488F" w14:textId="77B3A728" w:rsidR="00BF73EC" w:rsidRPr="00F55611" w:rsidRDefault="49F0F0A3" w:rsidP="00F55611">
      <w:pPr>
        <w:pStyle w:val="Style4"/>
      </w:pPr>
      <w:r w:rsidRPr="00F55611">
        <w:t>U</w:t>
      </w:r>
      <w:r w:rsidR="69FA2D0B" w:rsidRPr="00F55611">
        <w:t xml:space="preserve"> nastavku </w:t>
      </w:r>
      <w:r w:rsidR="00A800B7" w:rsidRPr="00F55611">
        <w:t>je dan</w:t>
      </w:r>
      <w:r w:rsidR="413D4115" w:rsidRPr="00F55611">
        <w:t xml:space="preserve"> </w:t>
      </w:r>
      <w:r w:rsidR="69FA2D0B" w:rsidRPr="00F55611">
        <w:t>pr</w:t>
      </w:r>
      <w:r w:rsidR="271688BA" w:rsidRPr="00F55611">
        <w:t>esjek</w:t>
      </w:r>
      <w:r w:rsidR="69FA2D0B" w:rsidRPr="00F55611">
        <w:t xml:space="preserve"> </w:t>
      </w:r>
      <w:r w:rsidR="07167636" w:rsidRPr="00F55611">
        <w:t xml:space="preserve">aktivnosti </w:t>
      </w:r>
      <w:r w:rsidR="69FA2D0B" w:rsidRPr="00F55611">
        <w:t>i razvoja po pojedinim komponentama državne informacijske infrastrukture.</w:t>
      </w:r>
    </w:p>
    <w:p w14:paraId="448D6744" w14:textId="1F967489" w:rsidR="00ED34A2" w:rsidRPr="004A5B9F" w:rsidRDefault="5C69D541" w:rsidP="00530CB3">
      <w:pPr>
        <w:pStyle w:val="Naslov1"/>
      </w:pPr>
      <w:bookmarkStart w:id="16" w:name="bookmark83"/>
      <w:bookmarkStart w:id="17" w:name="bookmark85"/>
      <w:bookmarkStart w:id="18" w:name="_Toc175637757"/>
      <w:r w:rsidRPr="004A5B9F">
        <w:lastRenderedPageBreak/>
        <w:t>SUSTAV e-GRAĐANI</w:t>
      </w:r>
      <w:bookmarkEnd w:id="16"/>
      <w:bookmarkEnd w:id="17"/>
      <w:bookmarkEnd w:id="18"/>
    </w:p>
    <w:p w14:paraId="4F0FD62C" w14:textId="3D7413CD" w:rsidR="3023E1CA" w:rsidRPr="00147374" w:rsidRDefault="79CEF37F" w:rsidP="00F55611">
      <w:r>
        <w:t>Vlada Republike Hrvatske je dana 25. travnja 2013. donijela Odluku o pokretanju projekta e-Građani („Narodne novine“, br</w:t>
      </w:r>
      <w:r w:rsidR="00A1278E">
        <w:t xml:space="preserve">. </w:t>
      </w:r>
      <w:r>
        <w:t>52/13, 31/14 i 44/16</w:t>
      </w:r>
      <w:r w:rsidR="00AB66E0">
        <w:t>)</w:t>
      </w:r>
      <w:r>
        <w:t xml:space="preserve"> koji se od tada</w:t>
      </w:r>
      <w:r w:rsidR="69F1227B">
        <w:t xml:space="preserve"> nadograđivao, doživljavao svoje redizajn</w:t>
      </w:r>
      <w:r w:rsidR="33003D19">
        <w:t>e</w:t>
      </w:r>
      <w:r w:rsidR="69F1227B">
        <w:t xml:space="preserve"> prema zahtjevima svojih korisnika.</w:t>
      </w:r>
      <w:r w:rsidR="475C0D79">
        <w:t xml:space="preserve"> </w:t>
      </w:r>
      <w:r w:rsidR="475C0D79" w:rsidRPr="00C77BC5">
        <w:rPr>
          <w:color w:val="auto"/>
        </w:rPr>
        <w:t>Zakonom o</w:t>
      </w:r>
      <w:r w:rsidR="00C77BC5" w:rsidRPr="00C77BC5">
        <w:rPr>
          <w:color w:val="auto"/>
        </w:rPr>
        <w:t xml:space="preserve"> DII</w:t>
      </w:r>
      <w:r w:rsidR="475C0D79">
        <w:t xml:space="preserve">, sustav e-Građani je definiran kao dio državnog informacijskog sustava koji čine: sustav središnjeg državnog portala (Gov.hr), Nacionalni identifikacijski i </w:t>
      </w:r>
      <w:proofErr w:type="spellStart"/>
      <w:r w:rsidR="475C0D79">
        <w:t>autentifikacijski</w:t>
      </w:r>
      <w:proofErr w:type="spellEnd"/>
      <w:r w:rsidR="475C0D79">
        <w:t xml:space="preserve"> sustav (</w:t>
      </w:r>
      <w:r w:rsidR="00756B9A">
        <w:t xml:space="preserve">u daljnjem tekstu: </w:t>
      </w:r>
      <w:r w:rsidR="475C0D79">
        <w:t>NIAS) i sustav korisničkog pretinca (Sustav KP).</w:t>
      </w:r>
    </w:p>
    <w:p w14:paraId="7C3EA490" w14:textId="31641FCE" w:rsidR="1664EE3B" w:rsidRDefault="1664EE3B" w:rsidP="00F55611"/>
    <w:p w14:paraId="36399347" w14:textId="226D19F8" w:rsidR="547BF8D3" w:rsidRDefault="547BF8D3" w:rsidP="00F55611">
      <w:r>
        <w:t xml:space="preserve">Središnji državni portal </w:t>
      </w:r>
      <w:r w:rsidR="08048268">
        <w:t>je online mjesto na kojem država građanima pruža e-usluge i informacije na jednom mjestu. Portal je sadržajno p</w:t>
      </w:r>
      <w:r w:rsidR="44F8966E">
        <w:t>odijeljen</w:t>
      </w:r>
      <w:r>
        <w:t xml:space="preserve"> u 6 </w:t>
      </w:r>
      <w:r w:rsidR="4925F8F9">
        <w:t>cjelina</w:t>
      </w:r>
      <w:r>
        <w:t xml:space="preserve"> </w:t>
      </w:r>
      <w:r w:rsidR="58389634">
        <w:t>u kojima se mogu pronaći razne informacije kao i katalog usluga koje su</w:t>
      </w:r>
      <w:r w:rsidR="1B7C3E50">
        <w:t xml:space="preserve"> javno dostupne građanima bilo da se radi o fizičkim osoba ili poslovnim subjektima. </w:t>
      </w:r>
      <w:r w:rsidR="58389634">
        <w:t xml:space="preserve"> </w:t>
      </w:r>
      <w:r w:rsidR="45EB913A">
        <w:t>e-Informacije na portalu e-Građani trenutno sadrže 553 objavljena članka u 12 tematskih cjelina, za čiji sadržaj tijelo nadležno za poslove e-hrvatske koordinira s 42 tijela državne uprave.</w:t>
      </w:r>
      <w:r w:rsidR="3D8387FD">
        <w:t xml:space="preserve"> Članci se ažuriraju svaka 3 mjeseca i po potrebi češće, a propisi koji su povezani uz član</w:t>
      </w:r>
      <w:r w:rsidR="291EF53C">
        <w:t>ke</w:t>
      </w:r>
      <w:r w:rsidR="3D8387FD">
        <w:t xml:space="preserve"> su ažurni, </w:t>
      </w:r>
      <w:r w:rsidR="0B8D38D8">
        <w:t>ka</w:t>
      </w:r>
      <w:r w:rsidR="3D8387FD">
        <w:t xml:space="preserve">o i povezane informacije i usluge. U zadnjem kvartalu 2023. godine započete su aktivnosti </w:t>
      </w:r>
      <w:r w:rsidR="1F7DF719">
        <w:t>prijedloga redizajna portala e-Građani koji treba postati</w:t>
      </w:r>
      <w:r w:rsidR="3A6FB57A">
        <w:t xml:space="preserve"> bolji alat informiranosti za rješavanje životnih situacija i aktivna podrška u životu građana, a temeljit se na bitnim i najučestalijim životnim/poslovnim situacijama u kojima građani/poduzetnici koriste usluge državnih tijela.</w:t>
      </w:r>
      <w:r w:rsidR="1F7DF719">
        <w:t xml:space="preserve"> </w:t>
      </w:r>
    </w:p>
    <w:p w14:paraId="1C7B4424" w14:textId="1E241AD6" w:rsidR="1664EE3B" w:rsidRDefault="1664EE3B" w:rsidP="00F55611"/>
    <w:p w14:paraId="16C68A99" w14:textId="56FD6D57" w:rsidR="3023E1CA" w:rsidRPr="00147374" w:rsidRDefault="25FBDA32" w:rsidP="00F55611">
      <w:r>
        <w:t xml:space="preserve">Za pristup e-uslugama koje su dostupne na portalu e-Građani u kategoriji Kataloga usluga koristi se NIAS. NIAS je dio sustava e-Građani koji služi za sigurnu i pouzdanu identifikaciju i autentifikaciju građana, koji putem odgovarajuće vjerodajnice – sredstva za dokazivanje elektroničkog identiteta, pristupaju javnim elektroničkim uslugama. Građani mogu pristupiti putem jedne od 27 vjerodajnica s popisa prihvaćenih vjerodajnica unutar NIAS-a.  </w:t>
      </w:r>
      <w:r w:rsidR="61F8C2E0">
        <w:t>U 2023. godini</w:t>
      </w:r>
      <w:r>
        <w:t xml:space="preserve"> 1</w:t>
      </w:r>
      <w:r w:rsidR="00040450">
        <w:t>,</w:t>
      </w:r>
      <w:r>
        <w:t>8</w:t>
      </w:r>
      <w:r w:rsidR="42704E0D">
        <w:t>6</w:t>
      </w:r>
      <w:r w:rsidR="70E9BA09">
        <w:t xml:space="preserve"> </w:t>
      </w:r>
      <w:proofErr w:type="spellStart"/>
      <w:r w:rsidR="70E9BA09">
        <w:t>mil</w:t>
      </w:r>
      <w:proofErr w:type="spellEnd"/>
      <w:r w:rsidR="004B6D03">
        <w:t>.</w:t>
      </w:r>
      <w:r>
        <w:t xml:space="preserve"> građana prijavilo</w:t>
      </w:r>
      <w:r w:rsidR="513D7AF8">
        <w:t xml:space="preserve"> se</w:t>
      </w:r>
      <w:r>
        <w:t xml:space="preserve"> 167.147.977 puta na usluge dostupne putem NIAS-a. Najviše građana koristi sustav e-Građani u Gradu Zagrebu (njih 26%) zatim u Splitsko-dalmatinskoj županiji (njih 10,35%)</w:t>
      </w:r>
      <w:r w:rsidR="7750506D">
        <w:t xml:space="preserve">. </w:t>
      </w:r>
      <w:r w:rsidR="08DC95AA">
        <w:t>N</w:t>
      </w:r>
      <w:r w:rsidR="521AAB98">
        <w:t>a kraju 202</w:t>
      </w:r>
      <w:r w:rsidR="5B76DC18">
        <w:t>3</w:t>
      </w:r>
      <w:r w:rsidR="521AAB98">
        <w:t xml:space="preserve">. </w:t>
      </w:r>
      <w:r w:rsidR="007919B1">
        <w:t>g</w:t>
      </w:r>
      <w:r w:rsidR="521AAB98">
        <w:t xml:space="preserve">odine </w:t>
      </w:r>
      <w:r w:rsidR="4D63DF1D">
        <w:t xml:space="preserve">na portalu e-Građani </w:t>
      </w:r>
      <w:r w:rsidR="521AAB98">
        <w:t xml:space="preserve">bilo je dostupno ukupno </w:t>
      </w:r>
      <w:r w:rsidR="3DFBBDF5">
        <w:t>104</w:t>
      </w:r>
      <w:r w:rsidR="521AAB98">
        <w:t xml:space="preserve"> e-uslug</w:t>
      </w:r>
      <w:r w:rsidR="007919B1">
        <w:t>e.</w:t>
      </w:r>
      <w:r w:rsidR="3F05E08D">
        <w:t xml:space="preserve"> </w:t>
      </w:r>
      <w:r w:rsidR="3B339BED">
        <w:t xml:space="preserve"> </w:t>
      </w:r>
      <w:r w:rsidR="53685B47">
        <w:t xml:space="preserve">Kako su neke usluge doživjele svoj redizajn, nekoliko postojećih usluga se povezalo u jednu kako bi korisnik unutar jedne </w:t>
      </w:r>
      <w:r w:rsidR="6EBA24AC">
        <w:t>e-</w:t>
      </w:r>
      <w:r w:rsidR="53685B47">
        <w:t xml:space="preserve">usluge i unutar istog životnog područja rješavao svoju potrebu ili problem </w:t>
      </w:r>
      <w:r w:rsidR="3B5A981D">
        <w:t xml:space="preserve">(npr. </w:t>
      </w:r>
      <w:r w:rsidR="67C13034">
        <w:t>u</w:t>
      </w:r>
      <w:r w:rsidR="3B5A981D">
        <w:t>sluge Hrvatskog zavoda za mirovinsko osiguranje</w:t>
      </w:r>
      <w:r w:rsidR="252B0D4E">
        <w:t xml:space="preserve"> i Državnog zavoda za intelektualno vlasništvo</w:t>
      </w:r>
      <w:r w:rsidR="3B5A981D">
        <w:t xml:space="preserve">) tako da unutar tih 104 usluga nalaze se i one koje su integrirane </w:t>
      </w:r>
      <w:r w:rsidR="057D21D2">
        <w:t>u jednu</w:t>
      </w:r>
      <w:r w:rsidR="6F806D17">
        <w:t xml:space="preserve"> cjelovitu</w:t>
      </w:r>
      <w:r w:rsidR="3B5A981D">
        <w:t>.</w:t>
      </w:r>
      <w:r w:rsidR="7900C4AE">
        <w:t xml:space="preserve"> </w:t>
      </w:r>
      <w:r w:rsidR="6F1D8C6C">
        <w:t>Od 104 usluge na portalu e-Građani, koliko ih je bilo krajem 2023. godine, poslovni subjekti mogu koristiti njih 1</w:t>
      </w:r>
      <w:r w:rsidR="63940BB6" w:rsidRPr="00100D39">
        <w:t>9</w:t>
      </w:r>
      <w:r w:rsidR="06387C6D">
        <w:t xml:space="preserve"> </w:t>
      </w:r>
      <w:r w:rsidR="2674CC39">
        <w:t>(</w:t>
      </w:r>
      <w:r w:rsidR="06387C6D">
        <w:t xml:space="preserve">tijekom 2023. </w:t>
      </w:r>
      <w:r w:rsidR="55A4881F">
        <w:t>g</w:t>
      </w:r>
      <w:r w:rsidR="06387C6D">
        <w:t>odine integrirano je</w:t>
      </w:r>
      <w:r w:rsidR="2F692FB5">
        <w:t xml:space="preserve"> novih </w:t>
      </w:r>
      <w:r w:rsidR="71073DC2">
        <w:t>5</w:t>
      </w:r>
      <w:r w:rsidR="2F692FB5">
        <w:t xml:space="preserve"> poslovnih usluga</w:t>
      </w:r>
      <w:r w:rsidR="51206175">
        <w:t>).</w:t>
      </w:r>
    </w:p>
    <w:p w14:paraId="555F3945" w14:textId="35BE1184" w:rsidR="3023E1CA" w:rsidRPr="00147374" w:rsidRDefault="3023E1CA" w:rsidP="00F55611"/>
    <w:p w14:paraId="39699CC0" w14:textId="1121BA97" w:rsidR="3023E1CA" w:rsidRPr="00147374" w:rsidRDefault="39AB0875" w:rsidP="00F55611">
      <w:r>
        <w:t>Nove elektroničke usluge implementirane u sustav e-Građani tijekom 2023. godine su:</w:t>
      </w:r>
    </w:p>
    <w:p w14:paraId="07D4CBBC" w14:textId="2709E217" w:rsidR="3023E1CA" w:rsidRPr="00147374" w:rsidRDefault="39AB0875" w:rsidP="00F55611">
      <w:pPr>
        <w:pStyle w:val="Odlomakpopisa"/>
        <w:numPr>
          <w:ilvl w:val="0"/>
          <w:numId w:val="16"/>
        </w:numPr>
      </w:pPr>
      <w:r>
        <w:t>e-Upravni postupak</w:t>
      </w:r>
    </w:p>
    <w:p w14:paraId="0D8BA7E0" w14:textId="228D9EAA" w:rsidR="3023E1CA" w:rsidRPr="00147374" w:rsidRDefault="39AB0875" w:rsidP="00F55611">
      <w:pPr>
        <w:pStyle w:val="Odlomakpopisa"/>
        <w:numPr>
          <w:ilvl w:val="0"/>
          <w:numId w:val="16"/>
        </w:numPr>
      </w:pPr>
      <w:r>
        <w:t>e-Pristojbe</w:t>
      </w:r>
    </w:p>
    <w:p w14:paraId="3B08A96E" w14:textId="5A39DDC0" w:rsidR="3023E1CA" w:rsidRPr="00147374" w:rsidRDefault="39AB0875" w:rsidP="00F55611">
      <w:pPr>
        <w:pStyle w:val="Odlomakpopisa"/>
        <w:numPr>
          <w:ilvl w:val="0"/>
          <w:numId w:val="16"/>
        </w:numPr>
      </w:pPr>
      <w:r>
        <w:t>Ostvarivanje prava u sustavu sporta</w:t>
      </w:r>
    </w:p>
    <w:p w14:paraId="38B30FE8" w14:textId="78C11FB1" w:rsidR="3023E1CA" w:rsidRPr="00147374" w:rsidRDefault="39AB0875" w:rsidP="00F55611">
      <w:pPr>
        <w:pStyle w:val="Odlomakpopisa"/>
        <w:numPr>
          <w:ilvl w:val="0"/>
          <w:numId w:val="16"/>
        </w:numPr>
      </w:pPr>
      <w:r>
        <w:t>Priznavanje inozemnih stručnih kvalifikacija</w:t>
      </w:r>
    </w:p>
    <w:p w14:paraId="466E7DB3" w14:textId="062E53D1" w:rsidR="3023E1CA" w:rsidRPr="00147374" w:rsidRDefault="39AB0875" w:rsidP="00F55611">
      <w:pPr>
        <w:pStyle w:val="Odlomakpopisa"/>
        <w:numPr>
          <w:ilvl w:val="0"/>
          <w:numId w:val="16"/>
        </w:numPr>
      </w:pPr>
      <w:r>
        <w:t>Registracija žiga i industrijskog dizajna</w:t>
      </w:r>
    </w:p>
    <w:p w14:paraId="429DC6E8" w14:textId="65DCB9CB" w:rsidR="3023E1CA" w:rsidRPr="00147374" w:rsidRDefault="39AB0875" w:rsidP="00F55611">
      <w:pPr>
        <w:pStyle w:val="Odlomakpopisa"/>
        <w:numPr>
          <w:ilvl w:val="0"/>
          <w:numId w:val="16"/>
        </w:numPr>
      </w:pPr>
      <w:r>
        <w:t>Prijava patenta i uporabnog modela</w:t>
      </w:r>
    </w:p>
    <w:p w14:paraId="49CED29A" w14:textId="69711DD9" w:rsidR="3023E1CA" w:rsidRPr="00147374" w:rsidRDefault="39AB0875" w:rsidP="00F55611">
      <w:pPr>
        <w:pStyle w:val="Odlomakpopisa"/>
        <w:numPr>
          <w:ilvl w:val="0"/>
          <w:numId w:val="16"/>
        </w:numPr>
      </w:pPr>
      <w:r>
        <w:t>START Plus</w:t>
      </w:r>
    </w:p>
    <w:p w14:paraId="185FC2C1" w14:textId="4F022AED" w:rsidR="3023E1CA" w:rsidRPr="00147374" w:rsidRDefault="39AB0875" w:rsidP="00F55611">
      <w:pPr>
        <w:pStyle w:val="Odlomakpopisa"/>
        <w:numPr>
          <w:ilvl w:val="0"/>
          <w:numId w:val="16"/>
        </w:numPr>
      </w:pPr>
      <w:r>
        <w:t>Regulirane profesije iz nadležnosti Ravnateljstva civilne zaštite</w:t>
      </w:r>
    </w:p>
    <w:p w14:paraId="79112B91" w14:textId="3AF1E07C" w:rsidR="3023E1CA" w:rsidRPr="00147374" w:rsidRDefault="39AB0875" w:rsidP="00F55611">
      <w:pPr>
        <w:pStyle w:val="Odlomakpopisa"/>
        <w:numPr>
          <w:ilvl w:val="0"/>
          <w:numId w:val="16"/>
        </w:numPr>
      </w:pPr>
      <w:proofErr w:type="spellStart"/>
      <w:r>
        <w:t>eTurizam</w:t>
      </w:r>
      <w:proofErr w:type="spellEnd"/>
      <w:r w:rsidR="003942D9">
        <w:t>.</w:t>
      </w:r>
    </w:p>
    <w:p w14:paraId="1005AC06" w14:textId="57FEA179" w:rsidR="3023E1CA" w:rsidRPr="00100D39" w:rsidRDefault="6F1D8C6C" w:rsidP="00F55611">
      <w:pPr>
        <w:rPr>
          <w:highlight w:val="yellow"/>
        </w:rPr>
      </w:pPr>
      <w:r>
        <w:t xml:space="preserve"> </w:t>
      </w:r>
    </w:p>
    <w:p w14:paraId="700CA25A" w14:textId="77777777" w:rsidR="3023E1CA" w:rsidRPr="00147374" w:rsidRDefault="3023E1CA" w:rsidP="00F55611">
      <w:pPr>
        <w:rPr>
          <w:rFonts w:eastAsia="Calibri"/>
        </w:rPr>
      </w:pPr>
    </w:p>
    <w:p w14:paraId="71A53BBC" w14:textId="491B9D9B" w:rsidR="3023E1CA" w:rsidRPr="00147374" w:rsidRDefault="6F1D8C6C" w:rsidP="00F55611">
      <w:r>
        <w:lastRenderedPageBreak/>
        <w:t xml:space="preserve">U uslugama namijenjenima poslovnim subjektima, iz 5 registara spojenih na e-Zastupanja </w:t>
      </w:r>
      <w:r w:rsidR="29B1FF00">
        <w:t xml:space="preserve">kao pružatelji atributa </w:t>
      </w:r>
      <w:r>
        <w:t>moguće je dobiti pregled zakonski ovlaštenih osoba za zastupanje poslovnih subjekata. Također, za poslovne je subjekte omogućena da ovlaštena osoba (e-opunomoćitelj) delegira autorizacij</w:t>
      </w:r>
      <w:r w:rsidR="23CF9ABE">
        <w:t>s</w:t>
      </w:r>
      <w:r>
        <w:t>ka prava i/ili prava pristupa na odabrane e-usluge na druge korisnike.</w:t>
      </w:r>
    </w:p>
    <w:p w14:paraId="24E07DB7" w14:textId="77777777" w:rsidR="3023E1CA" w:rsidRPr="00147374" w:rsidRDefault="3023E1CA" w:rsidP="00F55611"/>
    <w:p w14:paraId="1117B1B4" w14:textId="446E7898" w:rsidR="3023E1CA" w:rsidRPr="00147374" w:rsidRDefault="6F1D8C6C" w:rsidP="00F55611">
      <w:r>
        <w:t>U uslugama koje roditelji mogu koristiti u ime malodobne djece, pomoću sustava e-Ovlaštenja omogućena je elektronička identifikacija zakonskih zastupnika, u ovom slučaju roditelja.</w:t>
      </w:r>
      <w:r w:rsidR="406FDB7B">
        <w:t xml:space="preserve"> Tijekom </w:t>
      </w:r>
      <w:r>
        <w:t>2023. godine na portalu e-Građani dostupno je 1</w:t>
      </w:r>
      <w:r w:rsidR="1F835CB6">
        <w:t>3</w:t>
      </w:r>
      <w:r>
        <w:t xml:space="preserve"> usluga koje roditelji mogu koristiti u ime malodobnog djetet</w:t>
      </w:r>
      <w:r w:rsidR="55517000">
        <w:t>a</w:t>
      </w:r>
      <w:r w:rsidR="00CD42AF">
        <w:t>.</w:t>
      </w:r>
    </w:p>
    <w:p w14:paraId="6B0F2207" w14:textId="2D4462EA" w:rsidR="3023E1CA" w:rsidRPr="00147374" w:rsidRDefault="3023E1CA" w:rsidP="00F55611"/>
    <w:p w14:paraId="1C77E78C" w14:textId="440B8AF3" w:rsidR="3023E1CA" w:rsidRPr="00147374" w:rsidRDefault="119B5D17" w:rsidP="00F55611">
      <w:r>
        <w:t xml:space="preserve">Osim usluga koje su javno dostupne na portalu e-Građani </w:t>
      </w:r>
      <w:r w:rsidR="7D72FDF4">
        <w:t>dio sustava e-Građani čine i usluge koje se pružaju između tijela javne vlasti</w:t>
      </w:r>
      <w:r w:rsidR="6BFC689A">
        <w:t xml:space="preserve"> (G2G)</w:t>
      </w:r>
      <w:r w:rsidR="7D72FDF4">
        <w:t xml:space="preserve"> kao i usluge u nadležnosti</w:t>
      </w:r>
      <w:r>
        <w:t xml:space="preserve"> </w:t>
      </w:r>
      <w:r w:rsidR="05C1D7D9">
        <w:t>jedinica lokalne i područne (regionalne) samouprave. U 2023. godini integriran</w:t>
      </w:r>
      <w:r w:rsidR="29AE5300">
        <w:t>o</w:t>
      </w:r>
      <w:r w:rsidR="05C1D7D9">
        <w:t xml:space="preserve"> </w:t>
      </w:r>
      <w:r w:rsidR="0DA9FB23">
        <w:t>je takvih</w:t>
      </w:r>
      <w:r w:rsidR="05C1D7D9">
        <w:t xml:space="preserve"> </w:t>
      </w:r>
      <w:r w:rsidR="68186B90">
        <w:t>21</w:t>
      </w:r>
      <w:r w:rsidR="05C1D7D9">
        <w:t xml:space="preserve"> usluga što u konačnici s uslugama koje su dostup</w:t>
      </w:r>
      <w:r w:rsidR="622B625A">
        <w:t>ne na portalu e</w:t>
      </w:r>
      <w:r w:rsidR="14623858">
        <w:t>-</w:t>
      </w:r>
      <w:r w:rsidR="622B625A">
        <w:t xml:space="preserve">Građani, </w:t>
      </w:r>
      <w:r w:rsidR="49CEB5DE">
        <w:t xml:space="preserve">unutar cjelokupnog </w:t>
      </w:r>
      <w:r w:rsidR="622B625A">
        <w:t xml:space="preserve">sustavu e-Građani </w:t>
      </w:r>
      <w:r w:rsidR="427E8C2C">
        <w:t>čini</w:t>
      </w:r>
      <w:r w:rsidR="1EF0DC49">
        <w:t xml:space="preserve"> </w:t>
      </w:r>
      <w:r w:rsidR="757C30C9">
        <w:t>192</w:t>
      </w:r>
      <w:r w:rsidR="79A46C1E">
        <w:t xml:space="preserve"> uslug</w:t>
      </w:r>
      <w:r w:rsidR="1294E7D3">
        <w:t>e</w:t>
      </w:r>
      <w:r w:rsidR="79A46C1E">
        <w:t xml:space="preserve">. </w:t>
      </w:r>
      <w:r w:rsidR="4A2BC374">
        <w:t xml:space="preserve"> </w:t>
      </w:r>
    </w:p>
    <w:p w14:paraId="0883B393" w14:textId="5C56740A" w:rsidR="3023E1CA" w:rsidRPr="00147374" w:rsidRDefault="3023E1CA" w:rsidP="00F55611"/>
    <w:p w14:paraId="3E48EF20" w14:textId="77777777" w:rsidR="00756B9A" w:rsidRPr="00756B9A" w:rsidRDefault="2E9D4498" w:rsidP="003942D9">
      <w:pPr>
        <w:rPr>
          <w:color w:val="auto"/>
        </w:rPr>
      </w:pPr>
      <w:r w:rsidRPr="00756B9A">
        <w:rPr>
          <w:color w:val="auto"/>
        </w:rPr>
        <w:t>S</w:t>
      </w:r>
      <w:r w:rsidRPr="00756B9A">
        <w:rPr>
          <w:rFonts w:eastAsia="Times New Roman"/>
          <w:color w:val="auto"/>
        </w:rPr>
        <w:t xml:space="preserve">ustav ima </w:t>
      </w:r>
      <w:r w:rsidR="1F697A97" w:rsidRPr="00756B9A">
        <w:rPr>
          <w:rFonts w:eastAsia="Times New Roman"/>
          <w:color w:val="auto"/>
        </w:rPr>
        <w:t xml:space="preserve">ukupno </w:t>
      </w:r>
      <w:r w:rsidRPr="00756B9A">
        <w:rPr>
          <w:rFonts w:eastAsia="Times New Roman"/>
          <w:color w:val="auto"/>
        </w:rPr>
        <w:t>1,</w:t>
      </w:r>
      <w:r w:rsidR="72B8B1C2" w:rsidRPr="00756B9A">
        <w:rPr>
          <w:rFonts w:eastAsia="Times New Roman"/>
          <w:color w:val="auto"/>
        </w:rPr>
        <w:t>86</w:t>
      </w:r>
      <w:r w:rsidRPr="00756B9A">
        <w:rPr>
          <w:rFonts w:eastAsia="Times New Roman"/>
          <w:color w:val="auto"/>
        </w:rPr>
        <w:t xml:space="preserve"> milijuna korisnika (e-Građana), što predstavlja rast od </w:t>
      </w:r>
      <w:r w:rsidR="65AB91C5" w:rsidRPr="00756B9A">
        <w:rPr>
          <w:rFonts w:eastAsia="Times New Roman"/>
          <w:color w:val="auto"/>
        </w:rPr>
        <w:t>8,62</w:t>
      </w:r>
      <w:r w:rsidRPr="00756B9A">
        <w:rPr>
          <w:rFonts w:eastAsia="Times New Roman"/>
          <w:color w:val="auto"/>
        </w:rPr>
        <w:t xml:space="preserve">% u </w:t>
      </w:r>
      <w:r w:rsidR="104173C5" w:rsidRPr="00756B9A">
        <w:rPr>
          <w:rFonts w:eastAsia="Times New Roman"/>
          <w:color w:val="auto"/>
        </w:rPr>
        <w:t xml:space="preserve">odnosu na 2022. </w:t>
      </w:r>
      <w:r w:rsidR="00C54FA2" w:rsidRPr="00756B9A">
        <w:rPr>
          <w:rFonts w:eastAsia="Times New Roman"/>
          <w:color w:val="auto"/>
        </w:rPr>
        <w:t>g</w:t>
      </w:r>
      <w:r w:rsidRPr="00756B9A">
        <w:rPr>
          <w:rFonts w:eastAsia="Times New Roman"/>
          <w:color w:val="auto"/>
        </w:rPr>
        <w:t>odinu</w:t>
      </w:r>
      <w:r w:rsidR="5F294181" w:rsidRPr="00756B9A">
        <w:rPr>
          <w:rFonts w:eastAsia="Times New Roman"/>
          <w:color w:val="auto"/>
        </w:rPr>
        <w:t>.</w:t>
      </w:r>
      <w:r w:rsidRPr="00756B9A">
        <w:rPr>
          <w:color w:val="auto"/>
        </w:rPr>
        <w:t xml:space="preserve"> </w:t>
      </w:r>
      <w:r w:rsidR="521AAB98" w:rsidRPr="00756B9A">
        <w:rPr>
          <w:color w:val="auto"/>
        </w:rPr>
        <w:t xml:space="preserve">Od početnih 14 e-usluga, koliko </w:t>
      </w:r>
      <w:r w:rsidR="00A800B7" w:rsidRPr="00756B9A">
        <w:rPr>
          <w:color w:val="auto"/>
        </w:rPr>
        <w:t xml:space="preserve">ih </w:t>
      </w:r>
      <w:r w:rsidR="521AAB98" w:rsidRPr="00756B9A">
        <w:rPr>
          <w:color w:val="auto"/>
        </w:rPr>
        <w:t>je u sustav</w:t>
      </w:r>
      <w:r w:rsidR="00A800B7" w:rsidRPr="00756B9A">
        <w:rPr>
          <w:color w:val="auto"/>
        </w:rPr>
        <w:t>u</w:t>
      </w:r>
      <w:r w:rsidR="521AAB98" w:rsidRPr="00756B9A">
        <w:rPr>
          <w:color w:val="auto"/>
        </w:rPr>
        <w:t xml:space="preserve"> bilo uključeno 2014. godine, sustav e-Građani kontinuirano se proširuje uključivanjem novih e-usluga tijela državne uprave</w:t>
      </w:r>
      <w:r w:rsidR="00DC2792" w:rsidRPr="00756B9A">
        <w:rPr>
          <w:color w:val="auto"/>
        </w:rPr>
        <w:t xml:space="preserve"> </w:t>
      </w:r>
      <w:r w:rsidR="521AAB98" w:rsidRPr="00756B9A">
        <w:rPr>
          <w:color w:val="auto"/>
        </w:rPr>
        <w:t>i</w:t>
      </w:r>
      <w:r w:rsidR="00C54FA2" w:rsidRPr="00756B9A">
        <w:rPr>
          <w:color w:val="auto"/>
        </w:rPr>
        <w:t xml:space="preserve"> </w:t>
      </w:r>
      <w:r w:rsidR="521AAB98" w:rsidRPr="00756B9A">
        <w:rPr>
          <w:color w:val="auto"/>
        </w:rPr>
        <w:t>jedinica lokalne i područne (regionalne)</w:t>
      </w:r>
      <w:r w:rsidR="00756B9A" w:rsidRPr="00756B9A">
        <w:rPr>
          <w:color w:val="auto"/>
        </w:rPr>
        <w:t xml:space="preserve"> </w:t>
      </w:r>
      <w:r w:rsidR="521AAB98" w:rsidRPr="00756B9A">
        <w:rPr>
          <w:color w:val="auto"/>
        </w:rPr>
        <w:t>samouprave.</w:t>
      </w:r>
    </w:p>
    <w:p w14:paraId="653EB2F6" w14:textId="0F0A819C" w:rsidR="3023E1CA" w:rsidRPr="00147374" w:rsidRDefault="3023E1CA" w:rsidP="003942D9"/>
    <w:p w14:paraId="7920AD12" w14:textId="36E99284" w:rsidR="02467916" w:rsidRPr="004A5B9F" w:rsidRDefault="02467916" w:rsidP="00F55611">
      <w:r w:rsidRPr="004A5B9F">
        <w:t xml:space="preserve">Veći </w:t>
      </w:r>
      <w:r w:rsidR="0084227C" w:rsidRPr="004A5B9F">
        <w:t xml:space="preserve">je </w:t>
      </w:r>
      <w:r w:rsidRPr="004A5B9F">
        <w:t>dio postojećih elektroničkih usluga u sustavu nastao digitalizacijom parcijalnih dijelova određenog postupka ili šalterskog dijela pružanja postojeće javne usluge. Stoga</w:t>
      </w:r>
      <w:r w:rsidR="0084227C" w:rsidRPr="004A5B9F">
        <w:t>,</w:t>
      </w:r>
      <w:r w:rsidRPr="004A5B9F">
        <w:t xml:space="preserve"> daljnja digitalizacija javnih usluga zahtijeva pripremu resora za agilan način rada, uspostavu timova kako je predviđeno u Standardu razvoja javnih e-usluga</w:t>
      </w:r>
      <w:r w:rsidR="00CC1F54">
        <w:t>,</w:t>
      </w:r>
      <w:r w:rsidRPr="004A5B9F">
        <w:t xml:space="preserve"> kako bi buduće usluge rješavale životne situacije korisnika, a usto bile i visoko personalizirane. To podrazumijeva da se kod kreiranja nove usluge prvo krene od potreba korisnika (a ne od institucionalne potrebe) i mapira željeno korisničko iskustvo. Kao posljedica navedenog</w:t>
      </w:r>
      <w:r w:rsidR="00CC1F54">
        <w:t>a</w:t>
      </w:r>
      <w:r w:rsidRPr="004A5B9F">
        <w:t xml:space="preserve">, za očekivati je da će doći do smanjenja ukupnog broja javnih digitalnih usluga u sustavu e-Građani.  Preduvjet za ovakvu vrstu digitalnih usluga jest, naravno, spajanje svih baza podataka te temeljnih registara na sabirnicu, tzv. </w:t>
      </w:r>
      <w:proofErr w:type="spellStart"/>
      <w:r w:rsidRPr="00147374">
        <w:rPr>
          <w:i/>
          <w:iCs/>
        </w:rPr>
        <w:t>Government</w:t>
      </w:r>
      <w:proofErr w:type="spellEnd"/>
      <w:r w:rsidRPr="00147374">
        <w:rPr>
          <w:i/>
          <w:iCs/>
        </w:rPr>
        <w:t xml:space="preserve"> Service Bus</w:t>
      </w:r>
      <w:r w:rsidRPr="004A5B9F">
        <w:t xml:space="preserve"> (</w:t>
      </w:r>
      <w:r w:rsidR="00756B9A">
        <w:t>u daljnjem</w:t>
      </w:r>
      <w:r w:rsidR="0084227C" w:rsidRPr="004A5B9F">
        <w:t xml:space="preserve"> tekstu: </w:t>
      </w:r>
      <w:r w:rsidRPr="004A5B9F">
        <w:t>GSB).</w:t>
      </w:r>
    </w:p>
    <w:p w14:paraId="108BBB84" w14:textId="77777777" w:rsidR="0084227C" w:rsidRPr="004A5B9F" w:rsidRDefault="0084227C" w:rsidP="00F55611"/>
    <w:p w14:paraId="643368D4" w14:textId="18A07630" w:rsidR="0C67E960" w:rsidRPr="004A5B9F" w:rsidRDefault="72D4FBCA" w:rsidP="00F55611">
      <w:r w:rsidRPr="004A5B9F">
        <w:t>Strategijom digitalne Hrvatske za razdoblje do 2032. godine zadana je daljnja digitalizacija javnih usluga u sklopu sustava e-Građani kao jedna od ključnih strateških smjernica transformacije javne uprave. Cilj je digitalizirati sve ključne javne usluge koje rješavaju cjelovite životne situacije,</w:t>
      </w:r>
      <w:r w:rsidR="77D42B80" w:rsidRPr="004A5B9F">
        <w:t xml:space="preserve"> </w:t>
      </w:r>
      <w:r w:rsidR="0C67E960" w:rsidRPr="004A5B9F">
        <w:t>što će predstavljati strateški smjer budućeg razvoja e-usluga.</w:t>
      </w:r>
      <w:r w:rsidR="0084227C" w:rsidRPr="004A5B9F">
        <w:t xml:space="preserve"> </w:t>
      </w:r>
      <w:r w:rsidR="0C67E960" w:rsidRPr="004A5B9F">
        <w:t>2022.</w:t>
      </w:r>
      <w:r w:rsidR="0084227C" w:rsidRPr="004A5B9F">
        <w:t xml:space="preserve"> </w:t>
      </w:r>
      <w:r w:rsidR="47CF4776" w:rsidRPr="004A5B9F">
        <w:t>g</w:t>
      </w:r>
      <w:r w:rsidR="695224A3" w:rsidRPr="004A5B9F">
        <w:t>odin</w:t>
      </w:r>
      <w:r w:rsidR="0084227C" w:rsidRPr="004A5B9F">
        <w:t xml:space="preserve">e </w:t>
      </w:r>
      <w:r w:rsidR="0C67E960" w:rsidRPr="004A5B9F">
        <w:t xml:space="preserve">započela je provedba investicija iz </w:t>
      </w:r>
      <w:r w:rsidR="004953AC">
        <w:t xml:space="preserve">NPOO-a </w:t>
      </w:r>
      <w:r w:rsidR="0C67E960" w:rsidRPr="004A5B9F">
        <w:t>koj</w:t>
      </w:r>
      <w:r w:rsidR="00CC1F54">
        <w:t>i će rezultirati uvođenjem</w:t>
      </w:r>
      <w:r w:rsidR="0C67E960" w:rsidRPr="004A5B9F">
        <w:t xml:space="preserve"> mobilne </w:t>
      </w:r>
      <w:r w:rsidR="1F8ED8F6" w:rsidRPr="004A5B9F">
        <w:t>usluge (m-Građani</w:t>
      </w:r>
      <w:r w:rsidR="5C5E57B7" w:rsidRPr="004A5B9F">
        <w:t>)</w:t>
      </w:r>
      <w:r w:rsidR="0084227C" w:rsidRPr="004A5B9F">
        <w:t xml:space="preserve"> </w:t>
      </w:r>
      <w:r w:rsidR="1F8ED8F6" w:rsidRPr="004A5B9F">
        <w:t xml:space="preserve">i </w:t>
      </w:r>
      <w:r w:rsidR="00CC1F54">
        <w:t>uspostavom</w:t>
      </w:r>
      <w:r w:rsidR="00CC1F54" w:rsidRPr="004A5B9F">
        <w:t xml:space="preserve"> </w:t>
      </w:r>
      <w:r w:rsidR="1F8ED8F6" w:rsidRPr="004A5B9F">
        <w:t>jedinstven</w:t>
      </w:r>
      <w:r w:rsidR="00CC1F54">
        <w:t>og</w:t>
      </w:r>
      <w:r w:rsidR="1F8ED8F6" w:rsidRPr="004A5B9F">
        <w:t xml:space="preserve"> kontak</w:t>
      </w:r>
      <w:r w:rsidRPr="004A5B9F">
        <w:t>t cent</w:t>
      </w:r>
      <w:r w:rsidR="1E1FEBD3" w:rsidRPr="004A5B9F">
        <w:t>ar za podršku</w:t>
      </w:r>
      <w:r w:rsidR="7DA90FFE" w:rsidRPr="004A5B9F">
        <w:t xml:space="preserve"> korisnicima.</w:t>
      </w:r>
    </w:p>
    <w:p w14:paraId="465E3FFB" w14:textId="10C72BF0" w:rsidR="70D659A2" w:rsidRPr="004A5B9F" w:rsidRDefault="70D659A2" w:rsidP="00F55611"/>
    <w:p w14:paraId="370C5A31" w14:textId="26E187CA" w:rsidR="00B16B7D" w:rsidRPr="004A5B9F" w:rsidRDefault="20853E4A" w:rsidP="00F55611">
      <w:r>
        <w:t>Treća komponenta sustava e-Građani je korisnički pretinac</w:t>
      </w:r>
      <w:r w:rsidR="00EA70F4">
        <w:t xml:space="preserve"> (u daljnjem tekstu: KP)</w:t>
      </w:r>
      <w:r>
        <w:t xml:space="preserve"> koji omogućava slanje i zaprimanje e-poruka od strane tijela javne vlasti </w:t>
      </w:r>
      <w:r w:rsidRPr="00EB0D8C">
        <w:t xml:space="preserve">prema </w:t>
      </w:r>
      <w:r w:rsidR="3334CF54" w:rsidRPr="00EB0D8C">
        <w:t xml:space="preserve">građanima. </w:t>
      </w:r>
      <w:r w:rsidR="0084227C" w:rsidRPr="00EB0D8C">
        <w:t>Tijekom</w:t>
      </w:r>
      <w:r w:rsidR="3303ECDA" w:rsidRPr="00EB0D8C">
        <w:t xml:space="preserve"> 202</w:t>
      </w:r>
      <w:r w:rsidR="6E880011" w:rsidRPr="00EB0D8C">
        <w:t>3</w:t>
      </w:r>
      <w:r w:rsidR="3303ECDA" w:rsidRPr="00EB0D8C">
        <w:t>.</w:t>
      </w:r>
      <w:r w:rsidR="00B16B7D" w:rsidRPr="00EB0D8C">
        <w:t xml:space="preserve"> godin</w:t>
      </w:r>
      <w:r w:rsidR="0084227C" w:rsidRPr="00EB0D8C">
        <w:t>e</w:t>
      </w:r>
      <w:r w:rsidR="00B16B7D" w:rsidRPr="00EB0D8C">
        <w:t xml:space="preserve"> građani su u korisnički pretinac mogli zaprimati </w:t>
      </w:r>
      <w:r w:rsidR="2A4EC2EC" w:rsidRPr="00EB0D8C">
        <w:t>1</w:t>
      </w:r>
      <w:r w:rsidR="1DFB6E94" w:rsidRPr="00EB0D8C">
        <w:t>25</w:t>
      </w:r>
      <w:r w:rsidR="3303ECDA" w:rsidRPr="00EB0D8C">
        <w:t xml:space="preserve"> vrst</w:t>
      </w:r>
      <w:r w:rsidR="68C49089" w:rsidRPr="00EB0D8C">
        <w:t>a</w:t>
      </w:r>
      <w:r w:rsidR="00B16B7D" w:rsidRPr="00EB0D8C">
        <w:t xml:space="preserve"> personaliziranih poruka, a </w:t>
      </w:r>
      <w:r w:rsidR="002E5B61" w:rsidRPr="00EB0D8C">
        <w:t xml:space="preserve">u službi </w:t>
      </w:r>
      <w:r w:rsidR="00B16B7D" w:rsidRPr="00EB0D8C">
        <w:t>pošiljatelj</w:t>
      </w:r>
      <w:r w:rsidR="002E5B61" w:rsidRPr="00EB0D8C">
        <w:t>a</w:t>
      </w:r>
      <w:r w:rsidR="00B16B7D" w:rsidRPr="00EB0D8C">
        <w:t xml:space="preserve"> poruka bil</w:t>
      </w:r>
      <w:r w:rsidR="00E57879" w:rsidRPr="00EB0D8C">
        <w:t>o</w:t>
      </w:r>
      <w:r w:rsidR="00B16B7D" w:rsidRPr="00EB0D8C">
        <w:t xml:space="preserve"> </w:t>
      </w:r>
      <w:r w:rsidR="00245FC8" w:rsidRPr="00EB0D8C">
        <w:t xml:space="preserve">je </w:t>
      </w:r>
      <w:r w:rsidR="00B16B7D" w:rsidRPr="00EB0D8C">
        <w:t>uključen</w:t>
      </w:r>
      <w:r w:rsidR="00245FC8" w:rsidRPr="00EB0D8C">
        <w:t>o</w:t>
      </w:r>
      <w:r w:rsidR="00B16B7D" w:rsidRPr="00EB0D8C">
        <w:t xml:space="preserve"> </w:t>
      </w:r>
      <w:r w:rsidR="4791118A" w:rsidRPr="00EB0D8C">
        <w:t>3</w:t>
      </w:r>
      <w:r w:rsidR="5CEEF2FB" w:rsidRPr="00EB0D8C">
        <w:t>8</w:t>
      </w:r>
      <w:r w:rsidR="00B16B7D" w:rsidRPr="00EB0D8C">
        <w:t xml:space="preserve"> tijela i institucija</w:t>
      </w:r>
      <w:r w:rsidR="30B55950" w:rsidRPr="00EB0D8C">
        <w:t xml:space="preserve"> koje su poslale </w:t>
      </w:r>
      <w:r w:rsidR="2682AACF" w:rsidRPr="00EB0D8C">
        <w:t>33.954.151</w:t>
      </w:r>
      <w:r w:rsidR="30B55950" w:rsidRPr="00EB0D8C">
        <w:t xml:space="preserve"> poruku</w:t>
      </w:r>
      <w:r w:rsidR="00B16B7D" w:rsidRPr="00EB0D8C">
        <w:t>.</w:t>
      </w:r>
    </w:p>
    <w:p w14:paraId="0877E70B" w14:textId="77777777" w:rsidR="002E5B61" w:rsidRPr="00147374" w:rsidRDefault="002E5B61" w:rsidP="00F55611"/>
    <w:p w14:paraId="595F4078" w14:textId="43C8B25D" w:rsidR="08266867" w:rsidRPr="0080251B" w:rsidRDefault="08266867" w:rsidP="00F55611">
      <w:r w:rsidRPr="0080251B">
        <w:t xml:space="preserve">U sklopu projekta e-Poslovanje </w:t>
      </w:r>
      <w:r w:rsidR="002E5B61" w:rsidRPr="0080251B">
        <w:t xml:space="preserve">razvijen je </w:t>
      </w:r>
      <w:r w:rsidRPr="0080251B">
        <w:t xml:space="preserve">novi </w:t>
      </w:r>
      <w:r w:rsidR="00EA70F4">
        <w:t xml:space="preserve">KP </w:t>
      </w:r>
      <w:r w:rsidRPr="0080251B">
        <w:t xml:space="preserve">čije su funkcionalnosti usklađene s izmjenama </w:t>
      </w:r>
      <w:r w:rsidR="005F099C">
        <w:t xml:space="preserve">ZUP-a </w:t>
      </w:r>
      <w:r w:rsidR="15141746" w:rsidRPr="0080251B">
        <w:t>za des</w:t>
      </w:r>
      <w:r w:rsidR="00DC7185">
        <w:t>k</w:t>
      </w:r>
      <w:r w:rsidR="15141746" w:rsidRPr="0080251B">
        <w:t>top verziju usluge kao i mobilnu aplikaciju</w:t>
      </w:r>
      <w:r w:rsidRPr="0080251B">
        <w:t>. Pored obavijesti i informacija</w:t>
      </w:r>
      <w:r w:rsidR="002E5B61" w:rsidRPr="0080251B">
        <w:t>,</w:t>
      </w:r>
      <w:r w:rsidRPr="0080251B">
        <w:t xml:space="preserve"> e-poruke </w:t>
      </w:r>
      <w:r w:rsidR="2909E15D" w:rsidRPr="0080251B">
        <w:t xml:space="preserve">u dorađenom korisničkom pretincu </w:t>
      </w:r>
      <w:r w:rsidRPr="0080251B">
        <w:t>mogu sadržavati i službene akte u privitku,</w:t>
      </w:r>
      <w:r w:rsidR="37FAD886" w:rsidRPr="0080251B">
        <w:t xml:space="preserve"> odnosno</w:t>
      </w:r>
      <w:r w:rsidRPr="0080251B">
        <w:t xml:space="preserve"> omogućena je „potvrda primitka” za e-poruke s pravnim učinkom (elektroničkim potpisom ili jednostavnim klikom</w:t>
      </w:r>
      <w:r w:rsidR="47013927" w:rsidRPr="0080251B">
        <w:t xml:space="preserve"> “potvrde” o zaprimanju e-poruke i privitka</w:t>
      </w:r>
      <w:r w:rsidRPr="0080251B">
        <w:t xml:space="preserve">). </w:t>
      </w:r>
      <w:r w:rsidRPr="0080251B">
        <w:lastRenderedPageBreak/>
        <w:t>Pošiljatelju i primatelju e-poruke omogućeno je računanje zakonskih rokova sukladno ZUP-u i drugim propisima.</w:t>
      </w:r>
    </w:p>
    <w:p w14:paraId="23AB4DA2" w14:textId="77777777" w:rsidR="002E5B61" w:rsidRPr="0080251B" w:rsidRDefault="002E5B61" w:rsidP="00F55611"/>
    <w:p w14:paraId="01D6B90A" w14:textId="572BE598" w:rsidR="08266867" w:rsidRPr="004A5B9F" w:rsidRDefault="08266867" w:rsidP="00F55611">
      <w:r w:rsidRPr="0080251B">
        <w:t>Novi</w:t>
      </w:r>
      <w:r w:rsidR="002E5B61" w:rsidRPr="0080251B">
        <w:t xml:space="preserve"> je</w:t>
      </w:r>
      <w:r w:rsidRPr="0080251B">
        <w:t xml:space="preserve"> KP tijekom 202</w:t>
      </w:r>
      <w:r w:rsidR="26BFBAAC" w:rsidRPr="0080251B">
        <w:t>3</w:t>
      </w:r>
      <w:r w:rsidRPr="0080251B">
        <w:t xml:space="preserve">. </w:t>
      </w:r>
      <w:r w:rsidR="0133C355" w:rsidRPr="0080251B">
        <w:t>g</w:t>
      </w:r>
      <w:r w:rsidRPr="0080251B">
        <w:t xml:space="preserve">odine </w:t>
      </w:r>
      <w:r w:rsidR="2DDDDA40" w:rsidRPr="0080251B">
        <w:t xml:space="preserve">prolazio </w:t>
      </w:r>
      <w:r w:rsidR="27108B4E" w:rsidRPr="0080251B">
        <w:t xml:space="preserve">kroz faze </w:t>
      </w:r>
      <w:r w:rsidR="0590B4E1" w:rsidRPr="0080251B">
        <w:t xml:space="preserve">manjih </w:t>
      </w:r>
      <w:r w:rsidR="27108B4E" w:rsidRPr="0080251B">
        <w:t xml:space="preserve">dorada </w:t>
      </w:r>
      <w:r w:rsidR="6ADAF533" w:rsidRPr="0080251B">
        <w:t xml:space="preserve">kako bi bio što </w:t>
      </w:r>
      <w:r w:rsidR="00194B7A" w:rsidRPr="0080251B">
        <w:t>spremniji</w:t>
      </w:r>
      <w:r w:rsidR="6ADAF533" w:rsidRPr="0080251B">
        <w:t xml:space="preserve"> za produkcijsku okolinu i javno korištenje. </w:t>
      </w:r>
    </w:p>
    <w:p w14:paraId="10F9B94D" w14:textId="56628EDC" w:rsidR="007E3493" w:rsidRDefault="0A2567A7" w:rsidP="00F55611">
      <w:r>
        <w:t xml:space="preserve"> </w:t>
      </w:r>
      <w:r w:rsidR="007E3493">
        <w:t xml:space="preserve"> </w:t>
      </w:r>
    </w:p>
    <w:p w14:paraId="31472E9D" w14:textId="71E01E19" w:rsidR="44E7596B" w:rsidRDefault="00DB4662" w:rsidP="00F55611">
      <w:r>
        <w:t xml:space="preserve">U 2023. za e-Poslovanje </w:t>
      </w:r>
      <w:r w:rsidR="00F70BD8">
        <w:t>je utrošeno 344.878,29 EUR</w:t>
      </w:r>
      <w:r w:rsidR="0069432B">
        <w:t>, dok je za NIAS i KP utrošeno 2.575.083,00 EUR što u</w:t>
      </w:r>
      <w:r w:rsidR="457A03A1" w:rsidRPr="00B607E8">
        <w:t>kupno</w:t>
      </w:r>
      <w:r w:rsidR="007715E3">
        <w:t xml:space="preserve"> iznosi</w:t>
      </w:r>
      <w:r w:rsidR="457A03A1" w:rsidRPr="00B607E8">
        <w:t xml:space="preserve"> </w:t>
      </w:r>
      <w:r w:rsidR="00B607E8" w:rsidRPr="00B607E8">
        <w:t>2.</w:t>
      </w:r>
      <w:r w:rsidR="0069432B">
        <w:t>919</w:t>
      </w:r>
      <w:r w:rsidR="00B607E8" w:rsidRPr="00B607E8">
        <w:t>.</w:t>
      </w:r>
      <w:r w:rsidR="0069432B">
        <w:t>961</w:t>
      </w:r>
      <w:r w:rsidR="00B607E8" w:rsidRPr="00B607E8">
        <w:t>,</w:t>
      </w:r>
      <w:r w:rsidR="0069432B">
        <w:t>29</w:t>
      </w:r>
      <w:r w:rsidR="00B607E8" w:rsidRPr="00B607E8">
        <w:t xml:space="preserve"> EUR</w:t>
      </w:r>
      <w:r w:rsidR="4517568E" w:rsidRPr="00B607E8">
        <w:t xml:space="preserve"> </w:t>
      </w:r>
      <w:r w:rsidR="457A03A1" w:rsidRPr="00B607E8">
        <w:t>s PDV-om</w:t>
      </w:r>
      <w:r w:rsidR="00EB0D8C" w:rsidRPr="00B607E8">
        <w:t>.</w:t>
      </w:r>
    </w:p>
    <w:p w14:paraId="3A7A0885" w14:textId="10730E10" w:rsidR="00386503" w:rsidRPr="004A5B9F" w:rsidRDefault="00386503" w:rsidP="00530CB3">
      <w:pPr>
        <w:pStyle w:val="Style4"/>
      </w:pPr>
    </w:p>
    <w:p w14:paraId="0BCDE6D3" w14:textId="28EF2ADF" w:rsidR="00AA7DA8" w:rsidRPr="0080251B" w:rsidRDefault="0312FF6B" w:rsidP="00530CB3">
      <w:pPr>
        <w:pStyle w:val="Naslov1"/>
      </w:pPr>
      <w:bookmarkStart w:id="19" w:name="_Toc175637758"/>
      <w:r w:rsidRPr="0080251B">
        <w:t xml:space="preserve">SUSTAV </w:t>
      </w:r>
      <w:r w:rsidR="02E99E72" w:rsidRPr="0080251B">
        <w:t>e-PRISTOJBE</w:t>
      </w:r>
      <w:r w:rsidR="3F0FE819" w:rsidRPr="0080251B">
        <w:t xml:space="preserve"> </w:t>
      </w:r>
      <w:r w:rsidR="4FE8CE73" w:rsidRPr="0080251B">
        <w:t>(</w:t>
      </w:r>
      <w:proofErr w:type="spellStart"/>
      <w:r w:rsidR="4FE8CE73" w:rsidRPr="0080251B">
        <w:t>SeP</w:t>
      </w:r>
      <w:proofErr w:type="spellEnd"/>
      <w:r w:rsidR="4FE8CE73" w:rsidRPr="0080251B">
        <w:t xml:space="preserve">) </w:t>
      </w:r>
      <w:r w:rsidR="3F0FE819" w:rsidRPr="0080251B">
        <w:t xml:space="preserve">I </w:t>
      </w:r>
      <w:r w:rsidR="7111E1BE" w:rsidRPr="0080251B">
        <w:t xml:space="preserve">SUSTAV </w:t>
      </w:r>
      <w:r w:rsidR="5502CF65" w:rsidRPr="0080251B">
        <w:t xml:space="preserve">ZA </w:t>
      </w:r>
      <w:r w:rsidR="3F0FE819" w:rsidRPr="0080251B">
        <w:t>NAPLAT</w:t>
      </w:r>
      <w:r w:rsidR="0002D8E8" w:rsidRPr="0080251B">
        <w:t>U</w:t>
      </w:r>
      <w:r w:rsidR="3F0FE819" w:rsidRPr="0080251B">
        <w:t xml:space="preserve"> JAVNIH DAVANJA</w:t>
      </w:r>
      <w:r w:rsidR="5EDB8378" w:rsidRPr="0080251B">
        <w:t xml:space="preserve"> PUTEM PLATNIH KARTICA</w:t>
      </w:r>
      <w:r w:rsidR="496F59C1" w:rsidRPr="0080251B">
        <w:t xml:space="preserve"> (SNJD)</w:t>
      </w:r>
      <w:bookmarkEnd w:id="19"/>
    </w:p>
    <w:p w14:paraId="07D065C1" w14:textId="49D648C2" w:rsidR="7A9DEBEF" w:rsidRPr="0080251B" w:rsidRDefault="4BCA1D22" w:rsidP="00F55611">
      <w:r w:rsidRPr="0080251B">
        <w:t>Uspješnom p</w:t>
      </w:r>
      <w:r w:rsidR="4AF4AF08" w:rsidRPr="0080251B">
        <w:t>rovedbom</w:t>
      </w:r>
      <w:r w:rsidR="7A9DEBEF" w:rsidRPr="0080251B">
        <w:t xml:space="preserve"> </w:t>
      </w:r>
      <w:r w:rsidR="08A2A325" w:rsidRPr="0080251B">
        <w:t>P</w:t>
      </w:r>
      <w:r w:rsidR="7A9DEBEF" w:rsidRPr="0080251B">
        <w:t xml:space="preserve">rojekta </w:t>
      </w:r>
      <w:r w:rsidR="718F9555" w:rsidRPr="0080251B">
        <w:t xml:space="preserve">e-Pristojbe </w:t>
      </w:r>
      <w:r w:rsidR="6305AC47" w:rsidRPr="0080251B">
        <w:t xml:space="preserve">koji je završio </w:t>
      </w:r>
      <w:r w:rsidR="718F9555" w:rsidRPr="0080251B">
        <w:t>26.12.2022.</w:t>
      </w:r>
      <w:r w:rsidR="32E2F595" w:rsidRPr="0080251B">
        <w:t>, koji je sufinanciran putem Europskog socijaln</w:t>
      </w:r>
      <w:r w:rsidR="57F96C83" w:rsidRPr="0080251B">
        <w:t>o</w:t>
      </w:r>
      <w:r w:rsidR="32E2F595" w:rsidRPr="0080251B">
        <w:t>g fonda u okviru Operativnog programa Učinkoviti ljudski potencijali 2014</w:t>
      </w:r>
      <w:r w:rsidR="20B796AD" w:rsidRPr="0080251B">
        <w:t>-2020 godine,</w:t>
      </w:r>
      <w:r w:rsidR="718F9555" w:rsidRPr="0080251B">
        <w:t xml:space="preserve"> </w:t>
      </w:r>
      <w:r w:rsidR="7A9DEBEF" w:rsidRPr="0080251B">
        <w:t xml:space="preserve">uspostavljen </w:t>
      </w:r>
      <w:r w:rsidR="007C2711" w:rsidRPr="0080251B">
        <w:t xml:space="preserve">je </w:t>
      </w:r>
      <w:r w:rsidR="0ED88D08" w:rsidRPr="0080251B">
        <w:t>središnji</w:t>
      </w:r>
      <w:r w:rsidR="7A9DEBEF" w:rsidRPr="0080251B">
        <w:t xml:space="preserve"> Sustav e-Pristojbe (</w:t>
      </w:r>
      <w:r w:rsidR="005F099C">
        <w:t>u daljnjem</w:t>
      </w:r>
      <w:r w:rsidR="007C2711" w:rsidRPr="0080251B">
        <w:t xml:space="preserve"> tekstu: </w:t>
      </w:r>
      <w:proofErr w:type="spellStart"/>
      <w:r w:rsidR="7A9DEBEF" w:rsidRPr="0080251B">
        <w:t>SeP</w:t>
      </w:r>
      <w:proofErr w:type="spellEnd"/>
      <w:r w:rsidR="7A9DEBEF" w:rsidRPr="0080251B">
        <w:t xml:space="preserve">), </w:t>
      </w:r>
      <w:r w:rsidR="2B44D4C4" w:rsidRPr="0080251B">
        <w:t xml:space="preserve">kao </w:t>
      </w:r>
      <w:r w:rsidR="189FD05E" w:rsidRPr="0080251B">
        <w:t xml:space="preserve">zajednička </w:t>
      </w:r>
      <w:r w:rsidR="1765B9BE" w:rsidRPr="0080251B">
        <w:t>dijeljena usluga u okviru d</w:t>
      </w:r>
      <w:r w:rsidR="350D3BF3" w:rsidRPr="0080251B">
        <w:t>ržavne informacijske infrastrukture</w:t>
      </w:r>
      <w:r w:rsidR="0955024B" w:rsidRPr="0080251B">
        <w:t xml:space="preserve"> </w:t>
      </w:r>
      <w:r w:rsidR="4241CCAC" w:rsidRPr="0080251B">
        <w:t>(</w:t>
      </w:r>
      <w:r w:rsidR="002712BD">
        <w:t>u daljnjem</w:t>
      </w:r>
      <w:r w:rsidR="002712BD" w:rsidRPr="0080251B">
        <w:t xml:space="preserve"> tekstu:</w:t>
      </w:r>
      <w:r w:rsidR="007C2711" w:rsidRPr="0080251B">
        <w:t xml:space="preserve"> </w:t>
      </w:r>
      <w:r w:rsidR="4241CCAC" w:rsidRPr="0080251B">
        <w:t xml:space="preserve">DII) </w:t>
      </w:r>
      <w:r w:rsidR="0955024B" w:rsidRPr="0080251B">
        <w:t xml:space="preserve">za </w:t>
      </w:r>
      <w:r w:rsidR="24E6EC73" w:rsidRPr="0080251B">
        <w:t>elektroničku</w:t>
      </w:r>
      <w:r w:rsidR="2B44D4C4" w:rsidRPr="0080251B">
        <w:t xml:space="preserve"> naplatu pristojbi i naknada u postupcima za koje je t</w:t>
      </w:r>
      <w:r w:rsidR="38DF0CA8" w:rsidRPr="0080251B">
        <w:t>akvo plaćanje</w:t>
      </w:r>
      <w:r w:rsidR="2B44D4C4" w:rsidRPr="0080251B">
        <w:t xml:space="preserve"> propisano.</w:t>
      </w:r>
      <w:r w:rsidR="5D7117D8" w:rsidRPr="0080251B">
        <w:t xml:space="preserve"> Sustav </w:t>
      </w:r>
      <w:proofErr w:type="spellStart"/>
      <w:r w:rsidR="7F58F8AB" w:rsidRPr="0080251B">
        <w:t>SeP</w:t>
      </w:r>
      <w:proofErr w:type="spellEnd"/>
      <w:r w:rsidR="7F58F8AB" w:rsidRPr="0080251B">
        <w:t xml:space="preserve"> </w:t>
      </w:r>
      <w:r w:rsidR="5D7117D8" w:rsidRPr="0080251B">
        <w:t xml:space="preserve">je </w:t>
      </w:r>
      <w:r w:rsidR="74DD0CC5" w:rsidRPr="0080251B">
        <w:t xml:space="preserve">dodatno </w:t>
      </w:r>
      <w:r w:rsidR="5D7117D8" w:rsidRPr="0080251B">
        <w:t xml:space="preserve">prilagođen </w:t>
      </w:r>
      <w:r w:rsidR="1E992D14" w:rsidRPr="0080251B">
        <w:t xml:space="preserve">radi </w:t>
      </w:r>
      <w:r w:rsidR="32DD8727" w:rsidRPr="0080251B">
        <w:t xml:space="preserve">uvođenja eura kao </w:t>
      </w:r>
      <w:r w:rsidR="269B52ED" w:rsidRPr="0080251B">
        <w:t>službene valute u Republici Hrvatskoj čime je s 1.1.2023.</w:t>
      </w:r>
      <w:r w:rsidR="43576B48" w:rsidRPr="0080251B">
        <w:t xml:space="preserve"> omogućen </w:t>
      </w:r>
      <w:r w:rsidR="269B52ED" w:rsidRPr="0080251B">
        <w:t>uspješ</w:t>
      </w:r>
      <w:r w:rsidR="24FFC378" w:rsidRPr="0080251B">
        <w:t>an</w:t>
      </w:r>
      <w:r w:rsidR="269B52ED" w:rsidRPr="0080251B">
        <w:t xml:space="preserve"> </w:t>
      </w:r>
      <w:r w:rsidR="5D7117D8" w:rsidRPr="0080251B">
        <w:t xml:space="preserve">prelazak </w:t>
      </w:r>
      <w:r w:rsidR="0329991F" w:rsidRPr="0080251B">
        <w:t xml:space="preserve">plaćanja </w:t>
      </w:r>
      <w:r w:rsidR="5D7117D8" w:rsidRPr="0080251B">
        <w:t>s HRK na EUR</w:t>
      </w:r>
      <w:r w:rsidR="6E534844" w:rsidRPr="0080251B">
        <w:t>, uz dvojno iskazivanje cijena pristojb</w:t>
      </w:r>
      <w:r w:rsidR="6A813815" w:rsidRPr="0080251B">
        <w:t>i</w:t>
      </w:r>
      <w:r w:rsidR="6E534844" w:rsidRPr="0080251B">
        <w:t xml:space="preserve"> i naknad</w:t>
      </w:r>
      <w:r w:rsidR="5D05A9A6" w:rsidRPr="0080251B">
        <w:t>a</w:t>
      </w:r>
      <w:r w:rsidR="7ED22A21" w:rsidRPr="0080251B">
        <w:t xml:space="preserve">, </w:t>
      </w:r>
      <w:r w:rsidR="59338B2D" w:rsidRPr="0080251B">
        <w:t xml:space="preserve">prema </w:t>
      </w:r>
      <w:r w:rsidR="7ED22A21" w:rsidRPr="0080251B">
        <w:t xml:space="preserve">novoj </w:t>
      </w:r>
      <w:r w:rsidR="5D05A9A6" w:rsidRPr="0080251B">
        <w:t>Uredbi o Tarifi upravnih pristojbi</w:t>
      </w:r>
      <w:r w:rsidR="6E534844" w:rsidRPr="0080251B">
        <w:t>.</w:t>
      </w:r>
    </w:p>
    <w:p w14:paraId="016A9872" w14:textId="77777777" w:rsidR="007C2711" w:rsidRPr="0080251B" w:rsidRDefault="007C2711" w:rsidP="00F55611"/>
    <w:p w14:paraId="1BDB8DA3" w14:textId="1BF4D671" w:rsidR="72055210" w:rsidRPr="0080251B" w:rsidRDefault="00CD7DCE" w:rsidP="00F55611">
      <w:proofErr w:type="spellStart"/>
      <w:r w:rsidRPr="0080251B">
        <w:t>SeP</w:t>
      </w:r>
      <w:proofErr w:type="spellEnd"/>
      <w:r>
        <w:t xml:space="preserve">-om </w:t>
      </w:r>
      <w:r w:rsidR="3C890C1D">
        <w:t xml:space="preserve">je </w:t>
      </w:r>
      <w:r w:rsidR="72055210">
        <w:t xml:space="preserve">omogućeno </w:t>
      </w:r>
      <w:r w:rsidR="7633B5EC">
        <w:t xml:space="preserve">bezgotovinsko </w:t>
      </w:r>
      <w:r w:rsidR="72055210">
        <w:t xml:space="preserve">kartično plaćanje </w:t>
      </w:r>
      <w:r w:rsidR="6769267E">
        <w:t xml:space="preserve">upravnih </w:t>
      </w:r>
      <w:r w:rsidR="46DB2597">
        <w:t>te</w:t>
      </w:r>
      <w:r w:rsidR="6769267E">
        <w:t xml:space="preserve"> drugih vrsta </w:t>
      </w:r>
      <w:r w:rsidR="72055210">
        <w:t xml:space="preserve">pristojbi i naknada </w:t>
      </w:r>
      <w:r w:rsidR="27E9A2A3">
        <w:t xml:space="preserve">za </w:t>
      </w:r>
      <w:r w:rsidR="42D67039">
        <w:t>korisnik</w:t>
      </w:r>
      <w:r w:rsidR="74DD2C03">
        <w:t>e</w:t>
      </w:r>
      <w:r w:rsidR="42D67039">
        <w:t xml:space="preserve"> </w:t>
      </w:r>
      <w:r w:rsidR="1A54D215">
        <w:t xml:space="preserve">javnih </w:t>
      </w:r>
      <w:r w:rsidR="72055210">
        <w:t>e-usluga koje se</w:t>
      </w:r>
      <w:r w:rsidR="5770B17A">
        <w:t xml:space="preserve"> </w:t>
      </w:r>
      <w:r w:rsidR="72055210">
        <w:t>pružaju putem sustava</w:t>
      </w:r>
      <w:r w:rsidR="7A9DEBEF">
        <w:t xml:space="preserve"> e-Građani </w:t>
      </w:r>
      <w:r w:rsidR="493C2C8E">
        <w:t xml:space="preserve">ili putem POS uređaja na mjestu pružanja usluga, </w:t>
      </w:r>
      <w:r w:rsidR="1B8EAC9F">
        <w:t xml:space="preserve">odnosno </w:t>
      </w:r>
      <w:r w:rsidR="493C2C8E">
        <w:t>na šalterima javnopravnih tijela</w:t>
      </w:r>
      <w:r w:rsidR="2B369BAA">
        <w:t>.</w:t>
      </w:r>
      <w:r w:rsidR="243EED47">
        <w:t xml:space="preserve"> </w:t>
      </w:r>
      <w:r w:rsidR="42F71B42">
        <w:t xml:space="preserve">Dodatno, </w:t>
      </w:r>
      <w:r w:rsidR="00E407BC">
        <w:t xml:space="preserve"> osim </w:t>
      </w:r>
      <w:r w:rsidR="31821317">
        <w:t>plaćanja putem POS uređaja</w:t>
      </w:r>
      <w:r w:rsidR="35DBEB25">
        <w:t xml:space="preserve"> na mjestu pružanja usluga</w:t>
      </w:r>
      <w:r w:rsidR="31821317">
        <w:t xml:space="preserve">, </w:t>
      </w:r>
      <w:proofErr w:type="spellStart"/>
      <w:r w:rsidR="31821317">
        <w:t>p</w:t>
      </w:r>
      <w:r w:rsidR="243EED47">
        <w:t>ristojbe</w:t>
      </w:r>
      <w:r w:rsidR="2693AB89">
        <w:t>nim</w:t>
      </w:r>
      <w:proofErr w:type="spellEnd"/>
      <w:r w:rsidR="243EED47">
        <w:t xml:space="preserve"> obveznicima </w:t>
      </w:r>
      <w:r w:rsidR="086F6F1D">
        <w:t xml:space="preserve">stoji </w:t>
      </w:r>
      <w:r w:rsidR="243EED47">
        <w:t xml:space="preserve">na raspolaganju i mogućnost </w:t>
      </w:r>
      <w:r w:rsidR="73024EC6">
        <w:t xml:space="preserve">online </w:t>
      </w:r>
      <w:r w:rsidR="2F41AEE0">
        <w:t xml:space="preserve">kartičnog </w:t>
      </w:r>
      <w:r w:rsidR="243EED47">
        <w:t xml:space="preserve">plaćanja pristojbe i/ili naknade </w:t>
      </w:r>
      <w:r w:rsidR="793C93EB">
        <w:t>unaprijed</w:t>
      </w:r>
      <w:r w:rsidR="1733EBB6">
        <w:t xml:space="preserve">, </w:t>
      </w:r>
      <w:r w:rsidR="336DA1DA">
        <w:t xml:space="preserve">što </w:t>
      </w:r>
      <w:r w:rsidR="54CD4B84">
        <w:t>za određen</w:t>
      </w:r>
      <w:r w:rsidR="3CAA1EE2">
        <w:t xml:space="preserve">e javne </w:t>
      </w:r>
      <w:r w:rsidR="54CD4B84">
        <w:t xml:space="preserve">usluge </w:t>
      </w:r>
      <w:r w:rsidR="15AB648F">
        <w:t xml:space="preserve">korisnici </w:t>
      </w:r>
      <w:r w:rsidR="336DA1DA">
        <w:t xml:space="preserve">mogu </w:t>
      </w:r>
      <w:r w:rsidR="6AF51916">
        <w:t xml:space="preserve">učiniti </w:t>
      </w:r>
      <w:r w:rsidR="243EED47">
        <w:t>putem usluge e-Pristojbe u sustavu e-Građani</w:t>
      </w:r>
      <w:r w:rsidR="4621B3B7">
        <w:t xml:space="preserve">, pri čemu </w:t>
      </w:r>
      <w:r w:rsidR="1584F035">
        <w:t xml:space="preserve">korisnik </w:t>
      </w:r>
      <w:r w:rsidR="755305CD">
        <w:t>osim usluge odabire i konkr</w:t>
      </w:r>
      <w:r w:rsidR="6AEB357A">
        <w:t xml:space="preserve">etno </w:t>
      </w:r>
      <w:r w:rsidR="4621B3B7">
        <w:t xml:space="preserve">mjesto pružanja </w:t>
      </w:r>
      <w:r w:rsidR="6AF2BB7C">
        <w:t>te</w:t>
      </w:r>
      <w:r w:rsidR="39B5F327">
        <w:t xml:space="preserve"> </w:t>
      </w:r>
      <w:r w:rsidR="4621B3B7">
        <w:t>usluge</w:t>
      </w:r>
      <w:r w:rsidR="39AD25D5">
        <w:t>.</w:t>
      </w:r>
    </w:p>
    <w:p w14:paraId="424DD5A5" w14:textId="38E412C3" w:rsidR="72055210" w:rsidRPr="0080251B" w:rsidRDefault="72055210" w:rsidP="00F55611"/>
    <w:p w14:paraId="220BBDB2" w14:textId="08A8345E" w:rsidR="72055210" w:rsidRDefault="7A9DEBEF" w:rsidP="00BE5FFA">
      <w:r>
        <w:t xml:space="preserve">Tijelima i institucijama </w:t>
      </w:r>
      <w:r w:rsidR="444DC469">
        <w:t>o</w:t>
      </w:r>
      <w:r>
        <w:t>moguć</w:t>
      </w:r>
      <w:r w:rsidR="036DEE9D">
        <w:t>ena</w:t>
      </w:r>
      <w:r>
        <w:t xml:space="preserve"> </w:t>
      </w:r>
      <w:r w:rsidR="14B13965">
        <w:t xml:space="preserve">je </w:t>
      </w:r>
      <w:r w:rsidR="253D6FD1">
        <w:t xml:space="preserve">potpuna </w:t>
      </w:r>
      <w:r>
        <w:t xml:space="preserve">digitalizacija </w:t>
      </w:r>
      <w:r w:rsidR="085F14D5">
        <w:t xml:space="preserve">i onih </w:t>
      </w:r>
      <w:r>
        <w:t xml:space="preserve">usluga </w:t>
      </w:r>
      <w:r w:rsidR="4CDBDDDF">
        <w:t xml:space="preserve">u kojima je propisano plaćanje </w:t>
      </w:r>
      <w:r w:rsidR="2EB77EFC">
        <w:t xml:space="preserve">različitih </w:t>
      </w:r>
      <w:r w:rsidR="4CDBDDDF">
        <w:t>pristojbi i naknada</w:t>
      </w:r>
      <w:r w:rsidR="59182FCB">
        <w:t>,</w:t>
      </w:r>
      <w:r w:rsidR="0783F8F0">
        <w:t xml:space="preserve"> </w:t>
      </w:r>
      <w:r w:rsidR="02F46C7F">
        <w:t xml:space="preserve">zbog čega </w:t>
      </w:r>
      <w:r w:rsidR="7825DC5D">
        <w:t>do</w:t>
      </w:r>
      <w:r w:rsidR="515E7F81">
        <w:t xml:space="preserve"> </w:t>
      </w:r>
      <w:r w:rsidR="6A425ACD">
        <w:t>s</w:t>
      </w:r>
      <w:r w:rsidR="7825DC5D">
        <w:t>ad</w:t>
      </w:r>
      <w:r w:rsidR="00CB2D12">
        <w:t>a</w:t>
      </w:r>
      <w:r w:rsidR="7825DC5D">
        <w:t xml:space="preserve"> </w:t>
      </w:r>
      <w:r w:rsidR="5E82A3CD">
        <w:t>takve usluge</w:t>
      </w:r>
      <w:r w:rsidR="745CA8CF">
        <w:t xml:space="preserve"> </w:t>
      </w:r>
      <w:r w:rsidR="02F46C7F">
        <w:t>nisu mogle biti digitalizirane</w:t>
      </w:r>
      <w:r w:rsidR="45E0FA6D">
        <w:t xml:space="preserve"> d</w:t>
      </w:r>
      <w:r>
        <w:t xml:space="preserve">ok </w:t>
      </w:r>
      <w:r w:rsidR="00CB2D12">
        <w:t xml:space="preserve">je </w:t>
      </w:r>
      <w:r>
        <w:t xml:space="preserve">korisnicima </w:t>
      </w:r>
      <w:r w:rsidR="1D2023D2">
        <w:t xml:space="preserve">javnih usluga </w:t>
      </w:r>
      <w:r>
        <w:t>omoguć</w:t>
      </w:r>
      <w:r w:rsidR="00CB2D12">
        <w:t>eno</w:t>
      </w:r>
      <w:r>
        <w:t xml:space="preserve"> </w:t>
      </w:r>
      <w:r w:rsidR="347A80FD">
        <w:t>široko prihvaćeno</w:t>
      </w:r>
      <w:r w:rsidR="2719629E">
        <w:t xml:space="preserve"> </w:t>
      </w:r>
      <w:r w:rsidR="0F50B161">
        <w:t xml:space="preserve">bezgotovinsko </w:t>
      </w:r>
      <w:r w:rsidR="3C65CEEA">
        <w:t>plaćanje</w:t>
      </w:r>
      <w:r w:rsidR="179D20ED">
        <w:t xml:space="preserve"> karticama</w:t>
      </w:r>
      <w:r w:rsidR="579590E8">
        <w:t>.</w:t>
      </w:r>
      <w:r w:rsidR="1BE8DB93">
        <w:t xml:space="preserve"> Pritom korisnici plaćaju </w:t>
      </w:r>
      <w:r w:rsidR="6ED1A529">
        <w:t xml:space="preserve">kroz </w:t>
      </w:r>
      <w:r w:rsidR="799B32EE">
        <w:t>jedn</w:t>
      </w:r>
      <w:r w:rsidR="1DBF15BA">
        <w:t>u</w:t>
      </w:r>
      <w:r w:rsidR="799B32EE">
        <w:t xml:space="preserve"> </w:t>
      </w:r>
      <w:r w:rsidR="33A50715">
        <w:t>platn</w:t>
      </w:r>
      <w:r w:rsidR="28EF829D">
        <w:t>u</w:t>
      </w:r>
      <w:r w:rsidR="33A50715">
        <w:t xml:space="preserve"> </w:t>
      </w:r>
      <w:r w:rsidR="799B32EE">
        <w:t>transakcij</w:t>
      </w:r>
      <w:r w:rsidR="72E797D6">
        <w:t>u</w:t>
      </w:r>
      <w:r w:rsidR="3607C0CC">
        <w:t xml:space="preserve"> </w:t>
      </w:r>
      <w:r w:rsidR="6B1ADEA2">
        <w:t>zbirn</w:t>
      </w:r>
      <w:r w:rsidR="30738646">
        <w:t>i</w:t>
      </w:r>
      <w:r w:rsidR="6B1ADEA2">
        <w:t xml:space="preserve"> iznos</w:t>
      </w:r>
      <w:r w:rsidR="5EA4B76A">
        <w:t xml:space="preserve"> </w:t>
      </w:r>
      <w:r w:rsidR="6D332769">
        <w:t xml:space="preserve">propisane </w:t>
      </w:r>
      <w:r w:rsidR="5EA4B76A">
        <w:t xml:space="preserve">pristojbe i naknade </w:t>
      </w:r>
      <w:r w:rsidR="664A59FE">
        <w:t xml:space="preserve">uz </w:t>
      </w:r>
      <w:r w:rsidR="6B1ADEA2">
        <w:t>i</w:t>
      </w:r>
      <w:r w:rsidR="79BB30D9">
        <w:t>zbor</w:t>
      </w:r>
      <w:r w:rsidR="6DB8E178">
        <w:t xml:space="preserve"> </w:t>
      </w:r>
      <w:r w:rsidR="4EC17800">
        <w:t>neke od</w:t>
      </w:r>
      <w:r w:rsidR="0534A914">
        <w:t xml:space="preserve"> </w:t>
      </w:r>
      <w:r w:rsidR="27B1E143">
        <w:t>mnogo</w:t>
      </w:r>
      <w:r w:rsidR="79BB30D9">
        <w:t>brojnih</w:t>
      </w:r>
      <w:r w:rsidR="0534A914">
        <w:t xml:space="preserve"> ban</w:t>
      </w:r>
      <w:r w:rsidR="1154C2D9">
        <w:t>ko</w:t>
      </w:r>
      <w:r w:rsidR="285F9BAB">
        <w:t>vni</w:t>
      </w:r>
      <w:r w:rsidR="210CAC74">
        <w:t>h</w:t>
      </w:r>
      <w:r w:rsidR="285F9BAB">
        <w:t xml:space="preserve"> </w:t>
      </w:r>
      <w:r w:rsidR="1154C2D9">
        <w:t>kartica</w:t>
      </w:r>
      <w:r w:rsidR="0A9A0B92">
        <w:t xml:space="preserve"> </w:t>
      </w:r>
      <w:r w:rsidR="1C8B58D7">
        <w:t>uključen</w:t>
      </w:r>
      <w:r w:rsidR="34EAADFB">
        <w:t>ih</w:t>
      </w:r>
      <w:r w:rsidR="498C7F9B">
        <w:t xml:space="preserve"> u</w:t>
      </w:r>
      <w:r w:rsidR="0A9A0B92">
        <w:t xml:space="preserve"> </w:t>
      </w:r>
      <w:r w:rsidR="6B5571FE">
        <w:t>S</w:t>
      </w:r>
      <w:r w:rsidR="0A9A0B92">
        <w:t xml:space="preserve">ustav za </w:t>
      </w:r>
      <w:r w:rsidR="72EDF5D2">
        <w:t xml:space="preserve">naplatu javnih davanja </w:t>
      </w:r>
      <w:r w:rsidR="00CB2D12">
        <w:t>(</w:t>
      </w:r>
      <w:r w:rsidR="00BE5FFA">
        <w:t>u daljnjem</w:t>
      </w:r>
      <w:r w:rsidR="00BE5FFA" w:rsidRPr="0080251B">
        <w:t xml:space="preserve"> tekstu:</w:t>
      </w:r>
      <w:r w:rsidR="00BE5FFA">
        <w:t xml:space="preserve"> </w:t>
      </w:r>
      <w:r w:rsidR="00CB2D12">
        <w:t xml:space="preserve">SNJD) </w:t>
      </w:r>
      <w:r w:rsidR="72EDF5D2">
        <w:t>putem platnih kartica</w:t>
      </w:r>
      <w:r w:rsidR="6B666528">
        <w:t xml:space="preserve">, </w:t>
      </w:r>
      <w:r w:rsidR="3EDFACD2">
        <w:t xml:space="preserve">bilo </w:t>
      </w:r>
      <w:r w:rsidR="1AC0AF35">
        <w:t xml:space="preserve">da se plaćanje odvija </w:t>
      </w:r>
      <w:r w:rsidR="29328F08" w:rsidRPr="745E7333">
        <w:rPr>
          <w:i/>
          <w:iCs/>
        </w:rPr>
        <w:t>online</w:t>
      </w:r>
      <w:r w:rsidR="29328F08">
        <w:t xml:space="preserve"> </w:t>
      </w:r>
      <w:r w:rsidR="0A9A0B92">
        <w:t xml:space="preserve">putem IPG-a </w:t>
      </w:r>
      <w:r w:rsidR="17811B01">
        <w:t>(</w:t>
      </w:r>
      <w:r w:rsidR="1EF3DEB9">
        <w:t>eng.</w:t>
      </w:r>
      <w:r w:rsidR="06A4CD46">
        <w:t xml:space="preserve"> </w:t>
      </w:r>
      <w:r w:rsidR="17811B01" w:rsidRPr="745E7333">
        <w:rPr>
          <w:i/>
          <w:iCs/>
        </w:rPr>
        <w:t xml:space="preserve">Internet </w:t>
      </w:r>
      <w:proofErr w:type="spellStart"/>
      <w:r w:rsidR="17811B01" w:rsidRPr="745E7333">
        <w:rPr>
          <w:i/>
          <w:iCs/>
        </w:rPr>
        <w:t>Payment</w:t>
      </w:r>
      <w:proofErr w:type="spellEnd"/>
      <w:r w:rsidR="17811B01" w:rsidRPr="745E7333">
        <w:rPr>
          <w:i/>
          <w:iCs/>
        </w:rPr>
        <w:t xml:space="preserve"> </w:t>
      </w:r>
      <w:proofErr w:type="spellStart"/>
      <w:r w:rsidR="17811B01" w:rsidRPr="745E7333">
        <w:rPr>
          <w:i/>
          <w:iCs/>
        </w:rPr>
        <w:t>Gateway</w:t>
      </w:r>
      <w:proofErr w:type="spellEnd"/>
      <w:r w:rsidR="51C8A4C9">
        <w:t>)</w:t>
      </w:r>
      <w:r w:rsidR="4998F535">
        <w:t xml:space="preserve"> unutar neke od e-usluga</w:t>
      </w:r>
      <w:r w:rsidR="6A625A87">
        <w:t>,</w:t>
      </w:r>
      <w:r w:rsidR="3D974CFE">
        <w:t xml:space="preserve"> bilo </w:t>
      </w:r>
      <w:r w:rsidR="16EFA64E">
        <w:t xml:space="preserve">putem </w:t>
      </w:r>
      <w:r w:rsidR="28E60D00">
        <w:t xml:space="preserve">uredskih ili mobilnih </w:t>
      </w:r>
      <w:r w:rsidR="510E9C31">
        <w:t>POS</w:t>
      </w:r>
      <w:r w:rsidR="0A9A0B92">
        <w:t xml:space="preserve"> </w:t>
      </w:r>
      <w:r w:rsidR="2CE58D0F">
        <w:t>uređaja (</w:t>
      </w:r>
      <w:r w:rsidR="0044045B">
        <w:t>eng</w:t>
      </w:r>
      <w:r w:rsidR="06337C63">
        <w:t xml:space="preserve">. </w:t>
      </w:r>
      <w:r w:rsidR="2CE58D0F" w:rsidRPr="745E7333">
        <w:rPr>
          <w:i/>
          <w:iCs/>
        </w:rPr>
        <w:t xml:space="preserve">Electronic </w:t>
      </w:r>
      <w:proofErr w:type="spellStart"/>
      <w:r w:rsidR="2CE58D0F" w:rsidRPr="745E7333">
        <w:rPr>
          <w:i/>
          <w:iCs/>
        </w:rPr>
        <w:t>Funds</w:t>
      </w:r>
      <w:proofErr w:type="spellEnd"/>
      <w:r w:rsidR="2CE58D0F" w:rsidRPr="745E7333">
        <w:rPr>
          <w:i/>
          <w:iCs/>
        </w:rPr>
        <w:t xml:space="preserve"> Transfer at </w:t>
      </w:r>
      <w:proofErr w:type="spellStart"/>
      <w:r w:rsidR="2CE58D0F" w:rsidRPr="745E7333">
        <w:rPr>
          <w:i/>
          <w:iCs/>
        </w:rPr>
        <w:t>Point</w:t>
      </w:r>
      <w:proofErr w:type="spellEnd"/>
      <w:r w:rsidR="2CE58D0F" w:rsidRPr="745E7333">
        <w:rPr>
          <w:i/>
          <w:iCs/>
        </w:rPr>
        <w:t xml:space="preserve"> </w:t>
      </w:r>
      <w:proofErr w:type="spellStart"/>
      <w:r w:rsidR="2CE58D0F" w:rsidRPr="745E7333">
        <w:rPr>
          <w:i/>
          <w:iCs/>
        </w:rPr>
        <w:t>of</w:t>
      </w:r>
      <w:proofErr w:type="spellEnd"/>
      <w:r w:rsidR="2CE58D0F" w:rsidRPr="745E7333">
        <w:rPr>
          <w:i/>
          <w:iCs/>
        </w:rPr>
        <w:t xml:space="preserve"> Sale</w:t>
      </w:r>
      <w:r w:rsidR="5D53CC25">
        <w:t>)</w:t>
      </w:r>
      <w:r w:rsidR="03C3E02F">
        <w:t xml:space="preserve"> </w:t>
      </w:r>
      <w:r w:rsidR="33804A72">
        <w:t xml:space="preserve">neposredno </w:t>
      </w:r>
      <w:r w:rsidR="03C3E02F">
        <w:t>na mjestu pružanja same usluge</w:t>
      </w:r>
      <w:r w:rsidR="498C7F9B">
        <w:t>.</w:t>
      </w:r>
      <w:r w:rsidR="3A1A6DCB">
        <w:t xml:space="preserve"> </w:t>
      </w:r>
    </w:p>
    <w:p w14:paraId="104CE113" w14:textId="42D1D523" w:rsidR="002F2E41" w:rsidRPr="0080251B" w:rsidRDefault="002F2E41" w:rsidP="00F55611"/>
    <w:p w14:paraId="7D267D0B" w14:textId="47E21B26" w:rsidR="142E6AF1" w:rsidRPr="0080251B" w:rsidRDefault="1FC8CBEF" w:rsidP="00F55611">
      <w:r>
        <w:t>Na</w:t>
      </w:r>
      <w:r w:rsidR="28E18008">
        <w:t xml:space="preserve"> sustav </w:t>
      </w:r>
      <w:proofErr w:type="spellStart"/>
      <w:r w:rsidR="68EF8782">
        <w:t>SeP</w:t>
      </w:r>
      <w:proofErr w:type="spellEnd"/>
      <w:r w:rsidR="68EF8782">
        <w:t xml:space="preserve"> </w:t>
      </w:r>
      <w:r w:rsidR="059265B0">
        <w:t xml:space="preserve">je </w:t>
      </w:r>
      <w:r w:rsidR="1404036B">
        <w:t xml:space="preserve">osim velikog broja usluga državne uprave koje su bile spojene u </w:t>
      </w:r>
      <w:r w:rsidR="32EE5601">
        <w:t xml:space="preserve">okviru </w:t>
      </w:r>
      <w:r w:rsidR="1404036B">
        <w:t>projekt</w:t>
      </w:r>
      <w:r w:rsidR="2F452598">
        <w:t>a</w:t>
      </w:r>
      <w:r w:rsidR="1404036B">
        <w:t xml:space="preserve"> </w:t>
      </w:r>
      <w:r w:rsidR="01F31706">
        <w:t xml:space="preserve">i </w:t>
      </w:r>
      <w:r w:rsidR="138701A7">
        <w:t xml:space="preserve">za koje se pristojbe naplaćuju putem POS uređaja na mjestu pružanja tih usluga u županijama </w:t>
      </w:r>
      <w:r w:rsidR="44D49CD9">
        <w:t>za preuzete poslove državne uprave</w:t>
      </w:r>
      <w:r w:rsidR="1404036B">
        <w:t>,</w:t>
      </w:r>
      <w:r w:rsidR="138B758E">
        <w:t xml:space="preserve"> </w:t>
      </w:r>
      <w:r w:rsidR="5D050ABA">
        <w:t>uključen i v</w:t>
      </w:r>
      <w:r w:rsidR="6D745F2F">
        <w:t>eći broj usluga</w:t>
      </w:r>
      <w:r w:rsidR="04F6A5D9">
        <w:t xml:space="preserve"> iz nadležnosti</w:t>
      </w:r>
      <w:r w:rsidR="6D745F2F">
        <w:t xml:space="preserve"> Ministarstva unutarnjih poslova</w:t>
      </w:r>
      <w:r w:rsidR="3CFF8BFB">
        <w:t xml:space="preserve"> </w:t>
      </w:r>
      <w:r w:rsidR="56F4D1E3">
        <w:t xml:space="preserve">koje obuhvaćaju </w:t>
      </w:r>
      <w:r w:rsidR="596D318B">
        <w:t>izdavanj</w:t>
      </w:r>
      <w:r w:rsidR="69617A48">
        <w:t>e</w:t>
      </w:r>
      <w:r w:rsidR="2F906093">
        <w:t xml:space="preserve"> </w:t>
      </w:r>
      <w:r w:rsidR="596D318B">
        <w:t>osobnih dokumenata</w:t>
      </w:r>
      <w:r w:rsidR="236D4048">
        <w:t xml:space="preserve"> </w:t>
      </w:r>
      <w:r w:rsidR="3DD0C07A">
        <w:t xml:space="preserve">na šalterima </w:t>
      </w:r>
      <w:r w:rsidR="236D4048">
        <w:t>u svim Policijskim upravama i postajama</w:t>
      </w:r>
      <w:r w:rsidR="7FA63BF2">
        <w:t xml:space="preserve"> u R</w:t>
      </w:r>
      <w:r w:rsidR="008D0B0C">
        <w:t xml:space="preserve">epublici </w:t>
      </w:r>
      <w:r w:rsidR="7FA63BF2">
        <w:t>H</w:t>
      </w:r>
      <w:r w:rsidR="008D0B0C">
        <w:t>rvatskoj</w:t>
      </w:r>
      <w:r w:rsidR="3E4746AF">
        <w:t xml:space="preserve">, kao i usluge nautičkog turizma </w:t>
      </w:r>
      <w:r w:rsidR="50116A2D">
        <w:t xml:space="preserve">i sigurnosti pomorskog prometa </w:t>
      </w:r>
      <w:r w:rsidR="3E4746AF">
        <w:t xml:space="preserve">iz nadležnosti Ministarstva mora, prometa i infrastrukture koje </w:t>
      </w:r>
      <w:r w:rsidR="3CFA335B">
        <w:t xml:space="preserve">se </w:t>
      </w:r>
      <w:r w:rsidR="3E4746AF">
        <w:t xml:space="preserve">pružaju </w:t>
      </w:r>
      <w:r w:rsidR="2060638D">
        <w:t xml:space="preserve">u </w:t>
      </w:r>
      <w:r w:rsidR="3E4746AF">
        <w:t>Lučk</w:t>
      </w:r>
      <w:r w:rsidR="69D2AB45">
        <w:t>im</w:t>
      </w:r>
      <w:r w:rsidR="3E4746AF">
        <w:t xml:space="preserve"> kapetanij</w:t>
      </w:r>
      <w:r w:rsidR="330EE48E">
        <w:t>ama</w:t>
      </w:r>
      <w:r w:rsidR="30CA2036">
        <w:t xml:space="preserve">, </w:t>
      </w:r>
      <w:r w:rsidR="2C0ABDD9">
        <w:t xml:space="preserve">zatim usluga ovjere </w:t>
      </w:r>
      <w:r w:rsidR="00502418">
        <w:t xml:space="preserve">službenog potpisa i pečata na ispravi </w:t>
      </w:r>
      <w:r w:rsidR="2C0ABDD9">
        <w:t>u Ministarstvu vanjskih i europskih poslova</w:t>
      </w:r>
      <w:r w:rsidR="0928E7C8">
        <w:t>.</w:t>
      </w:r>
      <w:r w:rsidR="74721F72">
        <w:t xml:space="preserve"> </w:t>
      </w:r>
      <w:r w:rsidR="69FC2FE5">
        <w:t xml:space="preserve">Također </w:t>
      </w:r>
      <w:r w:rsidR="57412A5E">
        <w:t xml:space="preserve">je na sustav </w:t>
      </w:r>
      <w:proofErr w:type="spellStart"/>
      <w:r w:rsidR="57412A5E">
        <w:t>SeP</w:t>
      </w:r>
      <w:proofErr w:type="spellEnd"/>
      <w:r w:rsidR="57412A5E">
        <w:t xml:space="preserve"> integrirano </w:t>
      </w:r>
      <w:r w:rsidR="2577A7C0">
        <w:t xml:space="preserve">i </w:t>
      </w:r>
      <w:r w:rsidR="00E407BC">
        <w:t>12</w:t>
      </w:r>
      <w:r w:rsidR="2577A7C0">
        <w:t xml:space="preserve"> </w:t>
      </w:r>
      <w:r w:rsidR="2EAFD756">
        <w:t>u cijelosti digitaliziranih e-</w:t>
      </w:r>
      <w:r w:rsidR="2577A7C0">
        <w:t xml:space="preserve">usluga </w:t>
      </w:r>
      <w:r w:rsidR="705F71E7">
        <w:t xml:space="preserve">koje su </w:t>
      </w:r>
      <w:r w:rsidR="2577A7C0">
        <w:t>uključen</w:t>
      </w:r>
      <w:r w:rsidR="326A8F85">
        <w:t>e</w:t>
      </w:r>
      <w:r w:rsidR="2577A7C0">
        <w:t xml:space="preserve"> u sustav e-Građani </w:t>
      </w:r>
      <w:r w:rsidR="310F2BB2">
        <w:t xml:space="preserve">za koje </w:t>
      </w:r>
      <w:r w:rsidR="310F2BB2">
        <w:lastRenderedPageBreak/>
        <w:t>se pristojb</w:t>
      </w:r>
      <w:r w:rsidR="19ED32F6">
        <w:t xml:space="preserve">e i naknade plaćaju </w:t>
      </w:r>
      <w:r w:rsidR="19ED32F6" w:rsidRPr="0066430D">
        <w:rPr>
          <w:i/>
          <w:iCs/>
          <w:color w:val="auto"/>
        </w:rPr>
        <w:t>online</w:t>
      </w:r>
      <w:r w:rsidR="00B81033" w:rsidRPr="0066430D">
        <w:rPr>
          <w:color w:val="auto"/>
        </w:rPr>
        <w:t xml:space="preserve"> </w:t>
      </w:r>
      <w:r w:rsidR="310F2BB2" w:rsidRPr="0066430D">
        <w:rPr>
          <w:color w:val="auto"/>
        </w:rPr>
        <w:t>putem</w:t>
      </w:r>
      <w:r w:rsidR="0066430D" w:rsidRPr="0066430D">
        <w:rPr>
          <w:color w:val="auto"/>
        </w:rPr>
        <w:t>,</w:t>
      </w:r>
      <w:r w:rsidR="1D9906C5" w:rsidRPr="0066430D">
        <w:rPr>
          <w:color w:val="auto"/>
        </w:rPr>
        <w:t xml:space="preserve"> kao što su</w:t>
      </w:r>
      <w:r w:rsidR="6F7D3E81" w:rsidRPr="0066430D">
        <w:rPr>
          <w:color w:val="auto"/>
        </w:rPr>
        <w:t>:</w:t>
      </w:r>
      <w:r w:rsidR="1D9906C5" w:rsidRPr="0066430D">
        <w:rPr>
          <w:color w:val="auto"/>
        </w:rPr>
        <w:t xml:space="preserve"> </w:t>
      </w:r>
      <w:r w:rsidR="1D9906C5">
        <w:t>e-Prijava vjenčanja</w:t>
      </w:r>
      <w:r w:rsidR="47ED3AAC">
        <w:t xml:space="preserve">, </w:t>
      </w:r>
      <w:r w:rsidR="1D9906C5">
        <w:t xml:space="preserve">e-Prijava životnog partnerstva, </w:t>
      </w:r>
      <w:proofErr w:type="spellStart"/>
      <w:r w:rsidR="1D9906C5">
        <w:t>eNautika</w:t>
      </w:r>
      <w:proofErr w:type="spellEnd"/>
      <w:r w:rsidR="1D9906C5">
        <w:t xml:space="preserve">, Otočna iskaznica, e-Zahtjev za izdavanje </w:t>
      </w:r>
      <w:proofErr w:type="spellStart"/>
      <w:r w:rsidR="1D9906C5">
        <w:t>ePutovnice</w:t>
      </w:r>
      <w:proofErr w:type="spellEnd"/>
      <w:r w:rsidR="074BC24D">
        <w:t xml:space="preserve">, </w:t>
      </w:r>
      <w:r w:rsidR="4763602D">
        <w:t xml:space="preserve">e-Zahtjev za </w:t>
      </w:r>
      <w:r w:rsidR="00981103">
        <w:t>izdavanje vozačke dozvole</w:t>
      </w:r>
      <w:r w:rsidR="0608455F">
        <w:t>,</w:t>
      </w:r>
      <w:r w:rsidR="00D56660">
        <w:t xml:space="preserve"> </w:t>
      </w:r>
      <w:r w:rsidR="002E70BC">
        <w:t>e-Naknada za pokretanje žalbenog postupka u javnoj nabavi</w:t>
      </w:r>
      <w:r w:rsidR="00F55EB5">
        <w:t xml:space="preserve">, Prijava industrijskog vlasništva, </w:t>
      </w:r>
      <w:proofErr w:type="spellStart"/>
      <w:r w:rsidR="00F55EB5">
        <w:t>eTurizam</w:t>
      </w:r>
      <w:proofErr w:type="spellEnd"/>
      <w:r w:rsidR="00F55EB5">
        <w:t>, Registracija žiga</w:t>
      </w:r>
      <w:r w:rsidR="00932F32">
        <w:t xml:space="preserve"> i industrijskog dizajna, START Plus,</w:t>
      </w:r>
      <w:r w:rsidR="21B48436">
        <w:t xml:space="preserve"> </w:t>
      </w:r>
      <w:r w:rsidR="0E2592A3">
        <w:t>kao i uslug</w:t>
      </w:r>
      <w:r w:rsidR="6EF6F3EE">
        <w:t>a</w:t>
      </w:r>
      <w:r w:rsidR="0E2592A3">
        <w:t xml:space="preserve"> </w:t>
      </w:r>
      <w:r w:rsidR="21B48436">
        <w:t xml:space="preserve">ZIS OSS </w:t>
      </w:r>
      <w:r w:rsidR="0BD8C487">
        <w:t>- Z</w:t>
      </w:r>
      <w:r w:rsidR="21B48436">
        <w:t>ajednički inform</w:t>
      </w:r>
      <w:r w:rsidR="371F9DEB">
        <w:t>a</w:t>
      </w:r>
      <w:r w:rsidR="21B48436">
        <w:t>cijski sustav zemljišnih knjiga i katastra</w:t>
      </w:r>
      <w:r w:rsidR="42006BE1">
        <w:t>, koja zapravo spada u područje sudskih pristojbi</w:t>
      </w:r>
      <w:r w:rsidR="08A60033">
        <w:t>.</w:t>
      </w:r>
    </w:p>
    <w:p w14:paraId="0D791F48" w14:textId="28F2F0E5" w:rsidR="142E6AF1" w:rsidRPr="0080251B" w:rsidRDefault="142E6AF1" w:rsidP="00F55611"/>
    <w:p w14:paraId="3F4E5F7E" w14:textId="5F93C88E" w:rsidR="70C7D1FE" w:rsidRDefault="00CCA43D" w:rsidP="00F55611">
      <w:r w:rsidRPr="0080251B">
        <w:t>Osim upravn</w:t>
      </w:r>
      <w:r w:rsidR="26DF9422" w:rsidRPr="0080251B">
        <w:t>ih</w:t>
      </w:r>
      <w:r w:rsidRPr="0080251B">
        <w:t xml:space="preserve"> pristojb</w:t>
      </w:r>
      <w:r w:rsidR="545A4E51" w:rsidRPr="0080251B">
        <w:t>i</w:t>
      </w:r>
      <w:r w:rsidRPr="0080251B">
        <w:t>, s</w:t>
      </w:r>
      <w:r w:rsidR="073852F8" w:rsidRPr="0080251B">
        <w:t xml:space="preserve">ustav </w:t>
      </w:r>
      <w:r w:rsidR="2F48A013" w:rsidRPr="0080251B">
        <w:t>e-Pristojbe</w:t>
      </w:r>
      <w:r w:rsidR="073852F8" w:rsidRPr="0080251B">
        <w:t xml:space="preserve"> omogućuje bezgotovinsk</w:t>
      </w:r>
      <w:r w:rsidR="2995C9BF" w:rsidRPr="0080251B">
        <w:t>u</w:t>
      </w:r>
      <w:r w:rsidR="073852F8" w:rsidRPr="0080251B">
        <w:t xml:space="preserve"> naplat</w:t>
      </w:r>
      <w:r w:rsidR="06AF087F" w:rsidRPr="0080251B">
        <w:t>u</w:t>
      </w:r>
      <w:r w:rsidR="67C74887" w:rsidRPr="0080251B">
        <w:t xml:space="preserve"> </w:t>
      </w:r>
      <w:r w:rsidR="073852F8" w:rsidRPr="0080251B">
        <w:t>drug</w:t>
      </w:r>
      <w:r w:rsidR="00E407BC">
        <w:t>ih</w:t>
      </w:r>
      <w:r w:rsidR="073852F8" w:rsidRPr="0080251B">
        <w:t xml:space="preserve"> vrst</w:t>
      </w:r>
      <w:r w:rsidR="00E407BC">
        <w:t>a</w:t>
      </w:r>
      <w:r w:rsidR="073852F8" w:rsidRPr="0080251B">
        <w:t xml:space="preserve"> pristojbi</w:t>
      </w:r>
      <w:r w:rsidR="411E8FDF" w:rsidRPr="0080251B">
        <w:t xml:space="preserve"> i naknada</w:t>
      </w:r>
      <w:r w:rsidR="073852F8" w:rsidRPr="0080251B">
        <w:t>, kao što su sudske</w:t>
      </w:r>
      <w:r w:rsidR="009446C6">
        <w:t xml:space="preserve"> </w:t>
      </w:r>
      <w:r w:rsidR="00C82952">
        <w:t>pristojbe</w:t>
      </w:r>
      <w:r w:rsidR="006F42F3">
        <w:t xml:space="preserve"> </w:t>
      </w:r>
      <w:r w:rsidR="00E407BC">
        <w:t>te</w:t>
      </w:r>
      <w:r w:rsidR="006F42F3">
        <w:t xml:space="preserve"> </w:t>
      </w:r>
      <w:r w:rsidR="073852F8" w:rsidRPr="0080251B">
        <w:t>naknad</w:t>
      </w:r>
      <w:r w:rsidR="0EADE925" w:rsidRPr="0080251B">
        <w:t>e</w:t>
      </w:r>
      <w:r w:rsidR="073852F8" w:rsidRPr="0080251B">
        <w:t xml:space="preserve"> iz područja zaštite prava intelektualnog vlasništva. Preduvjet za njihovo uključivanje na </w:t>
      </w:r>
      <w:proofErr w:type="spellStart"/>
      <w:r w:rsidR="073852F8" w:rsidRPr="0080251B">
        <w:t>SeP</w:t>
      </w:r>
      <w:proofErr w:type="spellEnd"/>
      <w:r w:rsidR="073852F8" w:rsidRPr="0080251B">
        <w:t xml:space="preserve"> </w:t>
      </w:r>
      <w:r w:rsidR="0232B638" w:rsidRPr="0080251B">
        <w:t>je</w:t>
      </w:r>
      <w:r w:rsidR="69B62A63" w:rsidRPr="0080251B">
        <w:t xml:space="preserve"> </w:t>
      </w:r>
      <w:r w:rsidR="073852F8" w:rsidRPr="0080251B">
        <w:t xml:space="preserve">prethodno usklađivanje zakonskih propisa u kojima se uređuju te vrste pristojbi i naknada, </w:t>
      </w:r>
      <w:r w:rsidR="0C989D1F" w:rsidRPr="0080251B">
        <w:t xml:space="preserve">kao </w:t>
      </w:r>
      <w:r w:rsidR="073852F8" w:rsidRPr="0080251B">
        <w:t xml:space="preserve">što je </w:t>
      </w:r>
      <w:r w:rsidR="3E9E6790" w:rsidRPr="0080251B">
        <w:t xml:space="preserve">to </w:t>
      </w:r>
      <w:r w:rsidR="6F0C2DAA" w:rsidRPr="0080251B">
        <w:t xml:space="preserve">napravljeno </w:t>
      </w:r>
      <w:r w:rsidR="073852F8" w:rsidRPr="0080251B">
        <w:t>za sudske pristojbe.</w:t>
      </w:r>
      <w:r w:rsidR="004929A2">
        <w:t xml:space="preserve"> </w:t>
      </w:r>
      <w:r w:rsidR="0010406E">
        <w:t>SDU</w:t>
      </w:r>
      <w:r w:rsidR="6F22959D">
        <w:t>R</w:t>
      </w:r>
      <w:r w:rsidR="0010406E">
        <w:t>DD je</w:t>
      </w:r>
      <w:r w:rsidR="2A21FB77">
        <w:t xml:space="preserve"> </w:t>
      </w:r>
      <w:r w:rsidR="6D237D56">
        <w:t xml:space="preserve">kao </w:t>
      </w:r>
      <w:r w:rsidR="1ED683A6">
        <w:t>K</w:t>
      </w:r>
      <w:r w:rsidR="6D237D56">
        <w:t xml:space="preserve">orisnik bespovratnih </w:t>
      </w:r>
      <w:r w:rsidR="4180B221">
        <w:t xml:space="preserve">EU </w:t>
      </w:r>
      <w:r w:rsidR="6D237D56">
        <w:t>sredstava</w:t>
      </w:r>
      <w:r w:rsidR="4B562AE0">
        <w:t xml:space="preserve"> kroz projekt u kojem je uspostavljen </w:t>
      </w:r>
      <w:proofErr w:type="spellStart"/>
      <w:r w:rsidR="00FF5F43">
        <w:t>SeP</w:t>
      </w:r>
      <w:proofErr w:type="spellEnd"/>
      <w:r w:rsidR="6D237D56">
        <w:t xml:space="preserve">, </w:t>
      </w:r>
      <w:r w:rsidR="0417A4B5">
        <w:t>osigura</w:t>
      </w:r>
      <w:r w:rsidR="4653A439">
        <w:t>o</w:t>
      </w:r>
      <w:r w:rsidR="0417A4B5">
        <w:t xml:space="preserve"> održivost rada sustava </w:t>
      </w:r>
      <w:r w:rsidR="3B7EA29D">
        <w:t>i nakon završetka</w:t>
      </w:r>
      <w:r w:rsidR="62A32569">
        <w:t xml:space="preserve"> </w:t>
      </w:r>
      <w:r w:rsidR="3B7EA29D">
        <w:t>projekta</w:t>
      </w:r>
      <w:r w:rsidR="61478807">
        <w:t>,</w:t>
      </w:r>
      <w:r w:rsidR="6FA6C7BF">
        <w:t xml:space="preserve"> </w:t>
      </w:r>
      <w:r w:rsidR="4AD5A55D">
        <w:t>z</w:t>
      </w:r>
      <w:r w:rsidR="3B7EA29D">
        <w:t xml:space="preserve">a </w:t>
      </w:r>
      <w:r w:rsidR="00D0F2C2">
        <w:t xml:space="preserve">što su </w:t>
      </w:r>
      <w:r w:rsidR="57F253A4">
        <w:t xml:space="preserve">osigurana </w:t>
      </w:r>
      <w:r w:rsidR="7D9DB94F">
        <w:t xml:space="preserve">potrebna </w:t>
      </w:r>
      <w:r w:rsidR="3E085349">
        <w:t xml:space="preserve">financijska </w:t>
      </w:r>
      <w:r w:rsidR="57F253A4">
        <w:t xml:space="preserve">sredstva u </w:t>
      </w:r>
      <w:r w:rsidR="6010DFC7">
        <w:t xml:space="preserve">državnom </w:t>
      </w:r>
      <w:r w:rsidR="57F253A4">
        <w:t xml:space="preserve">proračunu </w:t>
      </w:r>
      <w:r w:rsidR="62C1D289">
        <w:t xml:space="preserve">RH </w:t>
      </w:r>
      <w:r w:rsidR="57F253A4">
        <w:t xml:space="preserve">za 2023. </w:t>
      </w:r>
      <w:r w:rsidR="3DFAD44F">
        <w:t>g</w:t>
      </w:r>
      <w:r w:rsidR="57F253A4">
        <w:t>odinu.</w:t>
      </w:r>
    </w:p>
    <w:p w14:paraId="7282C7E5" w14:textId="77777777" w:rsidR="004929A2" w:rsidRPr="0080251B" w:rsidRDefault="004929A2" w:rsidP="00F55611"/>
    <w:p w14:paraId="511A2317" w14:textId="77777777" w:rsidR="004929A2" w:rsidRDefault="004929A2" w:rsidP="00F55611"/>
    <w:p w14:paraId="45BF4404" w14:textId="70503BFC" w:rsidR="27586972" w:rsidRPr="0080251B" w:rsidRDefault="27586972" w:rsidP="00F55611">
      <w:r w:rsidRPr="0080251B">
        <w:t>SUSTAV ZA NAPLATU JAVNIH DAVANJA PUTEM PLATNIH KARTICA</w:t>
      </w:r>
    </w:p>
    <w:p w14:paraId="2A67B5CF" w14:textId="3668A77E" w:rsidR="70C7D1FE" w:rsidRPr="0080251B" w:rsidRDefault="70C7D1FE" w:rsidP="00F55611"/>
    <w:p w14:paraId="240B85E9" w14:textId="05AA8E62" w:rsidR="000E531A" w:rsidRDefault="00FF5F43" w:rsidP="00F55611">
      <w:proofErr w:type="spellStart"/>
      <w:r>
        <w:t>SeP</w:t>
      </w:r>
      <w:proofErr w:type="spellEnd"/>
      <w:r>
        <w:t xml:space="preserve"> </w:t>
      </w:r>
      <w:r w:rsidR="2B85CBFD">
        <w:t xml:space="preserve">i SNJD međusobno </w:t>
      </w:r>
      <w:r w:rsidR="00B930DE">
        <w:t xml:space="preserve">su </w:t>
      </w:r>
      <w:r w:rsidR="2B85CBFD">
        <w:t xml:space="preserve">povezani </w:t>
      </w:r>
      <w:r w:rsidR="00B930DE">
        <w:t xml:space="preserve">te </w:t>
      </w:r>
      <w:r w:rsidR="2B85CBFD">
        <w:t>čine jednu funkcionalnu cjelinu</w:t>
      </w:r>
      <w:r w:rsidR="2202B24B">
        <w:t xml:space="preserve"> u okviru državne informacijske infrastrukture</w:t>
      </w:r>
      <w:r w:rsidR="33656CB7">
        <w:t>.</w:t>
      </w:r>
      <w:r w:rsidR="00CD2B94">
        <w:rPr>
          <w:b/>
          <w:bCs/>
        </w:rPr>
        <w:t xml:space="preserve"> </w:t>
      </w:r>
      <w:r w:rsidR="61FB138D" w:rsidRPr="0080251B">
        <w:t xml:space="preserve">SNJD omogućuje </w:t>
      </w:r>
      <w:r w:rsidR="00B930DE" w:rsidRPr="0080251B">
        <w:t xml:space="preserve">se </w:t>
      </w:r>
      <w:r w:rsidR="3465C82C" w:rsidRPr="0080251B">
        <w:t xml:space="preserve">kartična </w:t>
      </w:r>
      <w:r w:rsidR="21726336" w:rsidRPr="0080251B">
        <w:t>napla</w:t>
      </w:r>
      <w:r w:rsidR="02509D60" w:rsidRPr="0080251B">
        <w:t>ta</w:t>
      </w:r>
      <w:r w:rsidR="4BD4B483" w:rsidRPr="0080251B">
        <w:t xml:space="preserve"> putem </w:t>
      </w:r>
      <w:r w:rsidR="2B754F9E" w:rsidRPr="0080251B">
        <w:t xml:space="preserve">mobilnih i uredskih </w:t>
      </w:r>
      <w:r w:rsidR="02509D60" w:rsidRPr="0080251B">
        <w:t>POS uređaja za</w:t>
      </w:r>
      <w:r w:rsidR="21726336" w:rsidRPr="0080251B">
        <w:t xml:space="preserve"> </w:t>
      </w:r>
      <w:r w:rsidR="775357F5" w:rsidRPr="0080251B">
        <w:t>različite novčane</w:t>
      </w:r>
      <w:r w:rsidR="6274CBB7" w:rsidRPr="0080251B">
        <w:t xml:space="preserve"> i mandatne</w:t>
      </w:r>
      <w:r w:rsidR="775357F5" w:rsidRPr="0080251B">
        <w:t xml:space="preserve"> kazne </w:t>
      </w:r>
      <w:r w:rsidR="0732C4CA" w:rsidRPr="0080251B">
        <w:t>te</w:t>
      </w:r>
      <w:r w:rsidR="775357F5" w:rsidRPr="0080251B">
        <w:t xml:space="preserve"> druga</w:t>
      </w:r>
      <w:r w:rsidR="4BD4B483" w:rsidRPr="0080251B">
        <w:t xml:space="preserve"> javna davanja u korist proračuna Republike Hrvatske sukladno propisima. </w:t>
      </w:r>
      <w:r w:rsidR="344A4587" w:rsidRPr="0080251B">
        <w:t>SNJD u</w:t>
      </w:r>
      <w:r w:rsidR="21726336" w:rsidRPr="0080251B">
        <w:t xml:space="preserve">spostavljen </w:t>
      </w:r>
      <w:r w:rsidR="00B930DE" w:rsidRPr="0080251B">
        <w:t xml:space="preserve">je </w:t>
      </w:r>
      <w:r w:rsidR="5A5100BA" w:rsidRPr="0080251B">
        <w:t>Odlukom Vlade Republike</w:t>
      </w:r>
      <w:r w:rsidR="00B930DE" w:rsidRPr="0080251B">
        <w:t xml:space="preserve"> Hrvatske</w:t>
      </w:r>
      <w:r w:rsidR="5A5100BA" w:rsidRPr="0080251B">
        <w:t xml:space="preserve"> </w:t>
      </w:r>
      <w:r w:rsidR="21726336" w:rsidRPr="0080251B">
        <w:t>j</w:t>
      </w:r>
      <w:r w:rsidR="330E1C8F" w:rsidRPr="0080251B">
        <w:t xml:space="preserve">oš </w:t>
      </w:r>
      <w:r w:rsidR="21726336" w:rsidRPr="0080251B">
        <w:t xml:space="preserve">2012. godine </w:t>
      </w:r>
      <w:r w:rsidR="21726336" w:rsidRPr="00F252C2">
        <w:rPr>
          <w:color w:val="auto"/>
        </w:rPr>
        <w:t>(</w:t>
      </w:r>
      <w:r w:rsidR="00F252C2" w:rsidRPr="00F252C2">
        <w:rPr>
          <w:color w:val="auto"/>
        </w:rPr>
        <w:t>„</w:t>
      </w:r>
      <w:r w:rsidR="21726336" w:rsidRPr="00F252C2">
        <w:rPr>
          <w:color w:val="auto"/>
        </w:rPr>
        <w:t>Narodne novine</w:t>
      </w:r>
      <w:r w:rsidR="00F252C2" w:rsidRPr="00F252C2">
        <w:rPr>
          <w:color w:val="auto"/>
        </w:rPr>
        <w:t>“</w:t>
      </w:r>
      <w:r w:rsidR="00F231A4" w:rsidRPr="00F252C2">
        <w:rPr>
          <w:color w:val="auto"/>
        </w:rPr>
        <w:t xml:space="preserve">, </w:t>
      </w:r>
      <w:r w:rsidR="21726336" w:rsidRPr="00F252C2">
        <w:rPr>
          <w:color w:val="auto"/>
        </w:rPr>
        <w:t>br</w:t>
      </w:r>
      <w:r w:rsidR="00F231A4" w:rsidRPr="00F252C2">
        <w:rPr>
          <w:color w:val="auto"/>
        </w:rPr>
        <w:t>.</w:t>
      </w:r>
      <w:r w:rsidR="21726336" w:rsidRPr="00F252C2">
        <w:rPr>
          <w:color w:val="auto"/>
        </w:rPr>
        <w:t xml:space="preserve"> 51/12)</w:t>
      </w:r>
      <w:r w:rsidR="5E267465" w:rsidRPr="00F252C2">
        <w:rPr>
          <w:color w:val="auto"/>
        </w:rPr>
        <w:t xml:space="preserve">, a novom Odlukom Vlade </w:t>
      </w:r>
      <w:r w:rsidR="4E3B5E0F" w:rsidRPr="00F252C2">
        <w:rPr>
          <w:color w:val="auto"/>
        </w:rPr>
        <w:t>R</w:t>
      </w:r>
      <w:r w:rsidR="00F252C2" w:rsidRPr="00F252C2">
        <w:rPr>
          <w:color w:val="auto"/>
        </w:rPr>
        <w:t xml:space="preserve">epublike </w:t>
      </w:r>
      <w:r w:rsidR="4E3B5E0F" w:rsidRPr="00F252C2">
        <w:rPr>
          <w:color w:val="auto"/>
        </w:rPr>
        <w:t>H</w:t>
      </w:r>
      <w:r w:rsidR="00F252C2" w:rsidRPr="00F252C2">
        <w:rPr>
          <w:color w:val="auto"/>
        </w:rPr>
        <w:t>rvatske</w:t>
      </w:r>
      <w:r w:rsidR="4E3B5E0F" w:rsidRPr="00F252C2">
        <w:rPr>
          <w:color w:val="auto"/>
        </w:rPr>
        <w:t xml:space="preserve"> </w:t>
      </w:r>
      <w:r w:rsidR="5E267465" w:rsidRPr="00F252C2">
        <w:rPr>
          <w:color w:val="auto"/>
        </w:rPr>
        <w:t>(</w:t>
      </w:r>
      <w:r w:rsidR="00F252C2" w:rsidRPr="00F252C2">
        <w:rPr>
          <w:color w:val="auto"/>
        </w:rPr>
        <w:t>„</w:t>
      </w:r>
      <w:r w:rsidR="5E267465" w:rsidRPr="00F252C2">
        <w:rPr>
          <w:color w:val="auto"/>
        </w:rPr>
        <w:t>Narodne novine</w:t>
      </w:r>
      <w:r w:rsidR="00F252C2" w:rsidRPr="00F252C2">
        <w:rPr>
          <w:color w:val="auto"/>
        </w:rPr>
        <w:t>“</w:t>
      </w:r>
      <w:r w:rsidR="00F231A4" w:rsidRPr="00F252C2">
        <w:rPr>
          <w:color w:val="auto"/>
        </w:rPr>
        <w:t>,</w:t>
      </w:r>
      <w:r w:rsidR="5E267465" w:rsidRPr="00F252C2">
        <w:rPr>
          <w:color w:val="auto"/>
        </w:rPr>
        <w:t xml:space="preserve"> br</w:t>
      </w:r>
      <w:r w:rsidR="00F231A4" w:rsidRPr="00F252C2">
        <w:rPr>
          <w:color w:val="auto"/>
        </w:rPr>
        <w:t>.</w:t>
      </w:r>
      <w:r w:rsidR="5E267465" w:rsidRPr="00F252C2">
        <w:rPr>
          <w:color w:val="auto"/>
        </w:rPr>
        <w:t xml:space="preserve"> 123/19) </w:t>
      </w:r>
      <w:r w:rsidR="5E267465" w:rsidRPr="0080251B">
        <w:t xml:space="preserve">ovaj sustav </w:t>
      </w:r>
      <w:r w:rsidR="15123885" w:rsidRPr="0080251B">
        <w:t>je</w:t>
      </w:r>
      <w:r w:rsidR="53618359" w:rsidRPr="0080251B">
        <w:t xml:space="preserve"> proširen </w:t>
      </w:r>
      <w:r w:rsidR="00B930DE" w:rsidRPr="0080251B">
        <w:t>tako što</w:t>
      </w:r>
      <w:r w:rsidR="11896848" w:rsidRPr="0080251B">
        <w:t xml:space="preserve"> </w:t>
      </w:r>
      <w:r w:rsidR="4BF147E4" w:rsidRPr="0080251B">
        <w:t>je omogućena</w:t>
      </w:r>
      <w:r w:rsidR="42A55FC7" w:rsidRPr="0080251B">
        <w:t xml:space="preserve"> njegova primjena </w:t>
      </w:r>
      <w:r w:rsidR="493A337B" w:rsidRPr="0080251B">
        <w:t xml:space="preserve">i </w:t>
      </w:r>
      <w:r w:rsidR="60DA5129" w:rsidRPr="0080251B">
        <w:t xml:space="preserve">za </w:t>
      </w:r>
      <w:r w:rsidR="5B33B587" w:rsidRPr="0080251B">
        <w:t>naplat</w:t>
      </w:r>
      <w:r w:rsidR="3E66DB5E" w:rsidRPr="0080251B">
        <w:t>u</w:t>
      </w:r>
      <w:r w:rsidR="5B33B587" w:rsidRPr="0080251B">
        <w:t xml:space="preserve"> prihoda koji se uplaćuju sukladno provedbenom propisu o načinu uplaćivanja prihoda proračuna, obveznih doprinosa te prihoda za financiranje drugih javnih potreba.</w:t>
      </w:r>
    </w:p>
    <w:p w14:paraId="7418DD26" w14:textId="77777777" w:rsidR="00CD2B94" w:rsidRPr="00CD2B94" w:rsidRDefault="00CD2B94" w:rsidP="00F55611">
      <w:pPr>
        <w:rPr>
          <w:b/>
          <w:bCs/>
        </w:rPr>
      </w:pPr>
    </w:p>
    <w:p w14:paraId="1F7D6FCB" w14:textId="6C4C24CD" w:rsidR="2578BB79" w:rsidRDefault="01C42852" w:rsidP="00F55611">
      <w:r>
        <w:t xml:space="preserve">U 2023. godini je putem </w:t>
      </w:r>
      <w:r w:rsidR="00F252C2" w:rsidRPr="0080251B">
        <w:t>SNJD</w:t>
      </w:r>
      <w:r w:rsidR="00F252C2">
        <w:t xml:space="preserve"> </w:t>
      </w:r>
      <w:r>
        <w:t xml:space="preserve">i </w:t>
      </w:r>
      <w:proofErr w:type="spellStart"/>
      <w:r w:rsidR="00F252C2">
        <w:t>SeP</w:t>
      </w:r>
      <w:proofErr w:type="spellEnd"/>
      <w:r w:rsidR="00F252C2">
        <w:t xml:space="preserve">-a </w:t>
      </w:r>
      <w:r>
        <w:t>provedeno ukupno 474.466 transakcija</w:t>
      </w:r>
      <w:r w:rsidR="51A1719F">
        <w:t xml:space="preserve">, </w:t>
      </w:r>
      <w:r w:rsidR="36521658">
        <w:t xml:space="preserve">što je porast u broju transakcija u odnosu na </w:t>
      </w:r>
      <w:r w:rsidR="51A1719F">
        <w:t>2022.</w:t>
      </w:r>
      <w:r w:rsidR="004CFB64">
        <w:t xml:space="preserve"> </w:t>
      </w:r>
      <w:r w:rsidR="5F7A79E1">
        <w:t>g</w:t>
      </w:r>
      <w:r w:rsidR="004CFB64">
        <w:t xml:space="preserve">odinu kada je ukupan broj provedenih transakcija bio </w:t>
      </w:r>
      <w:r>
        <w:t>96.453</w:t>
      </w:r>
      <w:r w:rsidR="6F22D061">
        <w:t xml:space="preserve">. Ukupan iznos naplaćenih pristojbi i naknada putem </w:t>
      </w:r>
      <w:proofErr w:type="spellStart"/>
      <w:r w:rsidR="00F252C2">
        <w:t>SeP</w:t>
      </w:r>
      <w:proofErr w:type="spellEnd"/>
      <w:r w:rsidR="00F252C2">
        <w:t xml:space="preserve">-a </w:t>
      </w:r>
      <w:r w:rsidR="6F22D061">
        <w:t xml:space="preserve">i </w:t>
      </w:r>
      <w:r w:rsidR="00F252C2" w:rsidRPr="0080251B">
        <w:t>SNJD</w:t>
      </w:r>
      <w:r w:rsidR="6F22D061">
        <w:t xml:space="preserve"> u 2023. godini iznosio je </w:t>
      </w:r>
      <w:r w:rsidR="65FED402">
        <w:t xml:space="preserve">11.275.620,54 EUR, što je povećanje u odnosu na 2022. </w:t>
      </w:r>
      <w:r w:rsidR="23B0BE68">
        <w:t>g</w:t>
      </w:r>
      <w:r w:rsidR="65FED402">
        <w:t>odinu kada je u</w:t>
      </w:r>
      <w:r w:rsidR="03243DE6">
        <w:t>kupan</w:t>
      </w:r>
      <w:r w:rsidR="65FED402">
        <w:t xml:space="preserve"> iznos naplaćenih pristojbi i naknada </w:t>
      </w:r>
      <w:r w:rsidR="5CF0411B">
        <w:t xml:space="preserve">bio </w:t>
      </w:r>
      <w:r w:rsidR="5C6C0EF9">
        <w:t>2.372.355,00 EUR.</w:t>
      </w:r>
      <w:r w:rsidR="00EB2082">
        <w:t xml:space="preserve"> </w:t>
      </w:r>
      <w:r w:rsidR="2578BB79">
        <w:t xml:space="preserve">U 2023. godini putem </w:t>
      </w:r>
      <w:proofErr w:type="spellStart"/>
      <w:r w:rsidR="00F252C2">
        <w:t>SeP</w:t>
      </w:r>
      <w:proofErr w:type="spellEnd"/>
      <w:r w:rsidR="00F252C2">
        <w:t xml:space="preserve">-a </w:t>
      </w:r>
      <w:r w:rsidR="0A3EC9AA">
        <w:t>212.336 korisnika (građana i poslovnih subjekata) platilo je pristojbu/naknadu</w:t>
      </w:r>
      <w:r w:rsidR="524C0B06">
        <w:t>.</w:t>
      </w:r>
    </w:p>
    <w:p w14:paraId="4F7F62E4" w14:textId="77777777" w:rsidR="00BB39C9" w:rsidRDefault="00BB39C9" w:rsidP="00F55611"/>
    <w:p w14:paraId="5E6886AB" w14:textId="0B7F7C7D" w:rsidR="6C740322" w:rsidRDefault="524C0B06" w:rsidP="00F55611">
      <w:r>
        <w:t xml:space="preserve">Do velikih povećanja broja korisnika, broja transakcija i </w:t>
      </w:r>
      <w:r w:rsidR="574FCE87">
        <w:t xml:space="preserve">iznosa plaćenih transakcija je došlo </w:t>
      </w:r>
      <w:r w:rsidR="6F64821C">
        <w:t xml:space="preserve">kod </w:t>
      </w:r>
      <w:r w:rsidR="574FCE87">
        <w:t xml:space="preserve">usluga Zajednički informacijski sustav </w:t>
      </w:r>
      <w:r w:rsidR="35AF4654">
        <w:t>zemljišnih knjiga i katastra,</w:t>
      </w:r>
      <w:r w:rsidR="6AC1667C">
        <w:t xml:space="preserve"> Strane jahte, </w:t>
      </w:r>
      <w:proofErr w:type="spellStart"/>
      <w:r w:rsidR="6AC1667C">
        <w:t>eNautika</w:t>
      </w:r>
      <w:proofErr w:type="spellEnd"/>
      <w:r w:rsidR="6AC1667C">
        <w:t xml:space="preserve"> i Ministarstva unutarnjih poslova.</w:t>
      </w:r>
      <w:r w:rsidR="00BB39C9">
        <w:t xml:space="preserve"> </w:t>
      </w:r>
      <w:r w:rsidR="6C740322">
        <w:t xml:space="preserve">Od 10. veljače 2023. svi prijedlozi zemljišnoknjižnom sudu podnose se elektronički, putem javnih bilježnika ili odvjetnika kao ovlaštenih korisnika informacijskog sustava koji je u primjeni u poslovanju suda, a nadležno državno odvjetništvo samostalno podnosi prijedlog za upis elektroničkim putem, sukladno članku 105. Zakona o zemljišnim knjigama </w:t>
      </w:r>
      <w:r w:rsidR="6C740322" w:rsidRPr="00F252C2">
        <w:rPr>
          <w:color w:val="auto"/>
        </w:rPr>
        <w:t>(</w:t>
      </w:r>
      <w:r w:rsidR="00F252C2" w:rsidRPr="00F252C2">
        <w:rPr>
          <w:color w:val="auto"/>
        </w:rPr>
        <w:t>„</w:t>
      </w:r>
      <w:r w:rsidR="6C740322" w:rsidRPr="00F252C2">
        <w:rPr>
          <w:color w:val="auto"/>
        </w:rPr>
        <w:t>Narodne novine</w:t>
      </w:r>
      <w:r w:rsidR="00F252C2" w:rsidRPr="00F252C2">
        <w:rPr>
          <w:color w:val="auto"/>
        </w:rPr>
        <w:t>“</w:t>
      </w:r>
      <w:r w:rsidR="6C740322" w:rsidRPr="00F252C2">
        <w:rPr>
          <w:color w:val="auto"/>
        </w:rPr>
        <w:t xml:space="preserve">, broj 63/19 i 128/22), </w:t>
      </w:r>
      <w:r w:rsidR="6C740322">
        <w:t xml:space="preserve">te se i samim time pristojbe plaćaju kroz </w:t>
      </w:r>
      <w:proofErr w:type="spellStart"/>
      <w:r w:rsidR="00F252C2">
        <w:t>SeP</w:t>
      </w:r>
      <w:proofErr w:type="spellEnd"/>
      <w:r w:rsidR="39B806C0">
        <w:t xml:space="preserve">, dok je kod usluga Strane jahte i </w:t>
      </w:r>
      <w:proofErr w:type="spellStart"/>
      <w:r w:rsidR="39B806C0">
        <w:t>eNautika</w:t>
      </w:r>
      <w:proofErr w:type="spellEnd"/>
      <w:r w:rsidR="39B806C0">
        <w:t xml:space="preserve"> došlo do povećanja broja transakcija</w:t>
      </w:r>
      <w:r w:rsidR="2DF00FF5">
        <w:t>.</w:t>
      </w:r>
    </w:p>
    <w:p w14:paraId="19B94A0B" w14:textId="5034D6A7" w:rsidR="6AC1667C" w:rsidRDefault="6AC1667C" w:rsidP="00F55611"/>
    <w:p w14:paraId="6DA6A25A" w14:textId="5D2CB9EC" w:rsidR="053CD461" w:rsidRDefault="075D4977" w:rsidP="00F55611">
      <w:r w:rsidRPr="001817B1">
        <w:t xml:space="preserve">Ukupno utrošena sredstva </w:t>
      </w:r>
      <w:r w:rsidR="00B930DE" w:rsidRPr="001817B1">
        <w:t>tijekom</w:t>
      </w:r>
      <w:r w:rsidRPr="001817B1">
        <w:t xml:space="preserve"> 202</w:t>
      </w:r>
      <w:r w:rsidR="529819C2" w:rsidRPr="001817B1">
        <w:t>3</w:t>
      </w:r>
      <w:r w:rsidRPr="001817B1">
        <w:t>. godin</w:t>
      </w:r>
      <w:r w:rsidR="00B930DE" w:rsidRPr="001817B1">
        <w:t>e</w:t>
      </w:r>
      <w:r w:rsidRPr="001817B1">
        <w:t xml:space="preserve"> za </w:t>
      </w:r>
      <w:proofErr w:type="spellStart"/>
      <w:r w:rsidR="00F252C2">
        <w:t>SeP</w:t>
      </w:r>
      <w:proofErr w:type="spellEnd"/>
      <w:r w:rsidR="00F252C2" w:rsidRPr="001817B1">
        <w:t xml:space="preserve"> </w:t>
      </w:r>
      <w:r w:rsidR="3654957B" w:rsidRPr="001817B1">
        <w:t xml:space="preserve">i </w:t>
      </w:r>
      <w:r w:rsidR="00F252C2" w:rsidRPr="0080251B">
        <w:t>SNJD</w:t>
      </w:r>
      <w:r w:rsidRPr="001817B1">
        <w:t xml:space="preserve"> iznos</w:t>
      </w:r>
      <w:r w:rsidR="117712E7" w:rsidRPr="001817B1">
        <w:t xml:space="preserve">e </w:t>
      </w:r>
      <w:r w:rsidR="00956723">
        <w:t>2.009.</w:t>
      </w:r>
      <w:r w:rsidR="00DB4662">
        <w:t xml:space="preserve">183,66 </w:t>
      </w:r>
      <w:r w:rsidR="001817B1" w:rsidRPr="001817B1">
        <w:t xml:space="preserve"> EUR.</w:t>
      </w:r>
    </w:p>
    <w:p w14:paraId="3671898D" w14:textId="77777777" w:rsidR="004929A2" w:rsidRPr="00147374" w:rsidRDefault="004929A2" w:rsidP="00530CB3"/>
    <w:p w14:paraId="2776B521" w14:textId="6B5B9C08" w:rsidR="00086D92" w:rsidRDefault="00086D92" w:rsidP="00086D92">
      <w:pPr>
        <w:pStyle w:val="Naslov1"/>
      </w:pPr>
      <w:bookmarkStart w:id="20" w:name="_Toc175637759"/>
      <w:r w:rsidRPr="51C5CCC3">
        <w:lastRenderedPageBreak/>
        <w:t>PROJEKT EKSTERNALIZACIJA NIAS USLUGA ELEKTRONIČKE IDENTIFIKACIJE KORISNIKA ZA POTREBE GOSPODARSTVA I CIVILNOG DRUŠTVA</w:t>
      </w:r>
      <w:bookmarkEnd w:id="20"/>
      <w:r w:rsidRPr="51C5CCC3">
        <w:t xml:space="preserve"> </w:t>
      </w:r>
    </w:p>
    <w:p w14:paraId="3D728B85" w14:textId="62AE27F7" w:rsidR="00086D92" w:rsidRPr="00BB0BCD" w:rsidRDefault="00086D92" w:rsidP="00F55611">
      <w:pPr>
        <w:spacing w:before="120"/>
        <w:rPr>
          <w:rFonts w:asciiTheme="majorBidi" w:eastAsiaTheme="minorEastAsia" w:hAnsiTheme="majorBidi" w:cstheme="majorBidi"/>
        </w:rPr>
      </w:pPr>
      <w:r w:rsidRPr="00086D92">
        <w:rPr>
          <w:rFonts w:asciiTheme="majorBidi" w:hAnsiTheme="majorBidi" w:cstheme="majorBidi"/>
        </w:rPr>
        <w:t>U sklopu provedbe novog Programa Konkur</w:t>
      </w:r>
      <w:r w:rsidRPr="00086D92">
        <w:rPr>
          <w:rFonts w:asciiTheme="majorBidi" w:eastAsiaTheme="minorEastAsia" w:hAnsiTheme="majorBidi" w:cstheme="majorBidi"/>
        </w:rPr>
        <w:t xml:space="preserve">entnost i kohezija 2021. - 2027. u okviru Cilja politike 1 – „Konkurentnija i pametnija Europa promicanjem inovativne i pametne gospodarske preobrazbe i regionalne povezanosti u području IKT-a“ i Specifičnog cilja 1.(ii) „Iskorištavanje koristi digitalizacije za građane, poduzeća, istraživačke organizacije i tijela javne vlasti“, </w:t>
      </w:r>
      <w:r w:rsidR="00F252C2" w:rsidRPr="00F252C2">
        <w:rPr>
          <w:rFonts w:asciiTheme="majorBidi" w:eastAsiaTheme="minorEastAsia" w:hAnsiTheme="majorBidi" w:cstheme="majorBidi"/>
          <w:color w:val="auto"/>
        </w:rPr>
        <w:t>SDURDD</w:t>
      </w:r>
      <w:r w:rsidRPr="005052D3">
        <w:rPr>
          <w:rFonts w:asciiTheme="majorBidi" w:eastAsiaTheme="minorEastAsia" w:hAnsiTheme="majorBidi" w:cstheme="majorBidi"/>
          <w:color w:val="FF0000"/>
        </w:rPr>
        <w:t xml:space="preserve"> </w:t>
      </w:r>
      <w:r w:rsidRPr="00086D92">
        <w:rPr>
          <w:rFonts w:asciiTheme="majorBidi" w:eastAsiaTheme="minorEastAsia" w:hAnsiTheme="majorBidi" w:cstheme="majorBidi"/>
        </w:rPr>
        <w:t xml:space="preserve">je tijekom 2023. godine </w:t>
      </w:r>
      <w:r w:rsidRPr="00BB0BCD">
        <w:rPr>
          <w:rFonts w:asciiTheme="majorBidi" w:eastAsiaTheme="minorEastAsia" w:hAnsiTheme="majorBidi" w:cstheme="majorBidi"/>
        </w:rPr>
        <w:t>u suradnji s Financijskom agencijom</w:t>
      </w:r>
      <w:r w:rsidR="005D45C9">
        <w:rPr>
          <w:rFonts w:asciiTheme="majorBidi" w:eastAsiaTheme="minorEastAsia" w:hAnsiTheme="majorBidi" w:cstheme="majorBidi"/>
        </w:rPr>
        <w:t xml:space="preserve"> (u daljnjem tekstu: FINA)</w:t>
      </w:r>
      <w:r w:rsidRPr="00BB0BCD">
        <w:rPr>
          <w:rFonts w:asciiTheme="majorBidi" w:eastAsiaTheme="minorEastAsia" w:hAnsiTheme="majorBidi" w:cstheme="majorBidi"/>
        </w:rPr>
        <w:t xml:space="preserve"> i </w:t>
      </w:r>
      <w:r w:rsidR="003D7E6D">
        <w:rPr>
          <w:color w:val="231F20"/>
        </w:rPr>
        <w:t xml:space="preserve">Agencije za podršku informacijskim sustavima i informacijskim tehnologijama (u daljnjem tekstu: </w:t>
      </w:r>
      <w:r w:rsidRPr="00BB0BCD">
        <w:rPr>
          <w:rFonts w:asciiTheme="majorBidi" w:eastAsiaTheme="minorEastAsia" w:hAnsiTheme="majorBidi" w:cstheme="majorBidi"/>
        </w:rPr>
        <w:t>APIS IT</w:t>
      </w:r>
      <w:r w:rsidR="003D7E6D">
        <w:rPr>
          <w:rFonts w:asciiTheme="majorBidi" w:eastAsiaTheme="minorEastAsia" w:hAnsiTheme="majorBidi" w:cstheme="majorBidi"/>
        </w:rPr>
        <w:t>)</w:t>
      </w:r>
      <w:r w:rsidRPr="00BB0BCD">
        <w:rPr>
          <w:rFonts w:asciiTheme="majorBidi" w:eastAsiaTheme="minorEastAsia" w:hAnsiTheme="majorBidi" w:cstheme="majorBidi"/>
        </w:rPr>
        <w:t>, kao pružateljima dijeljenih usluga državne informacijske infrastrukture i projektnim partnerima, izradio projektni sažetak s glavnim aktivnostima i proračunom projekta “Eksternalizacija NIAS usluga elektroničke identifikacije korisnika za potrebe gospodarstva i civilnog društva”, na osnovu čega je Ministarstvo regionalnog razvoja i fondova Europske unije u prosincu 2023. godine objavilo Poziv na dostavu projektnog prijedloga – izravna dodjela.</w:t>
      </w:r>
    </w:p>
    <w:p w14:paraId="6E5F3851" w14:textId="5D92D2FC" w:rsidR="00086D92" w:rsidRPr="00BB0BCD" w:rsidRDefault="00086D92" w:rsidP="00F55611">
      <w:pPr>
        <w:spacing w:before="120"/>
        <w:rPr>
          <w:rFonts w:asciiTheme="majorBidi" w:eastAsiaTheme="minorEastAsia" w:hAnsiTheme="majorBidi" w:cstheme="majorBidi"/>
        </w:rPr>
      </w:pPr>
      <w:r w:rsidRPr="00BB0BCD">
        <w:rPr>
          <w:rFonts w:asciiTheme="majorBidi" w:eastAsiaTheme="minorEastAsia" w:hAnsiTheme="majorBidi" w:cstheme="majorBidi"/>
        </w:rPr>
        <w:t xml:space="preserve">Istovremeno s izradom projektne dokumentacije za ovaj projekt, </w:t>
      </w:r>
      <w:r w:rsidR="00EC42EA">
        <w:rPr>
          <w:rFonts w:asciiTheme="majorBidi" w:eastAsiaTheme="minorEastAsia" w:hAnsiTheme="majorBidi" w:cstheme="majorBidi"/>
        </w:rPr>
        <w:t>SDURDD</w:t>
      </w:r>
      <w:r w:rsidRPr="00BB0BCD">
        <w:rPr>
          <w:rFonts w:asciiTheme="majorBidi" w:eastAsiaTheme="minorEastAsia" w:hAnsiTheme="majorBidi" w:cstheme="majorBidi"/>
        </w:rPr>
        <w:t xml:space="preserve"> je kao nadležno tijelo i stručni nositelj Zakona</w:t>
      </w:r>
      <w:r w:rsidR="00EC42EA">
        <w:rPr>
          <w:rFonts w:asciiTheme="majorBidi" w:eastAsiaTheme="minorEastAsia" w:hAnsiTheme="majorBidi" w:cstheme="majorBidi"/>
        </w:rPr>
        <w:t xml:space="preserve"> o DII</w:t>
      </w:r>
      <w:r w:rsidRPr="00BB0BCD">
        <w:rPr>
          <w:rFonts w:asciiTheme="majorBidi" w:eastAsiaTheme="minorEastAsia" w:hAnsiTheme="majorBidi" w:cstheme="majorBidi"/>
        </w:rPr>
        <w:t>, pokrenuo tijekom 2023. godine proceduru oko izrade Nacrta prijedloga novog Zakona o državnoj informacijskoj infrastrukturi, između ostaloga upravo s ciljem omogućavanja korištenja pojedinih servisa državne informacijske infrastrukture (NIAS za elektroničku identifikaciju) i od strane privatnog i civilnog sektora.</w:t>
      </w:r>
    </w:p>
    <w:p w14:paraId="560074CF" w14:textId="540E2DC4" w:rsidR="00086D92" w:rsidRPr="00BB0BCD" w:rsidRDefault="00086D92" w:rsidP="00F55611">
      <w:pPr>
        <w:spacing w:before="120"/>
        <w:rPr>
          <w:rFonts w:asciiTheme="majorBidi" w:eastAsiaTheme="minorEastAsia" w:hAnsiTheme="majorBidi" w:cstheme="majorBidi"/>
        </w:rPr>
      </w:pPr>
      <w:r w:rsidRPr="00BB0BCD">
        <w:rPr>
          <w:rFonts w:asciiTheme="majorBidi" w:eastAsiaTheme="minorEastAsia" w:hAnsiTheme="majorBidi" w:cstheme="majorBidi"/>
        </w:rPr>
        <w:t>Donošenje novog Zakona o državnoj informacijskoj infrastrukturi (</w:t>
      </w:r>
      <w:r w:rsidR="006A2105">
        <w:rPr>
          <w:rFonts w:asciiTheme="majorBidi" w:eastAsiaTheme="minorEastAsia" w:hAnsiTheme="majorBidi" w:cstheme="majorBidi"/>
        </w:rPr>
        <w:t xml:space="preserve">u daljnjem tekstu: </w:t>
      </w:r>
      <w:proofErr w:type="spellStart"/>
      <w:r w:rsidRPr="00BB0BCD">
        <w:rPr>
          <w:rFonts w:asciiTheme="majorBidi" w:eastAsiaTheme="minorEastAsia" w:hAnsiTheme="majorBidi" w:cstheme="majorBidi"/>
        </w:rPr>
        <w:t>ZoDII</w:t>
      </w:r>
      <w:proofErr w:type="spellEnd"/>
      <w:r w:rsidRPr="00BB0BCD">
        <w:rPr>
          <w:rFonts w:asciiTheme="majorBidi" w:eastAsiaTheme="minorEastAsia" w:hAnsiTheme="majorBidi" w:cstheme="majorBidi"/>
        </w:rPr>
        <w:t>) s odredbama koje će omogućiti korištenje sustava NIAS za potrebe subjekata iz gospodarstva i organizacija civilnog društva, stoga je preduvjet za dostavu ovog</w:t>
      </w:r>
      <w:r w:rsidR="001B4F73">
        <w:rPr>
          <w:rFonts w:asciiTheme="majorBidi" w:eastAsiaTheme="minorEastAsia" w:hAnsiTheme="majorBidi" w:cstheme="majorBidi"/>
        </w:rPr>
        <w:t>a</w:t>
      </w:r>
      <w:r w:rsidRPr="00BB0BCD">
        <w:rPr>
          <w:rFonts w:asciiTheme="majorBidi" w:eastAsiaTheme="minorEastAsia" w:hAnsiTheme="majorBidi" w:cstheme="majorBidi"/>
        </w:rPr>
        <w:t xml:space="preserve"> projektnog prijedloga, odnosno za podnošenje prijave na objavljeni poziv što je planirano u 2024. godini.</w:t>
      </w:r>
    </w:p>
    <w:p w14:paraId="6A8E0CED" w14:textId="751F9BCE" w:rsidR="00086D92" w:rsidRPr="00BB0BCD" w:rsidRDefault="00086D92" w:rsidP="00F55611">
      <w:pPr>
        <w:spacing w:before="120"/>
        <w:rPr>
          <w:rFonts w:asciiTheme="majorBidi" w:eastAsiaTheme="minorEastAsia" w:hAnsiTheme="majorBidi" w:cstheme="majorBidi"/>
        </w:rPr>
      </w:pPr>
      <w:r w:rsidRPr="00BB0BCD">
        <w:rPr>
          <w:rFonts w:asciiTheme="majorBidi" w:eastAsiaTheme="minorEastAsia" w:hAnsiTheme="majorBidi" w:cstheme="majorBidi"/>
        </w:rPr>
        <w:t xml:space="preserve">SDURDD će po donošenju novog </w:t>
      </w:r>
      <w:proofErr w:type="spellStart"/>
      <w:r w:rsidRPr="00BB0BCD">
        <w:rPr>
          <w:rFonts w:asciiTheme="majorBidi" w:eastAsiaTheme="minorEastAsia" w:hAnsiTheme="majorBidi" w:cstheme="majorBidi"/>
        </w:rPr>
        <w:t>ZoDII</w:t>
      </w:r>
      <w:proofErr w:type="spellEnd"/>
      <w:r w:rsidRPr="00BB0BCD">
        <w:rPr>
          <w:rFonts w:asciiTheme="majorBidi" w:eastAsiaTheme="minorEastAsia" w:hAnsiTheme="majorBidi" w:cstheme="majorBidi"/>
        </w:rPr>
        <w:t xml:space="preserve"> obavijestiti </w:t>
      </w:r>
      <w:r w:rsidR="00986CF0" w:rsidRPr="00BB0BCD">
        <w:rPr>
          <w:rFonts w:asciiTheme="majorBidi" w:eastAsiaTheme="minorEastAsia" w:hAnsiTheme="majorBidi" w:cstheme="majorBidi"/>
        </w:rPr>
        <w:t>Ministarstvo regionalnog razvoja i fondova Europske unije</w:t>
      </w:r>
      <w:r w:rsidRPr="00BB0BCD">
        <w:rPr>
          <w:rFonts w:asciiTheme="majorBidi" w:eastAsiaTheme="minorEastAsia" w:hAnsiTheme="majorBidi" w:cstheme="majorBidi"/>
        </w:rPr>
        <w:t xml:space="preserve"> te će promptno dostaviti pripremljeni projektni prijedlog, nakon čega se u 2024. godini očekuje sklapanje Ugovora o dodjeli bespovratnih sredstava i početak provedbe ovog</w:t>
      </w:r>
      <w:r w:rsidR="00201435">
        <w:rPr>
          <w:rFonts w:asciiTheme="majorBidi" w:eastAsiaTheme="minorEastAsia" w:hAnsiTheme="majorBidi" w:cstheme="majorBidi"/>
        </w:rPr>
        <w:t>a</w:t>
      </w:r>
      <w:r w:rsidRPr="00BB0BCD">
        <w:rPr>
          <w:rFonts w:asciiTheme="majorBidi" w:eastAsiaTheme="minorEastAsia" w:hAnsiTheme="majorBidi" w:cstheme="majorBidi"/>
        </w:rPr>
        <w:t xml:space="preserve"> trogodišnjeg projekta čija je procijenjena vrijednost 3,529 </w:t>
      </w:r>
      <w:proofErr w:type="spellStart"/>
      <w:r w:rsidRPr="00BB0BCD">
        <w:rPr>
          <w:rFonts w:asciiTheme="majorBidi" w:eastAsiaTheme="minorEastAsia" w:hAnsiTheme="majorBidi" w:cstheme="majorBidi"/>
        </w:rPr>
        <w:t>mil</w:t>
      </w:r>
      <w:proofErr w:type="spellEnd"/>
      <w:r w:rsidRPr="00BB0BCD">
        <w:rPr>
          <w:rFonts w:asciiTheme="majorBidi" w:eastAsiaTheme="minorEastAsia" w:hAnsiTheme="majorBidi" w:cstheme="majorBidi"/>
        </w:rPr>
        <w:t xml:space="preserve">. EUR, od čega su 3 </w:t>
      </w:r>
      <w:proofErr w:type="spellStart"/>
      <w:r w:rsidRPr="00BB0BCD">
        <w:rPr>
          <w:rFonts w:asciiTheme="majorBidi" w:eastAsiaTheme="minorEastAsia" w:hAnsiTheme="majorBidi" w:cstheme="majorBidi"/>
        </w:rPr>
        <w:t>mil</w:t>
      </w:r>
      <w:proofErr w:type="spellEnd"/>
      <w:r w:rsidRPr="00BB0BCD">
        <w:rPr>
          <w:rFonts w:asciiTheme="majorBidi" w:eastAsiaTheme="minorEastAsia" w:hAnsiTheme="majorBidi" w:cstheme="majorBidi"/>
        </w:rPr>
        <w:t>. EUR bespovratna europska sredstva.</w:t>
      </w:r>
    </w:p>
    <w:p w14:paraId="20D4EDDF" w14:textId="62AB0CCE" w:rsidR="4BD4B483" w:rsidRDefault="4BD4B483" w:rsidP="00530CB3"/>
    <w:p w14:paraId="4C60C8AF" w14:textId="654C77DB" w:rsidR="00F97E37" w:rsidRPr="004A5B9F" w:rsidRDefault="00F97E37" w:rsidP="00530CB3"/>
    <w:p w14:paraId="5491E718" w14:textId="23EF8CC5" w:rsidR="1D71E2EB" w:rsidRPr="004A5B9F" w:rsidRDefault="6542932A" w:rsidP="00530CB3">
      <w:pPr>
        <w:pStyle w:val="Naslov1"/>
      </w:pPr>
      <w:bookmarkStart w:id="21" w:name="_Toc175637760"/>
      <w:r w:rsidRPr="004A5B9F">
        <w:t>e-SAVJETOVANJA</w:t>
      </w:r>
      <w:bookmarkEnd w:id="21"/>
    </w:p>
    <w:p w14:paraId="22CB6F22" w14:textId="1D65FF57" w:rsidR="006C2716" w:rsidRPr="004A5B9F" w:rsidRDefault="1D71E2EB" w:rsidP="00F55611">
      <w:r w:rsidRPr="004A5B9F">
        <w:t xml:space="preserve">Središnji portal e-Savjetovanja </w:t>
      </w:r>
      <w:r w:rsidR="00B930DE" w:rsidRPr="004A5B9F">
        <w:t xml:space="preserve">pridonosi </w:t>
      </w:r>
      <w:r w:rsidRPr="004A5B9F">
        <w:t>kvalitetnijoj suradnji javne uprave s građanima i drugim dionicima u procesu oblikovanja javnih politika. Višegodišnja praksa korištenja sustava ukazala je na potrebu tehničkog i sadržajnog unapr</w:t>
      </w:r>
      <w:r w:rsidR="004A5B9F" w:rsidRPr="004A5B9F">
        <w:t>j</w:t>
      </w:r>
      <w:r w:rsidRPr="004A5B9F">
        <w:t>eđenja portala, uključujući proširenje sustava na jedinice lokalne i područne (regionalne) samouprave, pojednostavljenje rada u aplikaciji za korisnike i za nadležne službenike u tijelima državne uprave te nadgradnju, proširenje i širu primjenu funkcionalnosti sustava.</w:t>
      </w:r>
      <w:r w:rsidR="007B11D3" w:rsidRPr="004A5B9F">
        <w:t xml:space="preserve"> </w:t>
      </w:r>
      <w:r w:rsidR="007B11D3" w:rsidRPr="001C3D59">
        <w:t>Tijekom 202</w:t>
      </w:r>
      <w:r w:rsidR="004C0682" w:rsidRPr="001C3D59">
        <w:t>3</w:t>
      </w:r>
      <w:r w:rsidR="007B11D3" w:rsidRPr="001C3D59">
        <w:t xml:space="preserve">. godine provedeno je </w:t>
      </w:r>
      <w:r w:rsidR="00D17942" w:rsidRPr="001C3D59">
        <w:t>822</w:t>
      </w:r>
      <w:r w:rsidR="007B11D3" w:rsidRPr="001C3D59">
        <w:t xml:space="preserve"> savjetovanj</w:t>
      </w:r>
      <w:r w:rsidR="00BA19CE" w:rsidRPr="001C3D59">
        <w:t>a</w:t>
      </w:r>
      <w:r w:rsidR="007B11D3" w:rsidRPr="001C3D59">
        <w:t xml:space="preserve"> s javnošću putem Portala, a broj </w:t>
      </w:r>
      <w:r w:rsidR="00D17942" w:rsidRPr="001C3D59">
        <w:t>fizičkih</w:t>
      </w:r>
      <w:r w:rsidR="00D17942">
        <w:t xml:space="preserve"> i pravnih osoba koje su dostavile</w:t>
      </w:r>
      <w:r w:rsidR="001C3D59">
        <w:t xml:space="preserve"> komentar ukupno je 6441.</w:t>
      </w:r>
    </w:p>
    <w:p w14:paraId="5A7DBED1" w14:textId="77777777" w:rsidR="007B11D3" w:rsidRPr="004A5B9F" w:rsidRDefault="007B11D3" w:rsidP="00F55611"/>
    <w:p w14:paraId="68E85762" w14:textId="6D69469A" w:rsidR="006C2716" w:rsidRPr="004A5B9F" w:rsidRDefault="7AB29478" w:rsidP="00F55611">
      <w:r w:rsidRPr="004A5B9F">
        <w:t xml:space="preserve">Ugovor o dodjeli bespovratnih sredstava iz Europskog socijalnog fonda za projekt </w:t>
      </w:r>
      <w:r w:rsidR="4C6F6072" w:rsidRPr="004A5B9F">
        <w:rPr>
          <w:rFonts w:eastAsia="Times New Roman"/>
        </w:rPr>
        <w:t xml:space="preserve">e-Savjetovanja - proširenja, nadgradnje i unaprjeđenje zakonodavnih procesa savjetovanja s javnošću, </w:t>
      </w:r>
      <w:r w:rsidRPr="004A5B9F">
        <w:t xml:space="preserve">kodnog broja: </w:t>
      </w:r>
      <w:r w:rsidR="4C6F6072" w:rsidRPr="004A5B9F">
        <w:t>UP.04.1.1.39.0001</w:t>
      </w:r>
      <w:r w:rsidRPr="004A5B9F">
        <w:t>, potpisan je 16.</w:t>
      </w:r>
      <w:r w:rsidR="6D304A71" w:rsidRPr="004A5B9F">
        <w:t xml:space="preserve"> kolovoza </w:t>
      </w:r>
      <w:r w:rsidRPr="004A5B9F">
        <w:t>2021</w:t>
      </w:r>
      <w:r w:rsidR="00B21D34" w:rsidRPr="004A5B9F">
        <w:t>.</w:t>
      </w:r>
      <w:r w:rsidRPr="004A5B9F">
        <w:t xml:space="preserve"> godine, </w:t>
      </w:r>
      <w:r w:rsidR="00646F23">
        <w:t xml:space="preserve"> </w:t>
      </w:r>
      <w:r w:rsidR="00646F23" w:rsidRPr="004A5B9F">
        <w:t xml:space="preserve"> </w:t>
      </w:r>
      <w:r w:rsidRPr="004A5B9F">
        <w:t>predviđeno</w:t>
      </w:r>
      <w:r w:rsidR="00646F23">
        <w:t>g</w:t>
      </w:r>
      <w:r w:rsidRPr="004A5B9F">
        <w:t xml:space="preserve"> trajanj</w:t>
      </w:r>
      <w:r w:rsidR="00646F23">
        <w:t>a</w:t>
      </w:r>
      <w:r w:rsidRPr="004A5B9F">
        <w:t xml:space="preserve"> projekta</w:t>
      </w:r>
      <w:r w:rsidR="4C6F6072" w:rsidRPr="004A5B9F">
        <w:t xml:space="preserve"> </w:t>
      </w:r>
      <w:r w:rsidR="00B21D34" w:rsidRPr="004A5B9F">
        <w:t xml:space="preserve">od </w:t>
      </w:r>
      <w:r w:rsidR="4C6F6072" w:rsidRPr="004A5B9F">
        <w:t xml:space="preserve">24 mjeseca, </w:t>
      </w:r>
      <w:r w:rsidRPr="004A5B9F">
        <w:t>od kolovoza 2021. godine, pa do kolovoza 2023. godine. Ukupna vrijednost ovog</w:t>
      </w:r>
      <w:r w:rsidR="00201435">
        <w:t>a</w:t>
      </w:r>
      <w:r w:rsidRPr="004A5B9F">
        <w:t xml:space="preserve"> projekta iznosi </w:t>
      </w:r>
      <w:r w:rsidR="00775A39" w:rsidRPr="004A5B9F">
        <w:t xml:space="preserve">497.708,28 </w:t>
      </w:r>
      <w:r w:rsidR="00830761">
        <w:t>EUR</w:t>
      </w:r>
      <w:r w:rsidR="00DE5950">
        <w:t xml:space="preserve">. </w:t>
      </w:r>
      <w:r w:rsidRPr="004A5B9F">
        <w:t xml:space="preserve">Projektni </w:t>
      </w:r>
      <w:r w:rsidR="00B21D34" w:rsidRPr="004A5B9F">
        <w:t xml:space="preserve">je </w:t>
      </w:r>
      <w:r w:rsidRPr="004A5B9F">
        <w:t xml:space="preserve">partner </w:t>
      </w:r>
      <w:r w:rsidR="00B21D34" w:rsidRPr="004A5B9F">
        <w:t xml:space="preserve">u </w:t>
      </w:r>
      <w:r w:rsidRPr="004A5B9F">
        <w:lastRenderedPageBreak/>
        <w:t>realizaciji ovog</w:t>
      </w:r>
      <w:r w:rsidR="00201435">
        <w:t>a</w:t>
      </w:r>
      <w:r w:rsidRPr="004A5B9F">
        <w:t xml:space="preserve"> projekta Ured za zakonodavstvo Vlade </w:t>
      </w:r>
      <w:r w:rsidR="00986CF0">
        <w:t>Republike Hrvatske (u daljnjem tekstu: UZZ).</w:t>
      </w:r>
    </w:p>
    <w:p w14:paraId="30919018" w14:textId="77777777" w:rsidR="007B11D3" w:rsidRPr="004A5B9F" w:rsidRDefault="007B11D3" w:rsidP="00F55611"/>
    <w:p w14:paraId="4F80518D" w14:textId="2817E4C2" w:rsidR="22A228E1" w:rsidRPr="00F8006D" w:rsidRDefault="00F8006D" w:rsidP="00F55611">
      <w:r>
        <w:rPr>
          <w:rFonts w:eastAsia="Times New Roman"/>
        </w:rPr>
        <w:t>U</w:t>
      </w:r>
      <w:r w:rsidR="22A228E1" w:rsidRPr="38E9315A">
        <w:rPr>
          <w:rFonts w:eastAsia="Times New Roman"/>
        </w:rPr>
        <w:t xml:space="preserve"> sklopu projekta,</w:t>
      </w:r>
      <w:r>
        <w:t xml:space="preserve"> p</w:t>
      </w:r>
      <w:r w:rsidR="22A228E1" w:rsidRPr="38E9315A">
        <w:rPr>
          <w:rFonts w:eastAsia="Times New Roman"/>
        </w:rPr>
        <w:t>roveden</w:t>
      </w:r>
      <w:r w:rsidR="00F867D1">
        <w:rPr>
          <w:rFonts w:eastAsia="Times New Roman"/>
        </w:rPr>
        <w:t>i</w:t>
      </w:r>
      <w:r w:rsidR="22A228E1" w:rsidRPr="38E9315A">
        <w:rPr>
          <w:rFonts w:eastAsia="Times New Roman"/>
        </w:rPr>
        <w:t xml:space="preserve"> </w:t>
      </w:r>
      <w:r w:rsidR="00F867D1">
        <w:rPr>
          <w:rFonts w:eastAsia="Times New Roman"/>
        </w:rPr>
        <w:t>su</w:t>
      </w:r>
      <w:r w:rsidR="22A228E1" w:rsidRPr="38E9315A">
        <w:rPr>
          <w:rFonts w:eastAsia="Times New Roman"/>
        </w:rPr>
        <w:t xml:space="preserve"> pilot projekt</w:t>
      </w:r>
      <w:r w:rsidR="0014779E">
        <w:rPr>
          <w:rFonts w:eastAsia="Times New Roman"/>
        </w:rPr>
        <w:t>i</w:t>
      </w:r>
      <w:r w:rsidR="22A228E1" w:rsidRPr="38E9315A">
        <w:rPr>
          <w:rFonts w:eastAsia="Times New Roman"/>
        </w:rPr>
        <w:t xml:space="preserve"> u nekoliko jedinica lokalne ili područne (regionalne) samouprave, uspostavom internetskog sustava za savjetovanje sa zainteresiranom javnošću na lokalnoj i područnoj (regionalnoj) razini koji slijedi rezultate ostvarene uspostavom e-Savjetovanja na nacionalnoj razini. Uspostava sustava za provedbu savjetovanja za lokalne i područne (regionalne) jedinice koji će biti integriran u postojeći sustav e-Savjetovanja će osigurati mogućnost područnim (regionalnim) i lokalnim jedinicama da tamo objavljuju svoja savjetovanja, te se u budućnosti očekuje da sva online savjetovanja sa svih razina budu dostupna građanima na jednom mjestu i na temelju registracije u jedan sustav.</w:t>
      </w:r>
    </w:p>
    <w:p w14:paraId="7E38388B" w14:textId="00F06D78" w:rsidR="38E9315A" w:rsidRDefault="38E9315A" w:rsidP="00F55611"/>
    <w:p w14:paraId="54EE31E1" w14:textId="4D61FB02" w:rsidR="4800D41E" w:rsidRDefault="4800D41E" w:rsidP="00F55611">
      <w:r>
        <w:t>U svrhu što većeg korištenja i primjene sustava e-Savjetovanja, u sklopu projekta provedena je edukacija ciljane skupine korisnika s ciljem povećava</w:t>
      </w:r>
      <w:r w:rsidR="00372010">
        <w:t>nja</w:t>
      </w:r>
      <w:r>
        <w:t xml:space="preserve"> razina informiranosti o svim funkcionalnostima, mogućnostima i koristima sustava među tijelima državne uprave i jedinicama lokalne i područne (regionalne) samouprave.</w:t>
      </w:r>
    </w:p>
    <w:p w14:paraId="53CD9F59" w14:textId="11A9863F" w:rsidR="38E9315A" w:rsidRDefault="38E9315A" w:rsidP="00F55611"/>
    <w:p w14:paraId="4118B5AB" w14:textId="3A819496" w:rsidR="4800D41E" w:rsidRDefault="4800D41E" w:rsidP="00F55611">
      <w:r>
        <w:t xml:space="preserve">Do kraja 2023. godine sustav je unaprijeđen i nadograđen </w:t>
      </w:r>
      <w:r w:rsidR="00816B12">
        <w:t>a</w:t>
      </w:r>
      <w:r>
        <w:t xml:space="preserve"> projekt je dovršen. Kroz projekt su izvršeni svi pokazatelji. Odrađeno je 8 radionica s 400 polaznika.  Trajno je dostupan online tečaj kojem se pristupa </w:t>
      </w:r>
      <w:r w:rsidR="00804B36">
        <w:t>na</w:t>
      </w:r>
      <w:r>
        <w:t xml:space="preserve"> web stranici e-Savjetovanja.</w:t>
      </w:r>
    </w:p>
    <w:p w14:paraId="12F3B721" w14:textId="707A0D06" w:rsidR="38E9315A" w:rsidRDefault="38E9315A" w:rsidP="00F55611"/>
    <w:p w14:paraId="78F27ECE" w14:textId="4C77B715" w:rsidR="1D71E2EB" w:rsidRDefault="00B21D34" w:rsidP="00F55611">
      <w:r w:rsidRPr="004A5B9F">
        <w:t xml:space="preserve">Troškovi </w:t>
      </w:r>
      <w:r w:rsidR="5E697590" w:rsidRPr="004A5B9F">
        <w:t xml:space="preserve">za </w:t>
      </w:r>
      <w:r w:rsidR="2DF36E94">
        <w:t>proširenje</w:t>
      </w:r>
      <w:r w:rsidR="5E697590" w:rsidRPr="004A5B9F">
        <w:t xml:space="preserve"> portala e-</w:t>
      </w:r>
      <w:r w:rsidR="6C385309" w:rsidRPr="004A5B9F">
        <w:t>Savjetovanj</w:t>
      </w:r>
      <w:r w:rsidR="50FA6879" w:rsidRPr="004A5B9F">
        <w:t>a</w:t>
      </w:r>
      <w:r w:rsidRPr="004A5B9F">
        <w:t xml:space="preserve"> 202</w:t>
      </w:r>
      <w:r w:rsidR="5760751A">
        <w:t>3</w:t>
      </w:r>
      <w:r w:rsidRPr="004A5B9F">
        <w:t xml:space="preserve">. godine </w:t>
      </w:r>
      <w:r w:rsidR="4CE53E46" w:rsidRPr="004A5B9F">
        <w:t xml:space="preserve">iznosili su </w:t>
      </w:r>
      <w:r w:rsidR="0BF8E09D">
        <w:t xml:space="preserve"> </w:t>
      </w:r>
      <w:r w:rsidR="00F70BD8">
        <w:t>500</w:t>
      </w:r>
      <w:r w:rsidR="0BF8E09D">
        <w:t>.9</w:t>
      </w:r>
      <w:r w:rsidR="00F70BD8">
        <w:t>58</w:t>
      </w:r>
      <w:r w:rsidR="0BF8E09D">
        <w:t>,91</w:t>
      </w:r>
      <w:r w:rsidR="00480CB3">
        <w:t xml:space="preserve"> </w:t>
      </w:r>
      <w:r w:rsidR="00E96401">
        <w:t>EUR</w:t>
      </w:r>
      <w:r w:rsidR="01C717E4">
        <w:t>.</w:t>
      </w:r>
      <w:r w:rsidR="65F7E40D">
        <w:t xml:space="preserve"> </w:t>
      </w:r>
    </w:p>
    <w:p w14:paraId="593B72E3" w14:textId="77777777" w:rsidR="00245B6B" w:rsidRPr="00147374" w:rsidRDefault="00245B6B" w:rsidP="00530CB3"/>
    <w:p w14:paraId="557FFEE2" w14:textId="0F8CDB71" w:rsidR="1D71E2EB" w:rsidRPr="004A5B9F" w:rsidRDefault="1D71E2EB" w:rsidP="00530CB3"/>
    <w:p w14:paraId="5399863A" w14:textId="63042309" w:rsidR="005242B2" w:rsidRPr="004A5B9F" w:rsidRDefault="476C39B7" w:rsidP="00530CB3">
      <w:pPr>
        <w:pStyle w:val="Naslov1"/>
      </w:pPr>
      <w:bookmarkStart w:id="22" w:name="_Toc175637761"/>
      <w:r w:rsidRPr="004A5B9F">
        <w:t>USPOSTAVA PLATFORME S ELEKTRONIČKIM USLUGAMA ZA e/m-POTPIS i e/m-PEČAT</w:t>
      </w:r>
      <w:bookmarkEnd w:id="22"/>
    </w:p>
    <w:p w14:paraId="1812F207" w14:textId="7AC66FF0" w:rsidR="00E521DE" w:rsidRPr="004A5B9F" w:rsidRDefault="3EAD986A" w:rsidP="00F55611">
      <w:pPr>
        <w:pStyle w:val="Style4"/>
        <w:rPr>
          <w:shd w:val="clear" w:color="auto" w:fill="FFFFFF"/>
        </w:rPr>
      </w:pPr>
      <w:r w:rsidRPr="004A5B9F">
        <w:rPr>
          <w:shd w:val="clear" w:color="auto" w:fill="FFFFFF"/>
        </w:rPr>
        <w:t>Projekt je sufinancirala Europska unija iz Europskog socijalnog fonda, Operativnog programa Učinkoviti ljudski potencijali 2014.-2020. Ugovor kodnog broja</w:t>
      </w:r>
      <w:r w:rsidR="79708B3A" w:rsidRPr="004A5B9F">
        <w:rPr>
          <w:shd w:val="clear" w:color="auto" w:fill="FFFFFF"/>
        </w:rPr>
        <w:t xml:space="preserve"> UP.04.1.1.17.0001 potpisan je 20. studenog 2018. godine, s trajanjem projekta od </w:t>
      </w:r>
      <w:r w:rsidR="6B6CE50F" w:rsidRPr="004A5B9F">
        <w:rPr>
          <w:shd w:val="clear" w:color="auto" w:fill="FFFFFF"/>
        </w:rPr>
        <w:t>52</w:t>
      </w:r>
      <w:r w:rsidR="4E10DFDC" w:rsidRPr="004A5B9F">
        <w:rPr>
          <w:shd w:val="clear" w:color="auto" w:fill="FFFFFF"/>
        </w:rPr>
        <w:t xml:space="preserve"> mjesec</w:t>
      </w:r>
      <w:r w:rsidR="4CE19847" w:rsidRPr="004A5B9F">
        <w:rPr>
          <w:shd w:val="clear" w:color="auto" w:fill="FFFFFF"/>
        </w:rPr>
        <w:t>a</w:t>
      </w:r>
      <w:r w:rsidR="79708B3A" w:rsidRPr="004A5B9F">
        <w:rPr>
          <w:shd w:val="clear" w:color="auto" w:fill="FFFFFF"/>
        </w:rPr>
        <w:t xml:space="preserve">, od studenog 2018. godine do </w:t>
      </w:r>
      <w:r w:rsidR="09C2807A" w:rsidRPr="004A5B9F">
        <w:rPr>
          <w:shd w:val="clear" w:color="auto" w:fill="FFFFFF"/>
        </w:rPr>
        <w:t>ožujka</w:t>
      </w:r>
      <w:r w:rsidR="79708B3A" w:rsidRPr="004A5B9F">
        <w:rPr>
          <w:shd w:val="clear" w:color="auto" w:fill="FFFFFF"/>
        </w:rPr>
        <w:t xml:space="preserve"> 202</w:t>
      </w:r>
      <w:r w:rsidR="7C6F8970" w:rsidRPr="004A5B9F">
        <w:rPr>
          <w:shd w:val="clear" w:color="auto" w:fill="FFFFFF"/>
        </w:rPr>
        <w:t>3.</w:t>
      </w:r>
      <w:r w:rsidR="79708B3A" w:rsidRPr="004A5B9F">
        <w:rPr>
          <w:shd w:val="clear" w:color="auto" w:fill="FFFFFF"/>
        </w:rPr>
        <w:t xml:space="preserve"> godine. Ukupna vrijednost ovog</w:t>
      </w:r>
      <w:r w:rsidR="00201435">
        <w:rPr>
          <w:shd w:val="clear" w:color="auto" w:fill="FFFFFF"/>
        </w:rPr>
        <w:t>a</w:t>
      </w:r>
      <w:r w:rsidR="79708B3A" w:rsidRPr="004A5B9F">
        <w:rPr>
          <w:shd w:val="clear" w:color="auto" w:fill="FFFFFF"/>
        </w:rPr>
        <w:t xml:space="preserve"> projekta iznosi</w:t>
      </w:r>
      <w:r w:rsidR="00C5328A" w:rsidRPr="004A5B9F">
        <w:rPr>
          <w:shd w:val="clear" w:color="auto" w:fill="FFFFFF"/>
        </w:rPr>
        <w:t xml:space="preserve"> </w:t>
      </w:r>
      <w:r w:rsidR="00AA1F35" w:rsidRPr="004A5B9F">
        <w:rPr>
          <w:shd w:val="clear" w:color="auto" w:fill="FFFFFF"/>
        </w:rPr>
        <w:t>2.981.737,52</w:t>
      </w:r>
      <w:r w:rsidR="00630937" w:rsidRPr="004A5B9F">
        <w:rPr>
          <w:shd w:val="clear" w:color="auto" w:fill="FFFFFF"/>
        </w:rPr>
        <w:t xml:space="preserve"> </w:t>
      </w:r>
      <w:r w:rsidR="0027027A">
        <w:rPr>
          <w:shd w:val="clear" w:color="auto" w:fill="FFFFFF"/>
        </w:rPr>
        <w:t>EUR</w:t>
      </w:r>
      <w:r w:rsidR="00DE5950">
        <w:rPr>
          <w:shd w:val="clear" w:color="auto" w:fill="FFFFFF"/>
        </w:rPr>
        <w:t xml:space="preserve">. </w:t>
      </w:r>
      <w:r w:rsidR="0034082B" w:rsidRPr="004A5B9F">
        <w:rPr>
          <w:shd w:val="clear" w:color="auto" w:fill="FFFFFF"/>
        </w:rPr>
        <w:t xml:space="preserve"> </w:t>
      </w:r>
    </w:p>
    <w:p w14:paraId="7F5FA882" w14:textId="0BD759C3" w:rsidR="00660FD5" w:rsidRPr="00142825" w:rsidRDefault="07491F5E" w:rsidP="00F55611">
      <w:pPr>
        <w:pStyle w:val="Style4"/>
        <w:rPr>
          <w:rFonts w:asciiTheme="majorBidi" w:hAnsiTheme="majorBidi" w:cstheme="majorBidi"/>
          <w:shd w:val="clear" w:color="auto" w:fill="FFFFFF"/>
        </w:rPr>
      </w:pPr>
      <w:r w:rsidRPr="004A5B9F">
        <w:rPr>
          <w:shd w:val="clear" w:color="auto" w:fill="FFFFFF"/>
        </w:rPr>
        <w:t xml:space="preserve">Projekt Uspostava platforme s elektroničkim uslugama za e/m Potpis i e/m-Pečat </w:t>
      </w:r>
      <w:r w:rsidR="00B21D34" w:rsidRPr="004A5B9F">
        <w:rPr>
          <w:shd w:val="clear" w:color="auto" w:fill="FFFFFF"/>
        </w:rPr>
        <w:t xml:space="preserve">pridonio </w:t>
      </w:r>
      <w:r w:rsidR="000F4B05">
        <w:rPr>
          <w:shd w:val="clear" w:color="auto" w:fill="FFFFFF"/>
        </w:rPr>
        <w:t>je</w:t>
      </w:r>
      <w:r w:rsidR="000F4B05" w:rsidRPr="004A5B9F">
        <w:rPr>
          <w:shd w:val="clear" w:color="auto" w:fill="FFFFFF"/>
        </w:rPr>
        <w:t xml:space="preserve"> </w:t>
      </w:r>
      <w:r w:rsidRPr="004A5B9F">
        <w:rPr>
          <w:shd w:val="clear" w:color="auto" w:fill="FFFFFF"/>
        </w:rPr>
        <w:t xml:space="preserve">povećanju učinkovitosti komunikacije unutar sustava državne i javne uprave </w:t>
      </w:r>
      <w:r w:rsidRPr="000F4B05">
        <w:rPr>
          <w:shd w:val="clear" w:color="auto" w:fill="FFFFFF"/>
        </w:rPr>
        <w:t>te načinu pružanja</w:t>
      </w:r>
      <w:r w:rsidRPr="004A5B9F">
        <w:rPr>
          <w:shd w:val="clear" w:color="auto" w:fill="FFFFFF"/>
        </w:rPr>
        <w:t xml:space="preserve"> elektroničkih usluga i njihovoj interakciji s građanima i poslovnim subjektima, kao korisnicima javnih usluga.</w:t>
      </w:r>
      <w:r w:rsidRPr="004A5B9F">
        <w:t xml:space="preserve"> </w:t>
      </w:r>
      <w:r w:rsidR="404E1399" w:rsidRPr="004A5B9F">
        <w:rPr>
          <w:shd w:val="clear" w:color="auto" w:fill="FFFFFF"/>
        </w:rPr>
        <w:t>Razvijena je i uspostavljena</w:t>
      </w:r>
      <w:r w:rsidR="06C75E06" w:rsidRPr="004A5B9F">
        <w:rPr>
          <w:shd w:val="clear" w:color="auto" w:fill="FFFFFF"/>
        </w:rPr>
        <w:t xml:space="preserve"> platforma s elektroničkim uslugama za proces elektroničkog i mobilnog potpisivanja, elektroničkog i mobilnog </w:t>
      </w:r>
      <w:proofErr w:type="spellStart"/>
      <w:r w:rsidR="06C75E06" w:rsidRPr="004A5B9F">
        <w:rPr>
          <w:shd w:val="clear" w:color="auto" w:fill="FFFFFF"/>
        </w:rPr>
        <w:t>pečatiranja</w:t>
      </w:r>
      <w:proofErr w:type="spellEnd"/>
      <w:r w:rsidR="06C75E06" w:rsidRPr="004A5B9F">
        <w:rPr>
          <w:shd w:val="clear" w:color="auto" w:fill="FFFFFF"/>
        </w:rPr>
        <w:t xml:space="preserve"> te provjeru valjanosti elektroničkog potpisa odnosno pečata, koji se koristi u elektroničkim javnim uslugama i  dostupn</w:t>
      </w:r>
      <w:r w:rsidR="000F4B05">
        <w:rPr>
          <w:shd w:val="clear" w:color="auto" w:fill="FFFFFF"/>
        </w:rPr>
        <w:t>a</w:t>
      </w:r>
      <w:r w:rsidR="06C75E06" w:rsidRPr="004A5B9F">
        <w:rPr>
          <w:shd w:val="clear" w:color="auto" w:fill="FFFFFF"/>
        </w:rPr>
        <w:t xml:space="preserve"> </w:t>
      </w:r>
      <w:r w:rsidR="000F4B05">
        <w:rPr>
          <w:shd w:val="clear" w:color="auto" w:fill="FFFFFF"/>
        </w:rPr>
        <w:t>je</w:t>
      </w:r>
      <w:r w:rsidR="000F4B05" w:rsidRPr="004A5B9F">
        <w:rPr>
          <w:shd w:val="clear" w:color="auto" w:fill="FFFFFF"/>
        </w:rPr>
        <w:t xml:space="preserve"> </w:t>
      </w:r>
      <w:r w:rsidR="06C75E06" w:rsidRPr="004A5B9F">
        <w:rPr>
          <w:shd w:val="clear" w:color="auto" w:fill="FFFFFF"/>
        </w:rPr>
        <w:t>sudionicima u okviru elektroničkog poslovanja tijela državne i javne uprave.</w:t>
      </w:r>
      <w:r w:rsidR="3F5D11B6" w:rsidRPr="004A5B9F">
        <w:t xml:space="preserve"> </w:t>
      </w:r>
      <w:r w:rsidR="60BD93EE" w:rsidRPr="004A5B9F">
        <w:rPr>
          <w:shd w:val="clear" w:color="auto" w:fill="FFFFFF"/>
        </w:rPr>
        <w:t>Ovom platformom omogućeno je</w:t>
      </w:r>
      <w:r w:rsidR="06C75E06" w:rsidRPr="004A5B9F">
        <w:rPr>
          <w:shd w:val="clear" w:color="auto" w:fill="FFFFFF"/>
        </w:rPr>
        <w:t xml:space="preserve"> elektroničko potpisivanje i </w:t>
      </w:r>
      <w:r w:rsidR="680D8B66" w:rsidRPr="004A5B9F">
        <w:rPr>
          <w:shd w:val="clear" w:color="auto" w:fill="FFFFFF"/>
        </w:rPr>
        <w:t>ovjer</w:t>
      </w:r>
      <w:r w:rsidR="4833E1AB" w:rsidRPr="004A5B9F">
        <w:rPr>
          <w:shd w:val="clear" w:color="auto" w:fill="FFFFFF"/>
        </w:rPr>
        <w:t>a</w:t>
      </w:r>
      <w:r w:rsidR="680D8B66" w:rsidRPr="004A5B9F">
        <w:rPr>
          <w:shd w:val="clear" w:color="auto" w:fill="FFFFFF"/>
        </w:rPr>
        <w:t xml:space="preserve"> elektroničkim </w:t>
      </w:r>
      <w:r w:rsidR="680D8B66" w:rsidRPr="00142825">
        <w:rPr>
          <w:rFonts w:asciiTheme="majorBidi" w:hAnsiTheme="majorBidi" w:cstheme="majorBidi"/>
          <w:shd w:val="clear" w:color="auto" w:fill="FFFFFF"/>
        </w:rPr>
        <w:t>pečatom</w:t>
      </w:r>
      <w:r w:rsidR="06C75E06" w:rsidRPr="00142825">
        <w:rPr>
          <w:rFonts w:asciiTheme="majorBidi" w:hAnsiTheme="majorBidi" w:cstheme="majorBidi"/>
          <w:shd w:val="clear" w:color="auto" w:fill="FFFFFF"/>
        </w:rPr>
        <w:t xml:space="preserve"> raznih dokumenata. </w:t>
      </w:r>
      <w:r w:rsidR="000F4B05" w:rsidRPr="00142825">
        <w:rPr>
          <w:rFonts w:asciiTheme="majorBidi" w:hAnsiTheme="majorBidi" w:cstheme="majorBidi"/>
          <w:shd w:val="clear" w:color="auto" w:fill="FFFFFF"/>
        </w:rPr>
        <w:t>U</w:t>
      </w:r>
      <w:r w:rsidR="7EB8AF8E" w:rsidRPr="00142825">
        <w:rPr>
          <w:rFonts w:asciiTheme="majorBidi" w:hAnsiTheme="majorBidi" w:cstheme="majorBidi"/>
          <w:shd w:val="clear" w:color="auto" w:fill="FFFFFF"/>
        </w:rPr>
        <w:t>spostavljena je</w:t>
      </w:r>
      <w:r w:rsidR="06C75E06" w:rsidRPr="00142825">
        <w:rPr>
          <w:rFonts w:asciiTheme="majorBidi" w:hAnsiTheme="majorBidi" w:cstheme="majorBidi"/>
          <w:shd w:val="clear" w:color="auto" w:fill="FFFFFF"/>
        </w:rPr>
        <w:t xml:space="preserve"> kao zajednički dijeljeni servis javne uprave. </w:t>
      </w:r>
    </w:p>
    <w:p w14:paraId="4BD46AB2" w14:textId="34E8C252" w:rsidR="00660FD5" w:rsidRPr="004A5B9F" w:rsidRDefault="2FBE0AFA" w:rsidP="00F55611">
      <w:pPr>
        <w:pStyle w:val="Style4"/>
      </w:pPr>
      <w:r>
        <w:t>Tij</w:t>
      </w:r>
      <w:r w:rsidRPr="788AE850">
        <w:rPr>
          <w:rFonts w:eastAsiaTheme="minorEastAsia"/>
        </w:rPr>
        <w:t xml:space="preserve">ekom </w:t>
      </w:r>
      <w:r w:rsidR="3A48DE47" w:rsidRPr="788AE850">
        <w:rPr>
          <w:rFonts w:eastAsiaTheme="minorEastAsia"/>
        </w:rPr>
        <w:t>2</w:t>
      </w:r>
      <w:r w:rsidR="3A48DE47">
        <w:t>02</w:t>
      </w:r>
      <w:r w:rsidR="26D1AD05">
        <w:t>3</w:t>
      </w:r>
      <w:r w:rsidR="3A48DE47">
        <w:t>.</w:t>
      </w:r>
      <w:r>
        <w:t xml:space="preserve"> godine provedene su sve aktivnosti utvrđene projektnim planom te </w:t>
      </w:r>
      <w:r w:rsidR="643E3B19">
        <w:t>su</w:t>
      </w:r>
      <w:r>
        <w:t xml:space="preserve"> izrađen</w:t>
      </w:r>
      <w:r w:rsidR="054D0651">
        <w:t>i</w:t>
      </w:r>
      <w:r>
        <w:t xml:space="preserve"> i isporučen</w:t>
      </w:r>
      <w:r w:rsidR="09902895">
        <w:t>i</w:t>
      </w:r>
      <w:r>
        <w:t xml:space="preserve"> </w:t>
      </w:r>
      <w:r w:rsidR="67E59D34">
        <w:t xml:space="preserve">svi predviđeni moduli platforme. </w:t>
      </w:r>
      <w:r w:rsidR="1D5D09EC">
        <w:t>Nakon završetka projekta platforma se kontinuirano koristi i održava</w:t>
      </w:r>
      <w:r>
        <w:t xml:space="preserve">. </w:t>
      </w:r>
      <w:r w:rsidR="0296FB18">
        <w:t xml:space="preserve">Na platformu </w:t>
      </w:r>
      <w:r w:rsidR="7CBA9281">
        <w:t xml:space="preserve">su </w:t>
      </w:r>
      <w:r w:rsidR="3D37D157">
        <w:t xml:space="preserve">završno s </w:t>
      </w:r>
      <w:r w:rsidR="0296FB18">
        <w:t>31.</w:t>
      </w:r>
      <w:r w:rsidR="3D37D157">
        <w:t xml:space="preserve"> prosincem </w:t>
      </w:r>
      <w:r w:rsidR="0296FB18">
        <w:t>202</w:t>
      </w:r>
      <w:r w:rsidR="27B6F94E">
        <w:t>3</w:t>
      </w:r>
      <w:r w:rsidR="0296FB18">
        <w:t xml:space="preserve">. </w:t>
      </w:r>
      <w:r w:rsidR="1492E9AC">
        <w:t>g</w:t>
      </w:r>
      <w:r w:rsidR="0296FB18">
        <w:t>odine</w:t>
      </w:r>
      <w:r w:rsidR="7AE2308A">
        <w:t xml:space="preserve"> </w:t>
      </w:r>
      <w:r w:rsidR="679B876C">
        <w:t>spojen</w:t>
      </w:r>
      <w:r w:rsidR="3114F22F">
        <w:t>o</w:t>
      </w:r>
      <w:r w:rsidR="679B876C">
        <w:t xml:space="preserve"> ukupno </w:t>
      </w:r>
      <w:r w:rsidR="1AA0B35E">
        <w:t>1068</w:t>
      </w:r>
      <w:r w:rsidR="1E428D13">
        <w:t xml:space="preserve"> informacijsk</w:t>
      </w:r>
      <w:r w:rsidR="66ECF1F4">
        <w:t>ih</w:t>
      </w:r>
      <w:r w:rsidR="1E428D13">
        <w:t xml:space="preserve"> sustava javnopravnih tijela.</w:t>
      </w:r>
      <w:r>
        <w:t xml:space="preserve"> </w:t>
      </w:r>
    </w:p>
    <w:p w14:paraId="5680DA53" w14:textId="72AB4F57" w:rsidR="00372010" w:rsidRDefault="00B21D34" w:rsidP="00F55611">
      <w:pPr>
        <w:pStyle w:val="Style4"/>
      </w:pPr>
      <w:r w:rsidRPr="007755BA">
        <w:t>Troškovi su</w:t>
      </w:r>
      <w:r w:rsidR="14897AD5" w:rsidRPr="007755BA">
        <w:t xml:space="preserve"> </w:t>
      </w:r>
      <w:r w:rsidR="045AB5C3" w:rsidRPr="007755BA">
        <w:t xml:space="preserve">u </w:t>
      </w:r>
      <w:r w:rsidR="10FFD498" w:rsidRPr="007755BA">
        <w:t>202</w:t>
      </w:r>
      <w:r w:rsidR="59D21E49" w:rsidRPr="007755BA">
        <w:t>3</w:t>
      </w:r>
      <w:r w:rsidR="10FFD498" w:rsidRPr="007755BA">
        <w:t>.</w:t>
      </w:r>
      <w:r w:rsidR="14897AD5" w:rsidRPr="007755BA">
        <w:t xml:space="preserve"> godin</w:t>
      </w:r>
      <w:r w:rsidR="02E8AE7F" w:rsidRPr="007755BA">
        <w:t>i</w:t>
      </w:r>
      <w:r w:rsidRPr="007755BA">
        <w:t xml:space="preserve"> </w:t>
      </w:r>
      <w:r w:rsidR="14897AD5" w:rsidRPr="007755BA">
        <w:t>iznosil</w:t>
      </w:r>
      <w:r w:rsidR="573E3526" w:rsidRPr="007755BA">
        <w:t>i</w:t>
      </w:r>
      <w:r w:rsidR="14897AD5" w:rsidRPr="007755BA">
        <w:t xml:space="preserve"> </w:t>
      </w:r>
      <w:r w:rsidR="00C04A09" w:rsidRPr="007755BA">
        <w:t>359</w:t>
      </w:r>
      <w:r w:rsidR="3975617D" w:rsidRPr="007755BA">
        <w:t>.1</w:t>
      </w:r>
      <w:r w:rsidR="00C04A09" w:rsidRPr="007755BA">
        <w:t>44</w:t>
      </w:r>
      <w:r w:rsidR="3975617D" w:rsidRPr="007755BA">
        <w:t>,</w:t>
      </w:r>
      <w:r w:rsidR="00C04A09" w:rsidRPr="007755BA">
        <w:t xml:space="preserve">08 </w:t>
      </w:r>
      <w:r w:rsidR="3975617D" w:rsidRPr="007755BA">
        <w:t>EUR</w:t>
      </w:r>
      <w:r w:rsidR="15EBF430" w:rsidRPr="007755BA">
        <w:t>.</w:t>
      </w:r>
    </w:p>
    <w:p w14:paraId="401F2D29" w14:textId="77777777" w:rsidR="00663E73" w:rsidRPr="00147374" w:rsidRDefault="00663E73" w:rsidP="00663E73">
      <w:pPr>
        <w:pStyle w:val="Style4"/>
      </w:pPr>
    </w:p>
    <w:p w14:paraId="2A253023" w14:textId="26B806EC" w:rsidR="00030040" w:rsidRPr="004A5B9F" w:rsidRDefault="0D82D260" w:rsidP="00530CB3">
      <w:pPr>
        <w:pStyle w:val="Naslov1"/>
      </w:pPr>
      <w:bookmarkStart w:id="23" w:name="_Toc175637762"/>
      <w:r w:rsidRPr="004A5B9F">
        <w:lastRenderedPageBreak/>
        <w:t xml:space="preserve">USPOSTAVA </w:t>
      </w:r>
      <w:r w:rsidR="1E289357" w:rsidRPr="004A5B9F">
        <w:t>CENTR</w:t>
      </w:r>
      <w:r w:rsidRPr="004A5B9F">
        <w:t>A</w:t>
      </w:r>
      <w:r w:rsidR="1E289357" w:rsidRPr="004A5B9F">
        <w:t xml:space="preserve"> DIJELJENIH USLUGA (CDU)</w:t>
      </w:r>
      <w:bookmarkEnd w:id="23"/>
    </w:p>
    <w:p w14:paraId="237F579E" w14:textId="60912622" w:rsidR="002B0718" w:rsidRDefault="478FBA81" w:rsidP="006A70A6">
      <w:r>
        <w:t>Na temelju</w:t>
      </w:r>
      <w:r w:rsidR="4FCEB7D8">
        <w:t xml:space="preserve"> </w:t>
      </w:r>
      <w:r w:rsidR="09EDE612">
        <w:t>Uredb</w:t>
      </w:r>
      <w:r w:rsidR="4FCEB7D8">
        <w:t>e</w:t>
      </w:r>
      <w:r w:rsidR="09EDE612">
        <w:t xml:space="preserve"> o organizacijskim i tehničkim standardima za povezivanje na državnu informacijsku infrastrukturu</w:t>
      </w:r>
      <w:r w:rsidR="163180EA">
        <w:t xml:space="preserve"> (</w:t>
      </w:r>
      <w:r w:rsidR="019EFF6D">
        <w:t>“</w:t>
      </w:r>
      <w:r w:rsidR="163180EA">
        <w:t>Narodne novine</w:t>
      </w:r>
      <w:r w:rsidR="1859E1AB">
        <w:t>”</w:t>
      </w:r>
      <w:r w:rsidR="00A0486B">
        <w:t>,</w:t>
      </w:r>
      <w:r w:rsidR="163180EA">
        <w:t xml:space="preserve"> br.</w:t>
      </w:r>
      <w:r w:rsidR="5893F05B">
        <w:t xml:space="preserve"> </w:t>
      </w:r>
      <w:r w:rsidR="2F4D5047">
        <w:t>60/17</w:t>
      </w:r>
      <w:r w:rsidR="00A0486B">
        <w:t xml:space="preserve">) u </w:t>
      </w:r>
      <w:r w:rsidR="22F8D722">
        <w:t>dalj</w:t>
      </w:r>
      <w:r w:rsidR="00A0486B">
        <w:t xml:space="preserve">njem </w:t>
      </w:r>
      <w:r w:rsidR="22F8D722">
        <w:t>tekstu: Uredba</w:t>
      </w:r>
      <w:r w:rsidR="002F6111">
        <w:t>,</w:t>
      </w:r>
      <w:r w:rsidR="7371E8E4">
        <w:t xml:space="preserve"> </w:t>
      </w:r>
      <w:r w:rsidR="2F4D5047">
        <w:t>utvrđena</w:t>
      </w:r>
      <w:r w:rsidR="7371E8E4">
        <w:t xml:space="preserve"> je</w:t>
      </w:r>
      <w:r w:rsidR="09EDE612">
        <w:t xml:space="preserve"> uspostav</w:t>
      </w:r>
      <w:r w:rsidR="7371E8E4">
        <w:t>a</w:t>
      </w:r>
      <w:r w:rsidR="09EDE612">
        <w:t>, financiranje i vlasništvo, upravljanje i razvoj, obveze i uvjet</w:t>
      </w:r>
      <w:r w:rsidR="254EC22C">
        <w:t>i</w:t>
      </w:r>
      <w:r w:rsidR="09EDE612">
        <w:t xml:space="preserve"> korištenja </w:t>
      </w:r>
      <w:r w:rsidR="37AC737D">
        <w:t>Centra dijeljenih usluga (</w:t>
      </w:r>
      <w:r w:rsidR="006A70A6">
        <w:t>u daljnjem</w:t>
      </w:r>
      <w:r w:rsidR="006A70A6" w:rsidRPr="0080251B">
        <w:t xml:space="preserve"> tekstu:</w:t>
      </w:r>
      <w:r w:rsidR="006A70A6">
        <w:t xml:space="preserve"> </w:t>
      </w:r>
      <w:r w:rsidR="09EDE612">
        <w:t>CDU</w:t>
      </w:r>
      <w:r w:rsidR="37AC737D">
        <w:t>)</w:t>
      </w:r>
      <w:r w:rsidR="1713DFDE">
        <w:t xml:space="preserve">. </w:t>
      </w:r>
      <w:r w:rsidR="5E968C13">
        <w:t>Projekt “Uspostava Centra dijeljenih usluga”</w:t>
      </w:r>
      <w:r w:rsidR="00E40EA3">
        <w:t xml:space="preserve"> uspješno je završen s 31. prosincem 2023.godine</w:t>
      </w:r>
      <w:r w:rsidR="45E47A3E">
        <w:t>.</w:t>
      </w:r>
      <w:r w:rsidR="00E40EA3" w:rsidRPr="00C919AA">
        <w:rPr>
          <w:rFonts w:asciiTheme="majorBidi" w:hAnsiTheme="majorBidi" w:cstheme="majorBidi"/>
          <w:color w:val="auto"/>
          <w:shd w:val="clear" w:color="auto" w:fill="FFFFFF"/>
        </w:rPr>
        <w:t xml:space="preserve"> </w:t>
      </w:r>
      <w:r w:rsidR="7EC00A17" w:rsidRPr="02C07B1B">
        <w:rPr>
          <w:rFonts w:asciiTheme="majorBidi" w:hAnsiTheme="majorBidi" w:cstheme="majorBidi"/>
          <w:color w:val="auto"/>
        </w:rPr>
        <w:t>B</w:t>
      </w:r>
      <w:r w:rsidR="5036B4AA" w:rsidRPr="02C07B1B">
        <w:rPr>
          <w:rFonts w:asciiTheme="majorBidi" w:hAnsiTheme="majorBidi" w:cstheme="majorBidi"/>
          <w:color w:val="auto"/>
          <w:shd w:val="clear" w:color="auto" w:fill="FFFFFF"/>
        </w:rPr>
        <w:t>espovratna</w:t>
      </w:r>
      <w:r w:rsidR="00C919AA" w:rsidRPr="00C919AA">
        <w:rPr>
          <w:rFonts w:asciiTheme="majorBidi" w:hAnsiTheme="majorBidi" w:cstheme="majorBidi"/>
          <w:color w:val="auto"/>
          <w:shd w:val="clear" w:color="auto" w:fill="FFFFFF"/>
        </w:rPr>
        <w:t xml:space="preserve"> sredstva u iznosu od </w:t>
      </w:r>
      <w:r w:rsidR="00A0572A">
        <w:rPr>
          <w:rFonts w:asciiTheme="majorBidi" w:hAnsiTheme="majorBidi" w:cstheme="majorBidi"/>
          <w:color w:val="auto"/>
          <w:shd w:val="clear" w:color="auto" w:fill="FFFFFF"/>
        </w:rPr>
        <w:t>40.</w:t>
      </w:r>
      <w:r w:rsidR="00C814EA">
        <w:rPr>
          <w:rFonts w:asciiTheme="majorBidi" w:hAnsiTheme="majorBidi" w:cstheme="majorBidi"/>
          <w:color w:val="auto"/>
          <w:shd w:val="clear" w:color="auto" w:fill="FFFFFF"/>
        </w:rPr>
        <w:t>698.741,64 EUR</w:t>
      </w:r>
      <w:r w:rsidR="00C919AA" w:rsidRPr="00C919AA">
        <w:rPr>
          <w:rFonts w:asciiTheme="majorBidi" w:hAnsiTheme="majorBidi" w:cstheme="majorBidi"/>
          <w:color w:val="auto"/>
          <w:shd w:val="clear" w:color="auto" w:fill="FFFFFF"/>
        </w:rPr>
        <w:t xml:space="preserve"> </w:t>
      </w:r>
      <w:r w:rsidR="00906C6C" w:rsidRPr="00C919AA">
        <w:rPr>
          <w:rFonts w:asciiTheme="majorBidi" w:hAnsiTheme="majorBidi" w:cstheme="majorBidi"/>
          <w:color w:val="auto"/>
          <w:shd w:val="clear" w:color="auto" w:fill="FFFFFF"/>
        </w:rPr>
        <w:t>osigurana</w:t>
      </w:r>
      <w:r w:rsidR="00906C6C">
        <w:rPr>
          <w:rFonts w:asciiTheme="majorBidi" w:hAnsiTheme="majorBidi" w:cstheme="majorBidi"/>
          <w:color w:val="auto"/>
          <w:shd w:val="clear" w:color="auto" w:fill="FFFFFF"/>
        </w:rPr>
        <w:t xml:space="preserve"> su</w:t>
      </w:r>
      <w:r w:rsidR="00906C6C" w:rsidRPr="00C919AA">
        <w:rPr>
          <w:rFonts w:asciiTheme="majorBidi" w:hAnsiTheme="majorBidi" w:cstheme="majorBidi"/>
          <w:color w:val="auto"/>
          <w:shd w:val="clear" w:color="auto" w:fill="FFFFFF"/>
        </w:rPr>
        <w:t xml:space="preserve"> </w:t>
      </w:r>
      <w:r w:rsidR="00C919AA" w:rsidRPr="00C919AA">
        <w:rPr>
          <w:rFonts w:asciiTheme="majorBidi" w:hAnsiTheme="majorBidi" w:cstheme="majorBidi"/>
          <w:color w:val="auto"/>
          <w:shd w:val="clear" w:color="auto" w:fill="FFFFFF"/>
        </w:rPr>
        <w:t>iz Europskoga fonda za regionalni razvoj, Operativnog programa Konkurentnost i kohezija 2014. - 2020.</w:t>
      </w:r>
      <w:r w:rsidR="00906C6C">
        <w:t>,</w:t>
      </w:r>
      <w:r w:rsidR="0023318C">
        <w:t xml:space="preserve"> potpisivanjem Ugovora o dodjeli bespovratnih sredstava 20</w:t>
      </w:r>
      <w:r w:rsidR="002B0718">
        <w:t>. svibnja 2019. godine.</w:t>
      </w:r>
      <w:r w:rsidR="00C53C6F">
        <w:t>, a razdoblje provedbe je</w:t>
      </w:r>
      <w:r w:rsidR="003F520B">
        <w:t xml:space="preserve"> </w:t>
      </w:r>
      <w:r w:rsidR="4F11A347">
        <w:t xml:space="preserve">bilo </w:t>
      </w:r>
      <w:r w:rsidR="003F520B">
        <w:t>120 mjeseci, tj. od 1.1.2014. – 31.12.2023.</w:t>
      </w:r>
      <w:r w:rsidR="00921645">
        <w:t xml:space="preserve"> godine </w:t>
      </w:r>
      <w:r w:rsidR="00DB54C6">
        <w:t xml:space="preserve">CDU </w:t>
      </w:r>
      <w:r w:rsidR="7CC0BD95">
        <w:t>službeno je pušten u rad 25. studenoga 2019. godine te danas ima više od 655 korisnika.</w:t>
      </w:r>
      <w:r w:rsidR="7CC0BD95" w:rsidRPr="004A5B9F">
        <w:t xml:space="preserve"> </w:t>
      </w:r>
      <w:r w:rsidR="00006570" w:rsidRPr="004A5B9F">
        <w:t xml:space="preserve">Projektni  partner </w:t>
      </w:r>
      <w:r w:rsidR="00006570">
        <w:t>u</w:t>
      </w:r>
      <w:r w:rsidR="00006570" w:rsidRPr="004A5B9F">
        <w:t xml:space="preserve"> realizaciji bio je APIS IT.</w:t>
      </w:r>
      <w:r w:rsidR="5A1C12F7" w:rsidRPr="004A5B9F">
        <w:t xml:space="preserve"> </w:t>
      </w:r>
    </w:p>
    <w:p w14:paraId="173F5773" w14:textId="77777777" w:rsidR="00CF0336" w:rsidRDefault="00CF0336" w:rsidP="00F55611">
      <w:pPr>
        <w:pStyle w:val="box454790"/>
        <w:shd w:val="clear" w:color="auto" w:fill="FFFFFF" w:themeFill="background1"/>
        <w:spacing w:beforeAutospacing="0" w:after="48" w:afterAutospacing="0"/>
        <w:rPr>
          <w:rFonts w:ascii="Calibri" w:eastAsia="Calibri" w:hAnsi="Calibri" w:cs="Calibri"/>
          <w:sz w:val="22"/>
          <w:szCs w:val="22"/>
        </w:rPr>
      </w:pPr>
    </w:p>
    <w:p w14:paraId="03B4D569" w14:textId="41BCC1F4" w:rsidR="002B0718" w:rsidRPr="00567890" w:rsidRDefault="04FE3A78" w:rsidP="00A6244E">
      <w:pPr>
        <w:pStyle w:val="Style4"/>
        <w:rPr>
          <w:color w:val="auto"/>
        </w:rPr>
      </w:pPr>
      <w:r>
        <w:t>Projektom je ispunjen definirani cilj te je više od 300 institucija integrirano u državni oblak. Ostvareno je objedinjavanje i racionalizacija državne informacijske infrastrukture te ujednačavanje postupanja tijela javnih sektora i pružanja dijeljenih usluga tijelima javnog sektora.</w:t>
      </w:r>
      <w:r w:rsidRPr="226977F4">
        <w:rPr>
          <w:rFonts w:asciiTheme="majorBidi" w:hAnsiTheme="majorBidi" w:cstheme="majorBidi"/>
          <w:color w:val="424242"/>
        </w:rPr>
        <w:t xml:space="preserve"> </w:t>
      </w:r>
      <w:r>
        <w:t>CDU-om je objedinjena državna informacijska infrastruktura na načelima dijeljenih usluga te je operativno uspostavljena tehnička infrastruktura za korištenje usluga za potrebe tijela javnog sektora</w:t>
      </w:r>
      <w:r w:rsidRPr="00A6244E">
        <w:rPr>
          <w:color w:val="auto"/>
        </w:rPr>
        <w:t xml:space="preserve">: </w:t>
      </w:r>
      <w:proofErr w:type="spellStart"/>
      <w:r w:rsidRPr="00A6244E">
        <w:rPr>
          <w:color w:val="auto"/>
        </w:rPr>
        <w:t>SaaS</w:t>
      </w:r>
      <w:proofErr w:type="spellEnd"/>
      <w:r w:rsidR="00DB54C6" w:rsidRPr="00A6244E">
        <w:rPr>
          <w:color w:val="auto"/>
        </w:rPr>
        <w:t xml:space="preserve"> </w:t>
      </w:r>
      <w:r w:rsidR="00E67D07" w:rsidRPr="00A6244E">
        <w:rPr>
          <w:color w:val="auto"/>
        </w:rPr>
        <w:t xml:space="preserve">(eng. </w:t>
      </w:r>
      <w:r w:rsidR="00A039B7" w:rsidRPr="00A6244E">
        <w:rPr>
          <w:i/>
          <w:iCs/>
          <w:color w:val="auto"/>
        </w:rPr>
        <w:t>Software-as-a-Service</w:t>
      </w:r>
      <w:r w:rsidR="00A039B7" w:rsidRPr="00A6244E">
        <w:rPr>
          <w:color w:val="auto"/>
        </w:rPr>
        <w:t>)</w:t>
      </w:r>
      <w:r w:rsidRPr="00A6244E">
        <w:rPr>
          <w:color w:val="auto"/>
        </w:rPr>
        <w:t xml:space="preserve">, </w:t>
      </w:r>
      <w:proofErr w:type="spellStart"/>
      <w:r w:rsidRPr="00A6244E">
        <w:rPr>
          <w:color w:val="auto"/>
        </w:rPr>
        <w:t>IaaS</w:t>
      </w:r>
      <w:proofErr w:type="spellEnd"/>
      <w:r w:rsidR="00A039B7" w:rsidRPr="00A6244E">
        <w:rPr>
          <w:color w:val="auto"/>
        </w:rPr>
        <w:t xml:space="preserve"> (eng. </w:t>
      </w:r>
      <w:proofErr w:type="spellStart"/>
      <w:r w:rsidR="00A039B7" w:rsidRPr="00A6244E">
        <w:rPr>
          <w:i/>
          <w:iCs/>
          <w:color w:val="auto"/>
        </w:rPr>
        <w:t>Infrastructure</w:t>
      </w:r>
      <w:proofErr w:type="spellEnd"/>
      <w:r w:rsidR="00A039B7" w:rsidRPr="00A6244E">
        <w:rPr>
          <w:i/>
          <w:iCs/>
          <w:color w:val="auto"/>
        </w:rPr>
        <w:t>-as-a-Service</w:t>
      </w:r>
      <w:r w:rsidR="00A039B7" w:rsidRPr="00A6244E">
        <w:rPr>
          <w:color w:val="auto"/>
        </w:rPr>
        <w:t>)</w:t>
      </w:r>
      <w:r w:rsidRPr="00A6244E">
        <w:rPr>
          <w:color w:val="auto"/>
        </w:rPr>
        <w:t xml:space="preserve">, </w:t>
      </w:r>
      <w:proofErr w:type="spellStart"/>
      <w:r w:rsidRPr="00A6244E">
        <w:rPr>
          <w:color w:val="auto"/>
        </w:rPr>
        <w:t>PaaS</w:t>
      </w:r>
      <w:proofErr w:type="spellEnd"/>
      <w:r w:rsidR="00A039B7" w:rsidRPr="00A6244E">
        <w:rPr>
          <w:color w:val="auto"/>
        </w:rPr>
        <w:t xml:space="preserve"> (eng.</w:t>
      </w:r>
      <w:r w:rsidR="008E74DC" w:rsidRPr="00A6244E">
        <w:rPr>
          <w:color w:val="auto"/>
        </w:rPr>
        <w:t xml:space="preserve"> </w:t>
      </w:r>
      <w:proofErr w:type="spellStart"/>
      <w:r w:rsidR="008E74DC" w:rsidRPr="00A6244E">
        <w:rPr>
          <w:i/>
          <w:iCs/>
          <w:color w:val="auto"/>
        </w:rPr>
        <w:t>Platform</w:t>
      </w:r>
      <w:proofErr w:type="spellEnd"/>
      <w:r w:rsidR="008E74DC" w:rsidRPr="00A6244E">
        <w:rPr>
          <w:i/>
          <w:iCs/>
          <w:color w:val="auto"/>
        </w:rPr>
        <w:t>-as-a-Service</w:t>
      </w:r>
      <w:r w:rsidR="008E74DC" w:rsidRPr="00A6244E">
        <w:rPr>
          <w:color w:val="auto"/>
        </w:rPr>
        <w:t xml:space="preserve">) </w:t>
      </w:r>
      <w:r w:rsidRPr="00A6244E">
        <w:rPr>
          <w:color w:val="auto"/>
        </w:rPr>
        <w:t xml:space="preserve">, </w:t>
      </w:r>
      <w:proofErr w:type="spellStart"/>
      <w:r w:rsidRPr="00A6244E">
        <w:rPr>
          <w:color w:val="auto"/>
        </w:rPr>
        <w:t>FaaS</w:t>
      </w:r>
      <w:proofErr w:type="spellEnd"/>
      <w:r w:rsidR="008E74DC" w:rsidRPr="00A6244E">
        <w:rPr>
          <w:color w:val="auto"/>
        </w:rPr>
        <w:t xml:space="preserve"> (eng. </w:t>
      </w:r>
      <w:proofErr w:type="spellStart"/>
      <w:r w:rsidR="008E74DC" w:rsidRPr="00A6244E">
        <w:rPr>
          <w:i/>
          <w:iCs/>
          <w:color w:val="auto"/>
        </w:rPr>
        <w:t>Facility</w:t>
      </w:r>
      <w:proofErr w:type="spellEnd"/>
      <w:r w:rsidR="008E74DC" w:rsidRPr="00A6244E">
        <w:rPr>
          <w:i/>
          <w:iCs/>
          <w:color w:val="auto"/>
        </w:rPr>
        <w:t>-as-a-Service</w:t>
      </w:r>
      <w:r w:rsidR="008E74DC" w:rsidRPr="00A6244E">
        <w:rPr>
          <w:color w:val="auto"/>
        </w:rPr>
        <w:t xml:space="preserve">) </w:t>
      </w:r>
      <w:r w:rsidRPr="00A6244E">
        <w:rPr>
          <w:color w:val="auto"/>
        </w:rPr>
        <w:t xml:space="preserve"> i </w:t>
      </w:r>
      <w:proofErr w:type="spellStart"/>
      <w:r w:rsidRPr="00A6244E">
        <w:rPr>
          <w:color w:val="auto"/>
        </w:rPr>
        <w:t>CaaS</w:t>
      </w:r>
      <w:proofErr w:type="spellEnd"/>
      <w:r w:rsidR="008E74DC" w:rsidRPr="00A6244E">
        <w:rPr>
          <w:color w:val="auto"/>
        </w:rPr>
        <w:t xml:space="preserve"> (eng. </w:t>
      </w:r>
      <w:proofErr w:type="spellStart"/>
      <w:r w:rsidR="00A6244E" w:rsidRPr="00A6244E">
        <w:rPr>
          <w:i/>
          <w:iCs/>
          <w:color w:val="auto"/>
        </w:rPr>
        <w:t>Consultant</w:t>
      </w:r>
      <w:proofErr w:type="spellEnd"/>
      <w:r w:rsidR="00A6244E" w:rsidRPr="00A6244E">
        <w:rPr>
          <w:i/>
          <w:iCs/>
          <w:color w:val="auto"/>
        </w:rPr>
        <w:t>-as-a-Service</w:t>
      </w:r>
      <w:r w:rsidR="00A6244E" w:rsidRPr="00A6244E">
        <w:rPr>
          <w:color w:val="auto"/>
        </w:rPr>
        <w:t xml:space="preserve">). </w:t>
      </w:r>
      <w:r>
        <w:t>Uspostavljeno  je središnje upravljanje i konsolidacija državne informacijske infrastrukture, podataka, zahtjeva, operacija i horizontalnih procesa javne uprave u svrhu unaprjeđenja transparentnosti, odgovornosti te učinkovitosti javne uprave.</w:t>
      </w:r>
      <w:r w:rsidR="00CF0336">
        <w:t xml:space="preserve"> </w:t>
      </w:r>
      <w:r w:rsidRPr="000516B6">
        <w:rPr>
          <w:rFonts w:asciiTheme="majorBidi" w:hAnsiTheme="majorBidi" w:cstheme="majorBidi"/>
        </w:rPr>
        <w:t xml:space="preserve">Projektom „Uspostava Centra dijeljenih usluga“ povećao se broj državnih tijela koji su postali korisnici CDU platforme te se povećao broj implementiranih sustava u CDU koji omogućuju rad platforme za međupovezanost i interoperabilnost i to 36 različita registra. Projektom je također doprinijeto  ispunjenju  cilja o dostupnosti </w:t>
      </w:r>
      <w:r w:rsidRPr="001D1CB0">
        <w:rPr>
          <w:rFonts w:asciiTheme="majorBidi" w:hAnsiTheme="majorBidi" w:cstheme="majorBidi"/>
          <w:color w:val="auto"/>
        </w:rPr>
        <w:t>1</w:t>
      </w:r>
      <w:r w:rsidR="00567890">
        <w:rPr>
          <w:rFonts w:asciiTheme="majorBidi" w:hAnsiTheme="majorBidi" w:cstheme="majorBidi"/>
          <w:color w:val="auto"/>
        </w:rPr>
        <w:t>6</w:t>
      </w:r>
      <w:r w:rsidRPr="001D1CB0">
        <w:rPr>
          <w:rFonts w:asciiTheme="majorBidi" w:hAnsiTheme="majorBidi" w:cstheme="majorBidi"/>
          <w:color w:val="auto"/>
        </w:rPr>
        <w:t xml:space="preserve"> e-usluga do 2023. godine. (e-Pravosuđe</w:t>
      </w:r>
      <w:r w:rsidRPr="00E7581E">
        <w:rPr>
          <w:rFonts w:asciiTheme="majorBidi" w:hAnsiTheme="majorBidi" w:cstheme="majorBidi"/>
          <w:color w:val="FF0000"/>
        </w:rPr>
        <w:t xml:space="preserve">, </w:t>
      </w:r>
      <w:r w:rsidRPr="001D1CB0">
        <w:rPr>
          <w:rFonts w:asciiTheme="majorBidi" w:hAnsiTheme="majorBidi" w:cstheme="majorBidi"/>
          <w:color w:val="auto"/>
        </w:rPr>
        <w:t>Zajednički informacijski sustav katastra i zemljišnih knjiga, e-Katastar infrastrukture specifičnog cilja,</w:t>
      </w:r>
      <w:r w:rsidRPr="00E7581E">
        <w:rPr>
          <w:rFonts w:asciiTheme="majorBidi" w:hAnsiTheme="majorBidi" w:cstheme="majorBidi"/>
          <w:color w:val="FF0000"/>
        </w:rPr>
        <w:t xml:space="preserve"> </w:t>
      </w:r>
      <w:r w:rsidRPr="001D1CB0">
        <w:rPr>
          <w:rFonts w:asciiTheme="majorBidi" w:hAnsiTheme="majorBidi" w:cstheme="majorBidi"/>
          <w:color w:val="auto"/>
        </w:rPr>
        <w:t>e-Katastar zgrada, e-Upravljanje, planiranje i korištenje prostornih podataka i zaštita okoliša, e-Poslovanje, e-Obrazovanje,</w:t>
      </w:r>
      <w:r w:rsidRPr="001D1CB0">
        <w:rPr>
          <w:rFonts w:asciiTheme="majorBidi" w:hAnsiTheme="majorBidi" w:cstheme="majorBidi"/>
          <w:color w:val="FF0000"/>
        </w:rPr>
        <w:t xml:space="preserve"> </w:t>
      </w:r>
      <w:r w:rsidRPr="001D1CB0">
        <w:rPr>
          <w:rFonts w:asciiTheme="majorBidi" w:hAnsiTheme="majorBidi" w:cstheme="majorBidi"/>
          <w:color w:val="auto"/>
        </w:rPr>
        <w:t xml:space="preserve">e-Kultura, </w:t>
      </w:r>
      <w:r w:rsidRPr="00567890">
        <w:rPr>
          <w:rFonts w:asciiTheme="majorBidi" w:hAnsiTheme="majorBidi" w:cstheme="majorBidi"/>
          <w:color w:val="auto"/>
        </w:rPr>
        <w:t>e-Zdravstvo, e-</w:t>
      </w:r>
      <w:proofErr w:type="spellStart"/>
      <w:r w:rsidRPr="00567890">
        <w:rPr>
          <w:rFonts w:asciiTheme="majorBidi" w:hAnsiTheme="majorBidi" w:cstheme="majorBidi"/>
          <w:color w:val="auto"/>
        </w:rPr>
        <w:t>Uključivost</w:t>
      </w:r>
      <w:proofErr w:type="spellEnd"/>
      <w:r w:rsidRPr="00567890">
        <w:rPr>
          <w:rFonts w:asciiTheme="majorBidi" w:hAnsiTheme="majorBidi" w:cstheme="majorBidi"/>
          <w:color w:val="auto"/>
        </w:rPr>
        <w:t xml:space="preserve">, </w:t>
      </w:r>
      <w:proofErr w:type="spellStart"/>
      <w:r w:rsidRPr="00567890">
        <w:rPr>
          <w:rFonts w:asciiTheme="majorBidi" w:hAnsiTheme="majorBidi" w:cstheme="majorBidi"/>
          <w:color w:val="auto"/>
        </w:rPr>
        <w:t>eTurizam</w:t>
      </w:r>
      <w:proofErr w:type="spellEnd"/>
      <w:r w:rsidRPr="00567890">
        <w:rPr>
          <w:rFonts w:asciiTheme="majorBidi" w:hAnsiTheme="majorBidi" w:cstheme="majorBidi"/>
          <w:color w:val="auto"/>
        </w:rPr>
        <w:t xml:space="preserve">, e-Porezna, e-Carina, e-Mirovinsko, e-Poljoprivreda, e-Pomorstvo). </w:t>
      </w:r>
    </w:p>
    <w:p w14:paraId="383D0055" w14:textId="0F0CCA39" w:rsidR="002B0718" w:rsidRPr="000516B6" w:rsidRDefault="04FE3A78" w:rsidP="00F55611">
      <w:pPr>
        <w:pStyle w:val="box454790"/>
        <w:shd w:val="clear" w:color="auto" w:fill="FFFFFF" w:themeFill="background1"/>
        <w:spacing w:beforeAutospacing="0" w:after="48" w:afterAutospacing="0"/>
        <w:rPr>
          <w:rFonts w:asciiTheme="majorBidi" w:hAnsiTheme="majorBidi" w:cstheme="majorBidi"/>
        </w:rPr>
      </w:pPr>
      <w:r w:rsidRPr="000516B6">
        <w:rPr>
          <w:rFonts w:asciiTheme="majorBidi" w:hAnsiTheme="majorBidi" w:cstheme="majorBidi"/>
        </w:rPr>
        <w:t>Nadalje, povećana je kvaliteta i sigurnost IT usluga za institucije. CDU sustav je centraliziran te dostiže visoku razinu sigurnosti, odnosno osigurana je veća dostupnost i pouzdanost integriranih IKT sustava.</w:t>
      </w:r>
    </w:p>
    <w:p w14:paraId="4126C3E2" w14:textId="4841E0CF" w:rsidR="002B0718" w:rsidRPr="000516B6" w:rsidRDefault="002B0718" w:rsidP="00F55611">
      <w:pPr>
        <w:pStyle w:val="box454790"/>
        <w:shd w:val="clear" w:color="auto" w:fill="FFFFFF" w:themeFill="background1"/>
        <w:spacing w:beforeAutospacing="0" w:after="48" w:afterAutospacing="0"/>
        <w:rPr>
          <w:rFonts w:asciiTheme="majorBidi" w:hAnsiTheme="majorBidi" w:cstheme="majorBidi"/>
        </w:rPr>
      </w:pPr>
    </w:p>
    <w:p w14:paraId="10B1055D" w14:textId="6F1CF2E5" w:rsidR="002B0718" w:rsidRPr="000516B6" w:rsidRDefault="0E89CF23" w:rsidP="00F55611">
      <w:pPr>
        <w:pStyle w:val="box454790"/>
        <w:shd w:val="clear" w:color="auto" w:fill="FFFFFF" w:themeFill="background1"/>
        <w:spacing w:beforeAutospacing="0" w:after="48" w:afterAutospacing="0"/>
        <w:rPr>
          <w:rFonts w:asciiTheme="majorBidi" w:hAnsiTheme="majorBidi" w:cstheme="majorBidi"/>
        </w:rPr>
      </w:pPr>
      <w:r w:rsidRPr="000516B6">
        <w:rPr>
          <w:rFonts w:asciiTheme="majorBidi" w:hAnsiTheme="majorBidi" w:cstheme="majorBidi"/>
        </w:rPr>
        <w:t>Sukladno članku 4. Uredbe, usluge CDU-a uspostavljaju se tehničkom infrastrukturom financiranom javnim sredstvima</w:t>
      </w:r>
      <w:r w:rsidR="00801DF3">
        <w:rPr>
          <w:rFonts w:asciiTheme="majorBidi" w:hAnsiTheme="majorBidi" w:cstheme="majorBidi"/>
        </w:rPr>
        <w:t xml:space="preserve">. </w:t>
      </w:r>
      <w:r w:rsidRPr="000516B6">
        <w:rPr>
          <w:rFonts w:asciiTheme="majorBidi" w:hAnsiTheme="majorBidi" w:cstheme="majorBidi"/>
        </w:rPr>
        <w:t xml:space="preserve"> Imovina CDU-a nabavljena javnim sredstvima vlasništvo je Republike Hrvatske kojim upravlja državno tijelo nadležno za poslove</w:t>
      </w:r>
      <w:r w:rsidR="00C471B8">
        <w:rPr>
          <w:rFonts w:asciiTheme="majorBidi" w:hAnsiTheme="majorBidi" w:cstheme="majorBidi"/>
        </w:rPr>
        <w:t xml:space="preserve"> </w:t>
      </w:r>
      <w:r w:rsidR="00C471B8">
        <w:rPr>
          <w:color w:val="231F20"/>
          <w:shd w:val="clear" w:color="auto" w:fill="FFFFFF"/>
        </w:rPr>
        <w:t> koji se odnose na standardizaciju, uspostavu, korištenje i održavanje državne informacijske infrastrukture i servisa u tijelima državne i javne uprave</w:t>
      </w:r>
      <w:r w:rsidRPr="000516B6">
        <w:rPr>
          <w:rFonts w:asciiTheme="majorBidi" w:hAnsiTheme="majorBidi" w:cstheme="majorBidi"/>
        </w:rPr>
        <w:t xml:space="preserve">. Pružatelji usluga CDU naplaćuju svoje usluge koje pružaju korisnicima državnog proračuna. </w:t>
      </w:r>
    </w:p>
    <w:p w14:paraId="14A41E2C" w14:textId="54094CF3" w:rsidR="002B0718" w:rsidRPr="000516B6" w:rsidRDefault="002B0718" w:rsidP="00F55611">
      <w:pPr>
        <w:pStyle w:val="box454790"/>
        <w:shd w:val="clear" w:color="auto" w:fill="FFFFFF" w:themeFill="background1"/>
        <w:spacing w:beforeAutospacing="0" w:after="48" w:afterAutospacing="0"/>
        <w:rPr>
          <w:rFonts w:asciiTheme="majorBidi" w:hAnsiTheme="majorBidi" w:cstheme="majorBidi"/>
        </w:rPr>
      </w:pPr>
    </w:p>
    <w:p w14:paraId="240EBE84" w14:textId="28FF2445" w:rsidR="002B0718" w:rsidRPr="000516B6" w:rsidRDefault="007B2991" w:rsidP="00F55611">
      <w:pPr>
        <w:pStyle w:val="box454790"/>
        <w:shd w:val="clear" w:color="auto" w:fill="FFFFFF" w:themeFill="background1"/>
        <w:spacing w:beforeAutospacing="0" w:after="48" w:afterAutospacing="0"/>
        <w:rPr>
          <w:rFonts w:asciiTheme="majorBidi" w:hAnsiTheme="majorBidi" w:cstheme="majorBidi"/>
        </w:rPr>
      </w:pPr>
      <w:r>
        <w:rPr>
          <w:rFonts w:asciiTheme="majorBidi" w:hAnsiTheme="majorBidi" w:cstheme="majorBidi"/>
        </w:rPr>
        <w:t>Na t</w:t>
      </w:r>
      <w:r w:rsidR="5A1C12F7" w:rsidRPr="000516B6">
        <w:rPr>
          <w:rFonts w:asciiTheme="majorBidi" w:hAnsiTheme="majorBidi" w:cstheme="majorBidi"/>
        </w:rPr>
        <w:t>emelj</w:t>
      </w:r>
      <w:r>
        <w:rPr>
          <w:rFonts w:asciiTheme="majorBidi" w:hAnsiTheme="majorBidi" w:cstheme="majorBidi"/>
        </w:rPr>
        <w:t>u</w:t>
      </w:r>
      <w:r w:rsidR="5A1C12F7" w:rsidRPr="000516B6">
        <w:rPr>
          <w:rFonts w:asciiTheme="majorBidi" w:hAnsiTheme="majorBidi" w:cstheme="majorBidi"/>
        </w:rPr>
        <w:t xml:space="preserve"> Uredbe imenovan je Upravljački odbor CDU-a kojeg čin</w:t>
      </w:r>
      <w:r w:rsidR="5162B377" w:rsidRPr="000516B6">
        <w:rPr>
          <w:rFonts w:asciiTheme="majorBidi" w:hAnsiTheme="majorBidi" w:cstheme="majorBidi"/>
        </w:rPr>
        <w:t xml:space="preserve">e  predstavnici središnjeg državnog tijela nadležnog za poslove e-Hrvatske, </w:t>
      </w:r>
      <w:r w:rsidR="003009D7">
        <w:rPr>
          <w:rFonts w:asciiTheme="majorBidi" w:hAnsiTheme="majorBidi" w:cstheme="majorBidi"/>
        </w:rPr>
        <w:t>tadašnji</w:t>
      </w:r>
      <w:r w:rsidR="5162B377" w:rsidRPr="00532C45">
        <w:rPr>
          <w:rFonts w:asciiTheme="majorBidi" w:hAnsiTheme="majorBidi" w:cstheme="majorBidi"/>
          <w:color w:val="auto"/>
        </w:rPr>
        <w:t xml:space="preserve"> </w:t>
      </w:r>
      <w:r w:rsidR="00567890" w:rsidRPr="00532C45">
        <w:rPr>
          <w:rFonts w:asciiTheme="majorBidi" w:hAnsiTheme="majorBidi" w:cstheme="majorBidi"/>
          <w:color w:val="auto"/>
        </w:rPr>
        <w:t>SDURDD</w:t>
      </w:r>
      <w:r w:rsidR="2B6958D5" w:rsidRPr="00532C45">
        <w:rPr>
          <w:rFonts w:asciiTheme="majorBidi" w:hAnsiTheme="majorBidi" w:cstheme="majorBidi"/>
          <w:color w:val="auto"/>
        </w:rPr>
        <w:t xml:space="preserve"> </w:t>
      </w:r>
      <w:r w:rsidR="2B6958D5" w:rsidRPr="000516B6">
        <w:rPr>
          <w:rFonts w:asciiTheme="majorBidi" w:hAnsiTheme="majorBidi" w:cstheme="majorBidi"/>
        </w:rPr>
        <w:t>i imenovani predstavnici Pružatelja usl</w:t>
      </w:r>
      <w:r w:rsidR="66E20F61" w:rsidRPr="000516B6">
        <w:rPr>
          <w:rFonts w:asciiTheme="majorBidi" w:hAnsiTheme="majorBidi" w:cstheme="majorBidi"/>
        </w:rPr>
        <w:t>uga CDU-a</w:t>
      </w:r>
      <w:r w:rsidR="0035117D">
        <w:rPr>
          <w:rFonts w:asciiTheme="majorBidi" w:hAnsiTheme="majorBidi" w:cstheme="majorBidi"/>
        </w:rPr>
        <w:t xml:space="preserve"> </w:t>
      </w:r>
      <w:r w:rsidR="3703E01D" w:rsidRPr="000516B6">
        <w:rPr>
          <w:rFonts w:asciiTheme="majorBidi" w:hAnsiTheme="majorBidi" w:cstheme="majorBidi"/>
        </w:rPr>
        <w:t xml:space="preserve">(APIS IT, </w:t>
      </w:r>
      <w:r w:rsidR="00B80C78">
        <w:rPr>
          <w:rFonts w:asciiTheme="majorBidi" w:hAnsiTheme="majorBidi" w:cstheme="majorBidi"/>
        </w:rPr>
        <w:t>FINA</w:t>
      </w:r>
      <w:r w:rsidR="3703E01D" w:rsidRPr="000516B6">
        <w:rPr>
          <w:rFonts w:asciiTheme="majorBidi" w:hAnsiTheme="majorBidi" w:cstheme="majorBidi"/>
        </w:rPr>
        <w:t>, A</w:t>
      </w:r>
      <w:r w:rsidR="0035117D">
        <w:rPr>
          <w:rFonts w:asciiTheme="majorBidi" w:hAnsiTheme="majorBidi" w:cstheme="majorBidi"/>
        </w:rPr>
        <w:t>gencija za komercijalnu djelatnost</w:t>
      </w:r>
      <w:r w:rsidR="00B80C78">
        <w:rPr>
          <w:rFonts w:asciiTheme="majorBidi" w:hAnsiTheme="majorBidi" w:cstheme="majorBidi"/>
        </w:rPr>
        <w:t xml:space="preserve"> - AKD</w:t>
      </w:r>
      <w:r w:rsidR="3703E01D" w:rsidRPr="000516B6">
        <w:rPr>
          <w:rFonts w:asciiTheme="majorBidi" w:hAnsiTheme="majorBidi" w:cstheme="majorBidi"/>
        </w:rPr>
        <w:t xml:space="preserve">, </w:t>
      </w:r>
      <w:r w:rsidR="002D0276" w:rsidRPr="004A5B9F">
        <w:t xml:space="preserve">Hrvatska akademska i istraživačka mreža </w:t>
      </w:r>
      <w:r w:rsidR="002D0276">
        <w:t xml:space="preserve">- </w:t>
      </w:r>
      <w:r w:rsidR="3703E01D" w:rsidRPr="000516B6">
        <w:rPr>
          <w:rFonts w:asciiTheme="majorBidi" w:hAnsiTheme="majorBidi" w:cstheme="majorBidi"/>
        </w:rPr>
        <w:t xml:space="preserve">CARNET). </w:t>
      </w:r>
      <w:r w:rsidR="23B22ABF" w:rsidRPr="000516B6">
        <w:rPr>
          <w:rFonts w:asciiTheme="majorBidi" w:hAnsiTheme="majorBidi" w:cstheme="majorBidi"/>
        </w:rPr>
        <w:t>Upravljački odbor CDU-a priprema Godišnji plan rada, razvoja i integracije Dijeljenih usluga te Kata</w:t>
      </w:r>
      <w:r w:rsidR="14C13396" w:rsidRPr="000516B6">
        <w:rPr>
          <w:rFonts w:asciiTheme="majorBidi" w:hAnsiTheme="majorBidi" w:cstheme="majorBidi"/>
        </w:rPr>
        <w:t xml:space="preserve">log </w:t>
      </w:r>
      <w:r w:rsidR="05906A17" w:rsidRPr="000516B6">
        <w:rPr>
          <w:rFonts w:asciiTheme="majorBidi" w:hAnsiTheme="majorBidi" w:cstheme="majorBidi"/>
        </w:rPr>
        <w:t xml:space="preserve">i Cjenik </w:t>
      </w:r>
      <w:r w:rsidR="14C13396" w:rsidRPr="000516B6">
        <w:rPr>
          <w:rFonts w:asciiTheme="majorBidi" w:hAnsiTheme="majorBidi" w:cstheme="majorBidi"/>
        </w:rPr>
        <w:t>usluga.</w:t>
      </w:r>
      <w:r w:rsidR="7E928BBC" w:rsidRPr="000516B6">
        <w:rPr>
          <w:rFonts w:asciiTheme="majorBidi" w:hAnsiTheme="majorBidi" w:cstheme="majorBidi"/>
        </w:rPr>
        <w:t xml:space="preserve"> </w:t>
      </w:r>
    </w:p>
    <w:p w14:paraId="0A36D795" w14:textId="689C4C69" w:rsidR="00AE6E8F" w:rsidRPr="000516B6" w:rsidRDefault="7E928BBC" w:rsidP="00F55611">
      <w:pPr>
        <w:pStyle w:val="box454790"/>
        <w:shd w:val="clear" w:color="auto" w:fill="FFFFFF" w:themeFill="background1"/>
        <w:spacing w:beforeAutospacing="0" w:after="48" w:afterAutospacing="0"/>
        <w:rPr>
          <w:rFonts w:asciiTheme="majorBidi" w:hAnsiTheme="majorBidi" w:cstheme="majorBidi"/>
        </w:rPr>
      </w:pPr>
      <w:r w:rsidRPr="000516B6">
        <w:rPr>
          <w:rFonts w:asciiTheme="majorBidi" w:hAnsiTheme="majorBidi" w:cstheme="majorBidi"/>
        </w:rPr>
        <w:lastRenderedPageBreak/>
        <w:t>Sveukupno su održa</w:t>
      </w:r>
      <w:r w:rsidR="3BB9CCF8" w:rsidRPr="000516B6">
        <w:rPr>
          <w:rFonts w:asciiTheme="majorBidi" w:hAnsiTheme="majorBidi" w:cstheme="majorBidi"/>
        </w:rPr>
        <w:t>n</w:t>
      </w:r>
      <w:r w:rsidRPr="000516B6">
        <w:rPr>
          <w:rFonts w:asciiTheme="majorBidi" w:hAnsiTheme="majorBidi" w:cstheme="majorBidi"/>
        </w:rPr>
        <w:t>e četiri sjednice Upravljačkog odbora CDU-a</w:t>
      </w:r>
      <w:r w:rsidR="1281DECC" w:rsidRPr="000516B6">
        <w:rPr>
          <w:rFonts w:asciiTheme="majorBidi" w:hAnsiTheme="majorBidi" w:cstheme="majorBidi"/>
        </w:rPr>
        <w:t xml:space="preserve">. Na posljednjoj četvrtoj sjednici usvojen je </w:t>
      </w:r>
      <w:r w:rsidR="28DD0943" w:rsidRPr="000516B6">
        <w:rPr>
          <w:rFonts w:asciiTheme="majorBidi" w:hAnsiTheme="majorBidi" w:cstheme="majorBidi"/>
        </w:rPr>
        <w:t xml:space="preserve">Plan rada za 2024. </w:t>
      </w:r>
      <w:r w:rsidR="63FA682A" w:rsidRPr="000516B6">
        <w:rPr>
          <w:rFonts w:asciiTheme="majorBidi" w:hAnsiTheme="majorBidi" w:cstheme="majorBidi"/>
        </w:rPr>
        <w:t>g</w:t>
      </w:r>
      <w:r w:rsidR="28DD0943" w:rsidRPr="000516B6">
        <w:rPr>
          <w:rFonts w:asciiTheme="majorBidi" w:hAnsiTheme="majorBidi" w:cstheme="majorBidi"/>
        </w:rPr>
        <w:t>odinu, Katalog te Cjenik usluga.</w:t>
      </w:r>
      <w:r w:rsidR="380EB593" w:rsidRPr="000516B6">
        <w:rPr>
          <w:rFonts w:asciiTheme="majorBidi" w:hAnsiTheme="majorBidi" w:cstheme="majorBidi"/>
        </w:rPr>
        <w:t xml:space="preserve"> </w:t>
      </w:r>
      <w:r w:rsidR="4280C7CC" w:rsidRPr="000516B6">
        <w:rPr>
          <w:rFonts w:asciiTheme="majorBidi" w:hAnsiTheme="majorBidi" w:cstheme="majorBidi"/>
        </w:rPr>
        <w:t>Sve usluge CDU-a</w:t>
      </w:r>
      <w:r w:rsidR="38169F12" w:rsidRPr="000516B6">
        <w:rPr>
          <w:rFonts w:asciiTheme="majorBidi" w:hAnsiTheme="majorBidi" w:cstheme="majorBidi"/>
        </w:rPr>
        <w:t xml:space="preserve"> </w:t>
      </w:r>
      <w:r w:rsidR="4280C7CC" w:rsidRPr="000516B6">
        <w:rPr>
          <w:rFonts w:asciiTheme="majorBidi" w:hAnsiTheme="majorBidi" w:cstheme="majorBidi"/>
        </w:rPr>
        <w:t>pojedinačno se određuju Katalogom usluga</w:t>
      </w:r>
      <w:r w:rsidR="537849F7" w:rsidRPr="000516B6">
        <w:rPr>
          <w:rFonts w:asciiTheme="majorBidi" w:hAnsiTheme="majorBidi" w:cstheme="majorBidi"/>
        </w:rPr>
        <w:t>, a</w:t>
      </w:r>
      <w:r w:rsidR="4280C7CC" w:rsidRPr="000516B6">
        <w:rPr>
          <w:rFonts w:asciiTheme="majorBidi" w:hAnsiTheme="majorBidi" w:cstheme="majorBidi"/>
        </w:rPr>
        <w:t xml:space="preserve"> cijene </w:t>
      </w:r>
      <w:r w:rsidR="4B8AB508" w:rsidRPr="000516B6">
        <w:rPr>
          <w:rFonts w:asciiTheme="majorBidi" w:hAnsiTheme="majorBidi" w:cstheme="majorBidi"/>
        </w:rPr>
        <w:t>usluga CDU-a se formiraju na načelima transparentnosti utemeljenim na stvarnim tro</w:t>
      </w:r>
      <w:r w:rsidR="5D7B4566" w:rsidRPr="000516B6">
        <w:rPr>
          <w:rFonts w:asciiTheme="majorBidi" w:hAnsiTheme="majorBidi" w:cstheme="majorBidi"/>
        </w:rPr>
        <w:t>škovima.</w:t>
      </w:r>
    </w:p>
    <w:p w14:paraId="73406042" w14:textId="77777777" w:rsidR="000516B6" w:rsidRPr="000516B6" w:rsidRDefault="000516B6" w:rsidP="00F55611">
      <w:pPr>
        <w:pStyle w:val="box454790"/>
        <w:shd w:val="clear" w:color="auto" w:fill="FFFFFF" w:themeFill="background1"/>
        <w:spacing w:beforeAutospacing="0" w:after="48" w:afterAutospacing="0"/>
        <w:rPr>
          <w:rFonts w:asciiTheme="majorBidi" w:hAnsiTheme="majorBidi" w:cstheme="majorBidi"/>
        </w:rPr>
      </w:pPr>
    </w:p>
    <w:p w14:paraId="27DB7077" w14:textId="09B9A6D8" w:rsidR="0065683A" w:rsidRPr="000516B6" w:rsidRDefault="0065683A" w:rsidP="00F55611">
      <w:pPr>
        <w:pStyle w:val="Style4"/>
        <w:rPr>
          <w:rFonts w:asciiTheme="majorBidi" w:hAnsiTheme="majorBidi" w:cstheme="majorBidi"/>
        </w:rPr>
      </w:pPr>
      <w:r w:rsidRPr="000516B6">
        <w:rPr>
          <w:rFonts w:asciiTheme="majorBidi" w:hAnsiTheme="majorBidi" w:cstheme="majorBidi"/>
        </w:rPr>
        <w:t>Krajem 2023</w:t>
      </w:r>
      <w:r w:rsidR="008A056E" w:rsidRPr="000516B6">
        <w:rPr>
          <w:rFonts w:asciiTheme="majorBidi" w:hAnsiTheme="majorBidi" w:cstheme="majorBidi"/>
        </w:rPr>
        <w:t>. godine</w:t>
      </w:r>
      <w:r w:rsidR="00D07768" w:rsidRPr="000516B6">
        <w:rPr>
          <w:rFonts w:asciiTheme="majorBidi" w:hAnsiTheme="majorBidi" w:cstheme="majorBidi"/>
        </w:rPr>
        <w:t>, od preostalih sredstava iz projekta, provedena je nabava</w:t>
      </w:r>
      <w:r w:rsidR="00910105" w:rsidRPr="000516B6">
        <w:rPr>
          <w:rFonts w:asciiTheme="majorBidi" w:hAnsiTheme="majorBidi" w:cstheme="majorBidi"/>
        </w:rPr>
        <w:t xml:space="preserve"> </w:t>
      </w:r>
      <w:r w:rsidR="002229F0" w:rsidRPr="000516B6">
        <w:rPr>
          <w:rFonts w:asciiTheme="majorBidi" w:hAnsiTheme="majorBidi" w:cstheme="majorBidi"/>
        </w:rPr>
        <w:t>dodatno</w:t>
      </w:r>
      <w:r w:rsidR="008F3C0C" w:rsidRPr="000516B6">
        <w:rPr>
          <w:rFonts w:asciiTheme="majorBidi" w:hAnsiTheme="majorBidi" w:cstheme="majorBidi"/>
        </w:rPr>
        <w:t>g hardvera i softvera</w:t>
      </w:r>
      <w:r w:rsidR="004054A2" w:rsidRPr="000516B6">
        <w:rPr>
          <w:rFonts w:asciiTheme="majorBidi" w:hAnsiTheme="majorBidi" w:cstheme="majorBidi"/>
        </w:rPr>
        <w:t xml:space="preserve"> čime se procjenjuje da su zadovoljene potrebe za resursima </w:t>
      </w:r>
      <w:r w:rsidR="0019680C" w:rsidRPr="000516B6">
        <w:rPr>
          <w:rFonts w:asciiTheme="majorBidi" w:hAnsiTheme="majorBidi" w:cstheme="majorBidi"/>
        </w:rPr>
        <w:t xml:space="preserve">za </w:t>
      </w:r>
      <w:r w:rsidR="00363EF7">
        <w:rPr>
          <w:rFonts w:asciiTheme="majorBidi" w:hAnsiTheme="majorBidi" w:cstheme="majorBidi"/>
        </w:rPr>
        <w:t>razdoblje</w:t>
      </w:r>
      <w:r w:rsidR="0019680C" w:rsidRPr="000516B6">
        <w:rPr>
          <w:rFonts w:asciiTheme="majorBidi" w:hAnsiTheme="majorBidi" w:cstheme="majorBidi"/>
        </w:rPr>
        <w:t xml:space="preserve"> od više od godinu</w:t>
      </w:r>
      <w:r w:rsidR="008523F9" w:rsidRPr="000516B6">
        <w:rPr>
          <w:rFonts w:asciiTheme="majorBidi" w:hAnsiTheme="majorBidi" w:cstheme="majorBidi"/>
        </w:rPr>
        <w:t xml:space="preserve"> dana.</w:t>
      </w:r>
    </w:p>
    <w:p w14:paraId="7DC99EDD" w14:textId="2BAD7DC7" w:rsidR="00F724AC" w:rsidRDefault="00F25635" w:rsidP="00F55611">
      <w:pPr>
        <w:pStyle w:val="Style4"/>
      </w:pPr>
      <w:r w:rsidRPr="00347B1F">
        <w:t>Utrošena sredst</w:t>
      </w:r>
      <w:r w:rsidR="00BC324F" w:rsidRPr="00347B1F">
        <w:t>va u 2023. godini</w:t>
      </w:r>
      <w:r w:rsidR="001041A1" w:rsidRPr="00347B1F">
        <w:t xml:space="preserve"> iznosila su </w:t>
      </w:r>
      <w:r w:rsidR="00347B1F" w:rsidRPr="00347B1F">
        <w:t>22.703.959,02 EUR.</w:t>
      </w:r>
    </w:p>
    <w:p w14:paraId="2C42DB35" w14:textId="52422983" w:rsidR="00FA5B9E" w:rsidRPr="004A5B9F" w:rsidRDefault="00FA5B9E" w:rsidP="4EDEB058"/>
    <w:p w14:paraId="058755DE" w14:textId="77777777" w:rsidR="00E77218" w:rsidRPr="004A5B9F" w:rsidRDefault="485EB497" w:rsidP="00530CB3">
      <w:pPr>
        <w:pStyle w:val="Naslov2"/>
      </w:pPr>
      <w:bookmarkStart w:id="24" w:name="_Toc175637763"/>
      <w:r>
        <w:t>METAREGISTAR</w:t>
      </w:r>
      <w:bookmarkEnd w:id="24"/>
    </w:p>
    <w:p w14:paraId="6A710A10" w14:textId="77777777" w:rsidR="00802395" w:rsidRPr="004A5B9F" w:rsidRDefault="00802395" w:rsidP="00530CB3"/>
    <w:p w14:paraId="703B978A" w14:textId="65AA84D8" w:rsidR="007A5591" w:rsidRPr="004A5B9F" w:rsidRDefault="2172B96F" w:rsidP="00530CB3">
      <w:pPr>
        <w:pStyle w:val="Style4"/>
      </w:pPr>
      <w:r w:rsidRPr="004A5B9F">
        <w:t>Na temelju članaka 16. i 22</w:t>
      </w:r>
      <w:r w:rsidRPr="0035117D">
        <w:rPr>
          <w:color w:val="auto"/>
        </w:rPr>
        <w:t xml:space="preserve">. </w:t>
      </w:r>
      <w:r w:rsidRPr="0035117D">
        <w:rPr>
          <w:iCs/>
          <w:color w:val="auto"/>
        </w:rPr>
        <w:t>Zakona</w:t>
      </w:r>
      <w:r w:rsidR="000B5DF5" w:rsidRPr="0035117D">
        <w:rPr>
          <w:iCs/>
          <w:color w:val="auto"/>
        </w:rPr>
        <w:t xml:space="preserve"> o</w:t>
      </w:r>
      <w:r w:rsidR="0035117D" w:rsidRPr="0035117D">
        <w:rPr>
          <w:iCs/>
          <w:color w:val="auto"/>
        </w:rPr>
        <w:t xml:space="preserve"> DII</w:t>
      </w:r>
      <w:r w:rsidR="00A800B7" w:rsidRPr="0035117D">
        <w:rPr>
          <w:iCs/>
          <w:color w:val="auto"/>
        </w:rPr>
        <w:t>,</w:t>
      </w:r>
      <w:r w:rsidRPr="0035117D">
        <w:rPr>
          <w:iCs/>
          <w:color w:val="auto"/>
        </w:rPr>
        <w:t xml:space="preserve"> </w:t>
      </w:r>
      <w:r w:rsidRPr="004A5B9F">
        <w:t xml:space="preserve">u ožujku 2015. godine uspostavljen je sustav </w:t>
      </w:r>
      <w:proofErr w:type="spellStart"/>
      <w:r w:rsidRPr="004A5B9F">
        <w:t>Metaregistar</w:t>
      </w:r>
      <w:proofErr w:type="spellEnd"/>
      <w:r w:rsidRPr="004A5B9F">
        <w:t>.</w:t>
      </w:r>
      <w:r w:rsidR="1FA03F48" w:rsidRPr="004A5B9F">
        <w:t xml:space="preserve"> </w:t>
      </w:r>
      <w:r w:rsidR="00EE1322">
        <w:t xml:space="preserve"> </w:t>
      </w:r>
      <w:proofErr w:type="spellStart"/>
      <w:r w:rsidRPr="004A5B9F">
        <w:t>Metaregistar</w:t>
      </w:r>
      <w:proofErr w:type="spellEnd"/>
      <w:r w:rsidRPr="004A5B9F">
        <w:t xml:space="preserve"> je javno objavljen na </w:t>
      </w:r>
      <w:r w:rsidR="00EE26C4">
        <w:t>mrežnim</w:t>
      </w:r>
      <w:r w:rsidR="00EE26C4" w:rsidRPr="004A5B9F">
        <w:t xml:space="preserve"> </w:t>
      </w:r>
      <w:r w:rsidRPr="004A5B9F">
        <w:t xml:space="preserve">stranicama </w:t>
      </w:r>
      <w:r w:rsidR="005B4679">
        <w:t xml:space="preserve">tadašnjeg </w:t>
      </w:r>
      <w:r w:rsidR="0010406E" w:rsidRPr="0010406E">
        <w:t>SDU</w:t>
      </w:r>
      <w:r w:rsidR="007F2F1D">
        <w:t>RDD</w:t>
      </w:r>
      <w:r w:rsidR="0010406E">
        <w:t>-a</w:t>
      </w:r>
      <w:r w:rsidR="0010406E" w:rsidRPr="0010406E" w:rsidDel="0010406E">
        <w:t xml:space="preserve"> </w:t>
      </w:r>
      <w:r w:rsidRPr="004A5B9F">
        <w:t xml:space="preserve">i predstavlja kolaboracijski alat za povezivanje i razvoj sustava javnih registara. Osim što se u njega unose svi postojeći načini i mogućnosti povezivanja registara i podataka, također osigurava i koordinaciju kod promjena u registarskom sustavu te pomaže u održavanju tzv. </w:t>
      </w:r>
      <w:r w:rsidR="00CC3987" w:rsidRPr="00147374">
        <w:rPr>
          <w:sz w:val="21"/>
          <w:szCs w:val="21"/>
          <w:shd w:val="clear" w:color="auto" w:fill="FFFFFF"/>
        </w:rPr>
        <w:t>„</w:t>
      </w:r>
      <w:r w:rsidRPr="004A5B9F">
        <w:t>referencijalnog integriteta</w:t>
      </w:r>
      <w:r w:rsidR="00CC3987" w:rsidRPr="004A5B9F">
        <w:t>“</w:t>
      </w:r>
      <w:r w:rsidRPr="004A5B9F">
        <w:t xml:space="preserve">. </w:t>
      </w:r>
    </w:p>
    <w:p w14:paraId="2396A02B" w14:textId="70713DB2" w:rsidR="00973681" w:rsidRPr="00147374" w:rsidRDefault="2172B96F" w:rsidP="00530CB3">
      <w:pPr>
        <w:pStyle w:val="Style4"/>
      </w:pPr>
      <w:proofErr w:type="spellStart"/>
      <w:r w:rsidRPr="004A5B9F">
        <w:t>Metaregistar</w:t>
      </w:r>
      <w:proofErr w:type="spellEnd"/>
      <w:r w:rsidRPr="004A5B9F">
        <w:t xml:space="preserve"> je javni registar državne informacijske infrastrukture koji služi za pružanje informacija potrebnih za povezivanje i upravljanje javnim registrima. Povezani informacijski sustavi traže koordinaciju u razvoju i mijenjanju postojećih registarskih sustava te se ta koordinacija može ostvariti putem </w:t>
      </w:r>
      <w:proofErr w:type="spellStart"/>
      <w:r w:rsidRPr="004A5B9F">
        <w:t>Metaregistra</w:t>
      </w:r>
      <w:proofErr w:type="spellEnd"/>
      <w:r w:rsidRPr="004A5B9F">
        <w:t>.</w:t>
      </w:r>
      <w:r w:rsidR="1F97FE79" w:rsidRPr="004A5B9F">
        <w:t xml:space="preserve"> </w:t>
      </w:r>
      <w:r w:rsidR="5902E58B" w:rsidRPr="004A5B9F">
        <w:t xml:space="preserve">Postojeća platforma </w:t>
      </w:r>
      <w:proofErr w:type="spellStart"/>
      <w:r w:rsidR="5902E58B" w:rsidRPr="004A5B9F">
        <w:t>Metaregistra</w:t>
      </w:r>
      <w:proofErr w:type="spellEnd"/>
      <w:r w:rsidR="5902E58B" w:rsidRPr="004A5B9F">
        <w:t xml:space="preserve"> ima uspostavljene </w:t>
      </w:r>
      <w:r w:rsidRPr="004A5B9F">
        <w:t>dvije okoline: produkcijska i edukacijska. Edukacijska služi za edukaciju novih djelatnika kao i dodatna testiranja aplikacije prije puštanja u rad novih funkcionalnosti u produkcijskoj okolini, u koju se unose registri i prateći podaci.</w:t>
      </w:r>
      <w:r w:rsidR="00973681" w:rsidRPr="004A5B9F">
        <w:t xml:space="preserve"> Novom platformom </w:t>
      </w:r>
      <w:proofErr w:type="spellStart"/>
      <w:r w:rsidR="00973681" w:rsidRPr="004A5B9F">
        <w:t>Metaregistra</w:t>
      </w:r>
      <w:proofErr w:type="spellEnd"/>
      <w:r w:rsidR="00973681" w:rsidRPr="004A5B9F">
        <w:t xml:space="preserve"> želi se uspostaviti funkcionalnom ključna komponenta budućeg Portala Središnjeg sustava interoperabilnosti. Također, </w:t>
      </w:r>
      <w:proofErr w:type="spellStart"/>
      <w:r w:rsidR="00E77218" w:rsidRPr="004A5B9F">
        <w:t>Metaregistar</w:t>
      </w:r>
      <w:proofErr w:type="spellEnd"/>
      <w:r w:rsidR="00E77218" w:rsidRPr="004A5B9F">
        <w:t xml:space="preserve"> je migrira</w:t>
      </w:r>
      <w:r w:rsidR="005D03A0" w:rsidRPr="004A5B9F">
        <w:t>n</w:t>
      </w:r>
      <w:r w:rsidR="00E77218" w:rsidRPr="004A5B9F">
        <w:t xml:space="preserve"> na infrastrukturu C</w:t>
      </w:r>
      <w:r w:rsidR="005B4679">
        <w:t>DU-a</w:t>
      </w:r>
      <w:r w:rsidR="00E77218" w:rsidRPr="004A5B9F">
        <w:t>.</w:t>
      </w:r>
    </w:p>
    <w:p w14:paraId="6E819496" w14:textId="539989C9" w:rsidR="00786257" w:rsidRPr="00147374" w:rsidRDefault="67693271" w:rsidP="00530CB3">
      <w:pPr>
        <w:pStyle w:val="Style4"/>
      </w:pPr>
      <w:proofErr w:type="spellStart"/>
      <w:r w:rsidRPr="004A5B9F">
        <w:t>M</w:t>
      </w:r>
      <w:r w:rsidR="17A06CE8" w:rsidRPr="004A5B9F">
        <w:t>etaregistar</w:t>
      </w:r>
      <w:proofErr w:type="spellEnd"/>
      <w:r w:rsidR="17A06CE8" w:rsidRPr="004A5B9F">
        <w:t xml:space="preserve"> </w:t>
      </w:r>
      <w:r w:rsidR="30C9D20F" w:rsidRPr="004A5B9F">
        <w:t xml:space="preserve">je </w:t>
      </w:r>
      <w:r w:rsidR="17A06CE8" w:rsidRPr="004A5B9F">
        <w:t>dograđen  novim funkcionalnostima</w:t>
      </w:r>
      <w:r w:rsidR="30C9D20F" w:rsidRPr="004A5B9F">
        <w:t>.</w:t>
      </w:r>
      <w:r w:rsidR="17A06CE8" w:rsidRPr="004A5B9F">
        <w:t xml:space="preserve"> </w:t>
      </w:r>
      <w:r w:rsidR="30C9D20F" w:rsidRPr="004A5B9F">
        <w:t>P</w:t>
      </w:r>
      <w:r w:rsidR="17A06CE8" w:rsidRPr="004A5B9F">
        <w:t xml:space="preserve">rimjerice upravljanje procesom </w:t>
      </w:r>
      <w:r w:rsidR="44F652AF" w:rsidRPr="004A5B9F">
        <w:t xml:space="preserve">predaje zahtjeva za integraciju na </w:t>
      </w:r>
      <w:r w:rsidR="005B4679">
        <w:t>GSB</w:t>
      </w:r>
      <w:r w:rsidR="44F652AF" w:rsidRPr="004A5B9F">
        <w:t>.</w:t>
      </w:r>
      <w:r w:rsidR="4F367DC1" w:rsidRPr="004A5B9F">
        <w:t xml:space="preserve"> Za </w:t>
      </w:r>
      <w:proofErr w:type="spellStart"/>
      <w:r w:rsidR="4F367DC1" w:rsidRPr="004A5B9F">
        <w:t>Metaregistar</w:t>
      </w:r>
      <w:proofErr w:type="spellEnd"/>
      <w:r w:rsidR="4F367DC1" w:rsidRPr="004A5B9F">
        <w:t xml:space="preserve"> su izrađen</w:t>
      </w:r>
      <w:r w:rsidR="3CEAFF47" w:rsidRPr="004A5B9F">
        <w:t xml:space="preserve">a nova sučelja za </w:t>
      </w:r>
      <w:r w:rsidR="00E344F3" w:rsidRPr="00147374">
        <w:rPr>
          <w:i/>
          <w:iCs/>
        </w:rPr>
        <w:t>web</w:t>
      </w:r>
      <w:r w:rsidR="00EE26C4" w:rsidRPr="004A5B9F">
        <w:t xml:space="preserve"> </w:t>
      </w:r>
      <w:r w:rsidR="3CEAFF47" w:rsidRPr="004A5B9F">
        <w:t xml:space="preserve">servise kojima se </w:t>
      </w:r>
      <w:proofErr w:type="spellStart"/>
      <w:r w:rsidR="3CEAFF47" w:rsidRPr="004A5B9F">
        <w:t>Metaregistar</w:t>
      </w:r>
      <w:proofErr w:type="spellEnd"/>
      <w:r w:rsidR="3CEAFF47" w:rsidRPr="004A5B9F">
        <w:t xml:space="preserve"> integrira s Portalom Središnjeg sustava interoperabilnosti (jedan od zahtjeva iz </w:t>
      </w:r>
      <w:r w:rsidR="00EE26C4">
        <w:t xml:space="preserve">NPOO-a </w:t>
      </w:r>
      <w:r w:rsidR="30C9D20F" w:rsidRPr="004A5B9F">
        <w:t xml:space="preserve"> – investicija C2.3. R2-I1 Uspostava središnjeg sustava interoperabilnosti)</w:t>
      </w:r>
      <w:r w:rsidR="3397D133" w:rsidRPr="004A5B9F">
        <w:t>.</w:t>
      </w:r>
    </w:p>
    <w:p w14:paraId="5212CADA" w14:textId="394EB951" w:rsidR="22958408" w:rsidRPr="004A5B9F" w:rsidRDefault="053E4123" w:rsidP="00297D37">
      <w:pPr>
        <w:pStyle w:val="Style4"/>
      </w:pPr>
      <w:r>
        <w:t xml:space="preserve">Tijekom 2023. godine provedene </w:t>
      </w:r>
      <w:r w:rsidR="6867166A">
        <w:t xml:space="preserve">su </w:t>
      </w:r>
      <w:r w:rsidR="72720A74">
        <w:t>edukacij</w:t>
      </w:r>
      <w:r w:rsidR="5D9D253E">
        <w:t>e</w:t>
      </w:r>
      <w:r w:rsidR="72720A74">
        <w:t xml:space="preserve"> za rad na</w:t>
      </w:r>
      <w:r>
        <w:t xml:space="preserve"> </w:t>
      </w:r>
      <w:r w:rsidR="0A7FCD9F">
        <w:t xml:space="preserve">novom </w:t>
      </w:r>
      <w:proofErr w:type="spellStart"/>
      <w:r w:rsidR="0A7FCD9F">
        <w:t>Metaregistru</w:t>
      </w:r>
      <w:proofErr w:type="spellEnd"/>
      <w:r w:rsidR="0A7FCD9F">
        <w:t xml:space="preserve"> sa </w:t>
      </w:r>
      <w:r>
        <w:t xml:space="preserve">službenicima iz 15 </w:t>
      </w:r>
      <w:r w:rsidR="75BC438E">
        <w:t xml:space="preserve">državnih </w:t>
      </w:r>
      <w:r>
        <w:t>tijela</w:t>
      </w:r>
      <w:r w:rsidR="25F5830F">
        <w:t>.</w:t>
      </w:r>
    </w:p>
    <w:p w14:paraId="00E5AC90" w14:textId="6C15182B" w:rsidR="00E77218" w:rsidRPr="004A5B9F" w:rsidRDefault="485EB497" w:rsidP="00530CB3">
      <w:pPr>
        <w:pStyle w:val="Naslov2"/>
      </w:pPr>
      <w:bookmarkStart w:id="25" w:name="_Toc96681865"/>
      <w:bookmarkStart w:id="26" w:name="_Toc96682124"/>
      <w:bookmarkStart w:id="27" w:name="_Toc96681866"/>
      <w:bookmarkStart w:id="28" w:name="_Toc96682125"/>
      <w:bookmarkStart w:id="29" w:name="_Toc175637764"/>
      <w:bookmarkEnd w:id="25"/>
      <w:bookmarkEnd w:id="26"/>
      <w:bookmarkEnd w:id="27"/>
      <w:bookmarkEnd w:id="28"/>
      <w:r>
        <w:t>DRŽAVNA SABIRNICA</w:t>
      </w:r>
      <w:bookmarkEnd w:id="29"/>
    </w:p>
    <w:p w14:paraId="6774A7A7" w14:textId="77777777" w:rsidR="00802395" w:rsidRPr="004A5B9F" w:rsidRDefault="00802395" w:rsidP="00530CB3"/>
    <w:p w14:paraId="67D101FC" w14:textId="524465D5" w:rsidR="00561358" w:rsidRPr="004A5B9F" w:rsidRDefault="2172B96F" w:rsidP="00530CB3">
      <w:r w:rsidRPr="004A5B9F">
        <w:t xml:space="preserve">Državna sabirnica (engl. </w:t>
      </w:r>
      <w:proofErr w:type="spellStart"/>
      <w:r w:rsidRPr="004A5B9F">
        <w:rPr>
          <w:i/>
        </w:rPr>
        <w:t>Government</w:t>
      </w:r>
      <w:proofErr w:type="spellEnd"/>
      <w:r w:rsidRPr="004A5B9F">
        <w:rPr>
          <w:i/>
        </w:rPr>
        <w:t xml:space="preserve"> Service Bus</w:t>
      </w:r>
      <w:r w:rsidRPr="004A5B9F">
        <w:t xml:space="preserve">, GSB), </w:t>
      </w:r>
      <w:r w:rsidR="00571A03" w:rsidRPr="004A5B9F">
        <w:t>Središnja</w:t>
      </w:r>
      <w:r w:rsidRPr="004A5B9F">
        <w:t xml:space="preserve"> osnovica za sigurnu razmjenu podataka, </w:t>
      </w:r>
      <w:r w:rsidR="00AE16E4" w:rsidRPr="004A5B9F">
        <w:t>202</w:t>
      </w:r>
      <w:r w:rsidR="18C3E35E">
        <w:t>3</w:t>
      </w:r>
      <w:r w:rsidRPr="004A5B9F">
        <w:t>.</w:t>
      </w:r>
      <w:r w:rsidR="28AD00A5" w:rsidRPr="004A5B9F">
        <w:t xml:space="preserve"> </w:t>
      </w:r>
      <w:r w:rsidRPr="004A5B9F">
        <w:t>godin</w:t>
      </w:r>
      <w:r w:rsidR="00CC3987" w:rsidRPr="004A5B9F">
        <w:t>e</w:t>
      </w:r>
      <w:r w:rsidRPr="004A5B9F">
        <w:t xml:space="preserve"> </w:t>
      </w:r>
      <w:r w:rsidR="00AE16E4" w:rsidRPr="004A5B9F">
        <w:t xml:space="preserve">ima </w:t>
      </w:r>
      <w:r w:rsidRPr="004A5B9F">
        <w:t>integrira</w:t>
      </w:r>
      <w:r w:rsidR="00AE16E4" w:rsidRPr="004A5B9F">
        <w:t>nih</w:t>
      </w:r>
      <w:r w:rsidRPr="004A5B9F">
        <w:t xml:space="preserve"> </w:t>
      </w:r>
      <w:r w:rsidR="2A4AAAD1" w:rsidRPr="004A5B9F">
        <w:t xml:space="preserve">17 </w:t>
      </w:r>
      <w:r w:rsidRPr="004A5B9F">
        <w:t xml:space="preserve">tijela/institucija, koje </w:t>
      </w:r>
      <w:r w:rsidR="00AE16E4" w:rsidRPr="004A5B9F">
        <w:t>izlažu</w:t>
      </w:r>
      <w:r w:rsidRPr="004A5B9F">
        <w:t xml:space="preserve"> </w:t>
      </w:r>
      <w:r w:rsidR="00CE0665">
        <w:t>36</w:t>
      </w:r>
      <w:r w:rsidR="00B66037">
        <w:t xml:space="preserve"> registara</w:t>
      </w:r>
      <w:r w:rsidRPr="004A5B9F">
        <w:t xml:space="preserve"> i evidencij</w:t>
      </w:r>
      <w:r w:rsidR="00177754">
        <w:t>a</w:t>
      </w:r>
      <w:r w:rsidRPr="004A5B9F">
        <w:t xml:space="preserve"> na GSB</w:t>
      </w:r>
      <w:r w:rsidR="00EE26C4">
        <w:t>-u</w:t>
      </w:r>
      <w:r w:rsidRPr="004A5B9F">
        <w:t xml:space="preserve"> s ciljem osiguranja sigurne razmjene podataka među državnim tijelima i institucijama koje imaju zakonsko pravo razmjenjivati podatke s temeljenim i javnim registrima.</w:t>
      </w:r>
      <w:r w:rsidR="28AD00A5" w:rsidRPr="004A5B9F">
        <w:t xml:space="preserve"> </w:t>
      </w:r>
      <w:r w:rsidR="00CC3987" w:rsidRPr="004A5B9F">
        <w:br/>
      </w:r>
    </w:p>
    <w:p w14:paraId="655CFEE5" w14:textId="5EAFFCC0" w:rsidR="00181712" w:rsidRPr="00100D39" w:rsidRDefault="2172B96F" w:rsidP="00530CB3">
      <w:pPr>
        <w:rPr>
          <w:highlight w:val="yellow"/>
        </w:rPr>
      </w:pPr>
      <w:r w:rsidRPr="004A5B9F">
        <w:lastRenderedPageBreak/>
        <w:t xml:space="preserve">Na GSB se </w:t>
      </w:r>
      <w:r w:rsidR="00F4505B" w:rsidRPr="004A5B9F">
        <w:t>tijekom</w:t>
      </w:r>
      <w:r w:rsidRPr="004A5B9F">
        <w:t xml:space="preserve"> </w:t>
      </w:r>
      <w:r w:rsidR="009354EC" w:rsidRPr="004A5B9F">
        <w:t>202</w:t>
      </w:r>
      <w:r w:rsidR="503E71AA">
        <w:t>3</w:t>
      </w:r>
      <w:r w:rsidRPr="004A5B9F">
        <w:t>.</w:t>
      </w:r>
      <w:r w:rsidR="002F272A" w:rsidRPr="004A5B9F">
        <w:t xml:space="preserve"> </w:t>
      </w:r>
      <w:r w:rsidRPr="004A5B9F">
        <w:t>godin</w:t>
      </w:r>
      <w:r w:rsidR="00F4505B" w:rsidRPr="004A5B9F">
        <w:t>e</w:t>
      </w:r>
      <w:r w:rsidRPr="004A5B9F">
        <w:t xml:space="preserve"> integriralo </w:t>
      </w:r>
      <w:r w:rsidR="00E472AF">
        <w:t>65</w:t>
      </w:r>
      <w:r w:rsidR="001D7E6B" w:rsidRPr="004A5B9F">
        <w:t xml:space="preserve"> novih</w:t>
      </w:r>
      <w:r w:rsidR="790AA32E" w:rsidRPr="004A5B9F">
        <w:t xml:space="preserve"> </w:t>
      </w:r>
      <w:r w:rsidRPr="004A5B9F">
        <w:t xml:space="preserve">tijela/institucija </w:t>
      </w:r>
      <w:r w:rsidR="00571A03" w:rsidRPr="004A5B9F">
        <w:t>radi</w:t>
      </w:r>
      <w:r w:rsidRPr="004A5B9F">
        <w:t xml:space="preserve"> preuzima</w:t>
      </w:r>
      <w:r w:rsidR="00571A03" w:rsidRPr="004A5B9F">
        <w:t>nja</w:t>
      </w:r>
      <w:r w:rsidRPr="004A5B9F">
        <w:t xml:space="preserve"> </w:t>
      </w:r>
      <w:r w:rsidR="00571A03" w:rsidRPr="004A5B9F">
        <w:t>podataka iz javnih registara</w:t>
      </w:r>
      <w:r w:rsidRPr="004A5B9F">
        <w:t xml:space="preserve"> za svoje poslovne procese</w:t>
      </w:r>
      <w:r w:rsidR="001D7E6B" w:rsidRPr="004A5B9F">
        <w:t xml:space="preserve">, što </w:t>
      </w:r>
      <w:r w:rsidR="00625803" w:rsidRPr="004A5B9F">
        <w:t xml:space="preserve">je ukupno </w:t>
      </w:r>
      <w:r w:rsidR="63E8A4E9">
        <w:t>1</w:t>
      </w:r>
      <w:r w:rsidR="1AEDDADE">
        <w:t>80</w:t>
      </w:r>
      <w:r w:rsidR="00625803" w:rsidRPr="004A5B9F">
        <w:t xml:space="preserve"> tijela</w:t>
      </w:r>
      <w:r w:rsidR="00571A03" w:rsidRPr="004A5B9F">
        <w:t xml:space="preserve"> koja pribavljaju podatke putem GSB</w:t>
      </w:r>
      <w:r w:rsidR="00F4505B" w:rsidRPr="004A5B9F">
        <w:t>-a</w:t>
      </w:r>
      <w:r w:rsidR="7D34F9B7">
        <w:t>.</w:t>
      </w:r>
      <w:r w:rsidR="002F272A" w:rsidRPr="004A5B9F">
        <w:t xml:space="preserve"> </w:t>
      </w:r>
      <w:r w:rsidR="00342272" w:rsidRPr="00AC62D3">
        <w:t>I</w:t>
      </w:r>
      <w:r w:rsidRPr="00AC62D3">
        <w:t xml:space="preserve">ntegrirano je </w:t>
      </w:r>
      <w:r w:rsidR="00E96BF0" w:rsidRPr="00AC62D3">
        <w:t xml:space="preserve">80 </w:t>
      </w:r>
      <w:r w:rsidR="00445F4F" w:rsidRPr="00AC62D3">
        <w:t>web</w:t>
      </w:r>
      <w:r w:rsidR="00B8508B" w:rsidRPr="00AC62D3">
        <w:t xml:space="preserve"> servisa</w:t>
      </w:r>
      <w:r w:rsidR="008D6CFB" w:rsidRPr="00AC62D3">
        <w:t>/</w:t>
      </w:r>
      <w:r w:rsidR="00445F4F" w:rsidRPr="00AC62D3">
        <w:t>API-a na GSB z</w:t>
      </w:r>
      <w:r w:rsidR="00394E37" w:rsidRPr="00AC62D3">
        <w:t>a preuzimanje podataka</w:t>
      </w:r>
      <w:r w:rsidR="00B8508B" w:rsidRPr="00AC62D3">
        <w:t>.</w:t>
      </w:r>
    </w:p>
    <w:p w14:paraId="1C63E8C1" w14:textId="77777777" w:rsidR="00805FFA" w:rsidRPr="004A5B9F" w:rsidRDefault="00805FFA" w:rsidP="00530CB3"/>
    <w:p w14:paraId="36F90692" w14:textId="02039E5E" w:rsidR="00E77218" w:rsidRDefault="0039561C" w:rsidP="00530CB3">
      <w:r w:rsidRPr="004A5B9F">
        <w:t>Projekt</w:t>
      </w:r>
      <w:r w:rsidR="00935293" w:rsidRPr="004A5B9F">
        <w:t>i</w:t>
      </w:r>
      <w:r w:rsidRPr="004A5B9F">
        <w:t xml:space="preserve"> </w:t>
      </w:r>
      <w:r w:rsidR="008D2B92" w:rsidRPr="004A5B9F">
        <w:t>e</w:t>
      </w:r>
      <w:r w:rsidR="00714159" w:rsidRPr="004A5B9F">
        <w:t>-</w:t>
      </w:r>
      <w:r w:rsidR="0096586B">
        <w:t>Poljoprivreda</w:t>
      </w:r>
      <w:r w:rsidR="00BA642F" w:rsidRPr="004A5B9F">
        <w:t>, e</w:t>
      </w:r>
      <w:r w:rsidR="00935293" w:rsidRPr="004A5B9F">
        <w:t>-</w:t>
      </w:r>
      <w:r w:rsidR="0096586B">
        <w:t>Plovilo</w:t>
      </w:r>
      <w:r w:rsidR="00BA642F" w:rsidRPr="004A5B9F">
        <w:t xml:space="preserve">, </w:t>
      </w:r>
      <w:proofErr w:type="spellStart"/>
      <w:r w:rsidR="00124C07">
        <w:t>eOčevidnik</w:t>
      </w:r>
      <w:proofErr w:type="spellEnd"/>
      <w:r w:rsidR="00F4270A">
        <w:t>, ZUPIT</w:t>
      </w:r>
      <w:r w:rsidR="00375627">
        <w:t xml:space="preserve"> i </w:t>
      </w:r>
      <w:proofErr w:type="spellStart"/>
      <w:r w:rsidR="00361EA7">
        <w:t>e</w:t>
      </w:r>
      <w:r w:rsidR="00962A44">
        <w:t>Notar</w:t>
      </w:r>
      <w:proofErr w:type="spellEnd"/>
      <w:r w:rsidR="0029538A" w:rsidRPr="004A5B9F">
        <w:t xml:space="preserve"> </w:t>
      </w:r>
      <w:r w:rsidR="004A625C" w:rsidRPr="004A5B9F">
        <w:t>najveći</w:t>
      </w:r>
      <w:r w:rsidR="00181712" w:rsidRPr="004A5B9F">
        <w:t xml:space="preserve"> su</w:t>
      </w:r>
      <w:r w:rsidR="004A625C" w:rsidRPr="004A5B9F">
        <w:t xml:space="preserve"> korisnici integracija</w:t>
      </w:r>
      <w:r w:rsidR="00181712" w:rsidRPr="004A5B9F">
        <w:t xml:space="preserve"> registara na GSB</w:t>
      </w:r>
      <w:r w:rsidR="004A625C" w:rsidRPr="004A5B9F">
        <w:t>.</w:t>
      </w:r>
    </w:p>
    <w:p w14:paraId="5DF17CE3" w14:textId="77777777" w:rsidR="00EE26C4" w:rsidRPr="00147374" w:rsidRDefault="00EE26C4" w:rsidP="00530CB3"/>
    <w:p w14:paraId="0A7DDE21" w14:textId="42A688E6" w:rsidR="00E77218" w:rsidRDefault="00EE26C4" w:rsidP="00530CB3">
      <w:r>
        <w:t>Tijekom</w:t>
      </w:r>
      <w:r w:rsidR="00E77218" w:rsidRPr="004A5B9F">
        <w:t xml:space="preserve"> </w:t>
      </w:r>
      <w:r w:rsidR="36633EA5">
        <w:t>202</w:t>
      </w:r>
      <w:r w:rsidR="4133A13A">
        <w:t>3</w:t>
      </w:r>
      <w:r w:rsidR="1BAE8C6C">
        <w:t>.</w:t>
      </w:r>
      <w:r w:rsidR="002F272A" w:rsidRPr="004A5B9F">
        <w:t xml:space="preserve"> </w:t>
      </w:r>
      <w:r w:rsidR="00E77218" w:rsidRPr="004A5B9F">
        <w:t>godin</w:t>
      </w:r>
      <w:r>
        <w:t xml:space="preserve">e </w:t>
      </w:r>
      <w:r w:rsidR="00E77218" w:rsidRPr="004A5B9F">
        <w:t>putem GSB</w:t>
      </w:r>
      <w:r w:rsidR="00BC4ADE" w:rsidRPr="004A5B9F">
        <w:t>-a</w:t>
      </w:r>
      <w:r w:rsidR="00E77218" w:rsidRPr="004A5B9F">
        <w:t xml:space="preserve"> poslano je ukupno </w:t>
      </w:r>
      <w:r w:rsidR="5F42DB13">
        <w:t>178.506.507</w:t>
      </w:r>
      <w:r w:rsidR="00E77218" w:rsidRPr="004A5B9F">
        <w:t xml:space="preserve"> poruka upita i jednaki </w:t>
      </w:r>
      <w:r w:rsidR="00F4505B" w:rsidRPr="004A5B9F">
        <w:t xml:space="preserve">je </w:t>
      </w:r>
      <w:r w:rsidR="00E77218" w:rsidRPr="004A5B9F">
        <w:t>broj odgovora dostavljen tijelima/institucijama za dovršetak poslovnih procesa</w:t>
      </w:r>
      <w:r w:rsidR="00555866" w:rsidRPr="004A5B9F">
        <w:t xml:space="preserve"> (produkcijska okolina)</w:t>
      </w:r>
      <w:r w:rsidR="00B8503C" w:rsidRPr="004A5B9F">
        <w:t xml:space="preserve">, što čini </w:t>
      </w:r>
      <w:r w:rsidR="009C4604" w:rsidRPr="004A5B9F">
        <w:t>razmjenu podataka</w:t>
      </w:r>
      <w:r w:rsidR="006F6E30" w:rsidRPr="004A5B9F">
        <w:t xml:space="preserve"> </w:t>
      </w:r>
      <w:r w:rsidR="23F32EB4">
        <w:t>2</w:t>
      </w:r>
      <w:r w:rsidR="1397D750">
        <w:t>6</w:t>
      </w:r>
      <w:r w:rsidR="006F6E30" w:rsidRPr="004A5B9F">
        <w:t xml:space="preserve"> puta većom</w:t>
      </w:r>
      <w:r w:rsidR="009C4604" w:rsidRPr="004A5B9F">
        <w:t xml:space="preserve"> u odnosu na </w:t>
      </w:r>
      <w:r w:rsidR="4BE7B52E">
        <w:t>202</w:t>
      </w:r>
      <w:r w:rsidR="28783CA8">
        <w:t>2</w:t>
      </w:r>
      <w:r w:rsidR="4BE7B52E">
        <w:t>.</w:t>
      </w:r>
      <w:r w:rsidR="002F272A" w:rsidRPr="004A5B9F">
        <w:t xml:space="preserve"> </w:t>
      </w:r>
      <w:r w:rsidR="009C4604" w:rsidRPr="004A5B9F">
        <w:t>g</w:t>
      </w:r>
      <w:r w:rsidR="002F272A" w:rsidRPr="004A5B9F">
        <w:t>odinu</w:t>
      </w:r>
      <w:r w:rsidR="00E77218" w:rsidRPr="004A5B9F" w:rsidDel="009C4604">
        <w:t>.</w:t>
      </w:r>
    </w:p>
    <w:p w14:paraId="6EBB31B4" w14:textId="77777777" w:rsidR="00EE26C4" w:rsidRPr="00147374" w:rsidRDefault="00EE26C4" w:rsidP="00530CB3"/>
    <w:p w14:paraId="0F27F1E0" w14:textId="0C38F7A2" w:rsidR="005C0132" w:rsidRPr="004A5B9F" w:rsidRDefault="2E4C66D1" w:rsidP="00530CB3">
      <w:r>
        <w:t xml:space="preserve">Može se zaključiti da </w:t>
      </w:r>
      <w:r w:rsidR="760E1803">
        <w:t>p</w:t>
      </w:r>
      <w:r w:rsidR="3A1DB7C4">
        <w:t>rocesi</w:t>
      </w:r>
      <w:r w:rsidR="50CBDF47" w:rsidRPr="004A5B9F">
        <w:t xml:space="preserve"> integracije </w:t>
      </w:r>
      <w:r w:rsidR="425DD43E">
        <w:t>dokumentirani administrativnom procedurom te BPMN shemam</w:t>
      </w:r>
      <w:r w:rsidR="6013D2D1">
        <w:t>a</w:t>
      </w:r>
      <w:r w:rsidR="425DD43E">
        <w:t xml:space="preserve"> </w:t>
      </w:r>
      <w:r w:rsidR="50CBDF47" w:rsidRPr="004A5B9F">
        <w:t xml:space="preserve">na </w:t>
      </w:r>
      <w:r w:rsidR="00D2201B">
        <w:t>GSB</w:t>
      </w:r>
      <w:r w:rsidR="50CBDF47" w:rsidRPr="004A5B9F">
        <w:t xml:space="preserve"> </w:t>
      </w:r>
      <w:r w:rsidR="006F6E30" w:rsidRPr="004A5B9F">
        <w:t>koji su uspostavljeni 2021.</w:t>
      </w:r>
      <w:r w:rsidR="002F272A" w:rsidRPr="004A5B9F">
        <w:t xml:space="preserve"> </w:t>
      </w:r>
      <w:r w:rsidR="006F6E30" w:rsidRPr="004A5B9F">
        <w:t>godine daju rezultate.</w:t>
      </w:r>
      <w:r w:rsidR="50CBDF47" w:rsidRPr="004A5B9F">
        <w:t xml:space="preserve"> </w:t>
      </w:r>
      <w:r w:rsidR="00EE26C4">
        <w:t xml:space="preserve">Godine </w:t>
      </w:r>
      <w:r w:rsidR="005C0132" w:rsidRPr="004A5B9F">
        <w:t>2022.</w:t>
      </w:r>
      <w:r w:rsidR="002F272A" w:rsidRPr="004A5B9F">
        <w:t xml:space="preserve"> </w:t>
      </w:r>
      <w:r w:rsidR="005C0132" w:rsidRPr="004A5B9F">
        <w:t xml:space="preserve">proveden je postupak javne nabave za </w:t>
      </w:r>
      <w:r w:rsidR="002528C3" w:rsidRPr="004A5B9F">
        <w:t xml:space="preserve">održavanje platforme </w:t>
      </w:r>
      <w:r w:rsidR="00D2201B">
        <w:t>GSB-a</w:t>
      </w:r>
      <w:r w:rsidR="002528C3" w:rsidRPr="004A5B9F">
        <w:t xml:space="preserve"> za naredne 3 godine.</w:t>
      </w:r>
      <w:r w:rsidR="403D582D" w:rsidRPr="004A5B9F">
        <w:t xml:space="preserve"> </w:t>
      </w:r>
      <w:r w:rsidR="35979E89" w:rsidRPr="004A5B9F">
        <w:t xml:space="preserve">Trošak za 3 godine održavanja GSB-a iznosi </w:t>
      </w:r>
      <w:r w:rsidR="2A672F50" w:rsidRPr="004A5B9F">
        <w:t xml:space="preserve">491.074,40 </w:t>
      </w:r>
      <w:r w:rsidR="008B11B0">
        <w:t>EUR.</w:t>
      </w:r>
      <w:r w:rsidR="2A672F50" w:rsidRPr="004A5B9F">
        <w:t xml:space="preserve"> </w:t>
      </w:r>
    </w:p>
    <w:p w14:paraId="1A94C5CD" w14:textId="77777777" w:rsidR="00570393" w:rsidRPr="004A5B9F" w:rsidRDefault="00570393" w:rsidP="00530CB3"/>
    <w:p w14:paraId="063B7CB0" w14:textId="77777777" w:rsidR="00317763" w:rsidRPr="004A5B9F" w:rsidRDefault="00317763" w:rsidP="00317763">
      <w:pPr>
        <w:pStyle w:val="Naslov1"/>
      </w:pPr>
      <w:bookmarkStart w:id="30" w:name="_Toc175637765"/>
      <w:r>
        <w:t>PLATFORMA FONDOVI EU</w:t>
      </w:r>
      <w:bookmarkEnd w:id="30"/>
    </w:p>
    <w:p w14:paraId="332B24CF" w14:textId="3F56F392" w:rsidR="00317763" w:rsidRPr="006B0CDE" w:rsidRDefault="00317763" w:rsidP="00F55611">
      <w:pPr>
        <w:spacing w:after="200"/>
        <w:rPr>
          <w:rFonts w:asciiTheme="majorBidi" w:eastAsia="Times New Roman" w:hAnsiTheme="majorBidi" w:cstheme="majorBidi"/>
          <w:lang w:val="hr"/>
        </w:rPr>
      </w:pPr>
      <w:r w:rsidRPr="006B0CDE">
        <w:rPr>
          <w:rFonts w:asciiTheme="majorBidi" w:eastAsia="Times New Roman" w:hAnsiTheme="majorBidi" w:cstheme="majorBidi"/>
          <w:lang w:val="hr"/>
        </w:rPr>
        <w:t>Vlada R</w:t>
      </w:r>
      <w:r w:rsidR="00D2201B">
        <w:rPr>
          <w:rFonts w:asciiTheme="majorBidi" w:eastAsia="Times New Roman" w:hAnsiTheme="majorBidi" w:cstheme="majorBidi"/>
          <w:lang w:val="hr"/>
        </w:rPr>
        <w:t>epublike Hrvatske</w:t>
      </w:r>
      <w:r w:rsidRPr="006B0CDE">
        <w:rPr>
          <w:rFonts w:asciiTheme="majorBidi" w:eastAsia="Times New Roman" w:hAnsiTheme="majorBidi" w:cstheme="majorBidi"/>
          <w:lang w:val="hr"/>
        </w:rPr>
        <w:t xml:space="preserve"> donijela je odluku da sustavi NPOO</w:t>
      </w:r>
      <w:r w:rsidR="005C7DAF">
        <w:rPr>
          <w:rFonts w:asciiTheme="majorBidi" w:eastAsia="Times New Roman" w:hAnsiTheme="majorBidi" w:cstheme="majorBidi"/>
          <w:lang w:val="hr"/>
        </w:rPr>
        <w:t>,</w:t>
      </w:r>
      <w:r w:rsidRPr="006B0CDE">
        <w:rPr>
          <w:rFonts w:asciiTheme="majorBidi" w:eastAsia="Times New Roman" w:hAnsiTheme="majorBidi" w:cstheme="majorBidi"/>
          <w:lang w:val="hr"/>
        </w:rPr>
        <w:t xml:space="preserve"> Fondovi</w:t>
      </w:r>
      <w:r>
        <w:rPr>
          <w:rFonts w:asciiTheme="majorBidi" w:eastAsia="Times New Roman" w:hAnsiTheme="majorBidi" w:cstheme="majorBidi"/>
          <w:lang w:val="hr"/>
        </w:rPr>
        <w:t xml:space="preserve"> </w:t>
      </w:r>
      <w:r w:rsidRPr="006B0CDE">
        <w:rPr>
          <w:rFonts w:asciiTheme="majorBidi" w:eastAsia="Times New Roman" w:hAnsiTheme="majorBidi" w:cstheme="majorBidi"/>
          <w:lang w:val="hr"/>
        </w:rPr>
        <w:t>EU</w:t>
      </w:r>
      <w:r w:rsidR="005C7DAF">
        <w:rPr>
          <w:rFonts w:asciiTheme="majorBidi" w:eastAsia="Times New Roman" w:hAnsiTheme="majorBidi" w:cstheme="majorBidi"/>
          <w:lang w:val="hr"/>
        </w:rPr>
        <w:t>,</w:t>
      </w:r>
      <w:r w:rsidRPr="006B0CDE">
        <w:rPr>
          <w:rFonts w:asciiTheme="majorBidi" w:eastAsia="Times New Roman" w:hAnsiTheme="majorBidi" w:cstheme="majorBidi"/>
          <w:lang w:val="hr"/>
        </w:rPr>
        <w:t xml:space="preserve"> kao i sustav </w:t>
      </w:r>
      <w:proofErr w:type="spellStart"/>
      <w:r w:rsidRPr="006B0CDE">
        <w:rPr>
          <w:rFonts w:asciiTheme="majorBidi" w:eastAsia="Times New Roman" w:hAnsiTheme="majorBidi" w:cstheme="majorBidi"/>
          <w:lang w:val="hr"/>
        </w:rPr>
        <w:t>eFondovi</w:t>
      </w:r>
      <w:proofErr w:type="spellEnd"/>
      <w:r w:rsidRPr="006B0CDE">
        <w:rPr>
          <w:rFonts w:asciiTheme="majorBidi" w:eastAsia="Times New Roman" w:hAnsiTheme="majorBidi" w:cstheme="majorBidi"/>
          <w:lang w:val="hr"/>
        </w:rPr>
        <w:t xml:space="preserve">, postanu dio državne informacijske infrastrukture, </w:t>
      </w:r>
      <w:r w:rsidR="00A02B3C">
        <w:rPr>
          <w:rFonts w:asciiTheme="majorBidi" w:eastAsia="Times New Roman" w:hAnsiTheme="majorBidi" w:cstheme="majorBidi"/>
          <w:lang w:val="hr"/>
        </w:rPr>
        <w:t xml:space="preserve">s </w:t>
      </w:r>
      <w:r w:rsidRPr="006B0CDE">
        <w:rPr>
          <w:rFonts w:asciiTheme="majorBidi" w:eastAsia="Times New Roman" w:hAnsiTheme="majorBidi" w:cstheme="majorBidi"/>
          <w:lang w:val="hr"/>
        </w:rPr>
        <w:t xml:space="preserve">obzirom </w:t>
      </w:r>
      <w:r w:rsidR="00A02B3C">
        <w:rPr>
          <w:rFonts w:asciiTheme="majorBidi" w:eastAsia="Times New Roman" w:hAnsiTheme="majorBidi" w:cstheme="majorBidi"/>
          <w:lang w:val="hr"/>
        </w:rPr>
        <w:t xml:space="preserve">na to </w:t>
      </w:r>
      <w:r w:rsidRPr="006B0CDE">
        <w:rPr>
          <w:rFonts w:asciiTheme="majorBidi" w:eastAsia="Times New Roman" w:hAnsiTheme="majorBidi" w:cstheme="majorBidi"/>
          <w:lang w:val="hr"/>
        </w:rPr>
        <w:t xml:space="preserve">da sustavi predstavljaju kritičnu nacionalnu infrastrukturu, te u pravnom, tehničkom i operativnom smislu predstavljaju horizontalnu dijeljenu uslugu. Pritom je odlučeno da se daljnje nadogradnje i unaprjeđenja sustava za potrebe provedbe projekata iz različitih izvora financiranja </w:t>
      </w:r>
      <w:r w:rsidRPr="004F6FB6">
        <w:rPr>
          <w:rFonts w:asciiTheme="majorBidi" w:eastAsia="Times New Roman" w:hAnsiTheme="majorBidi" w:cstheme="majorBidi"/>
          <w:color w:val="auto"/>
          <w:lang w:val="hr"/>
        </w:rPr>
        <w:t xml:space="preserve">(NPOO, </w:t>
      </w:r>
      <w:r w:rsidR="00332EF6">
        <w:rPr>
          <w:rFonts w:asciiTheme="majorBidi" w:eastAsia="Times New Roman" w:hAnsiTheme="majorBidi" w:cstheme="majorBidi"/>
          <w:color w:val="auto"/>
          <w:lang w:val="hr"/>
        </w:rPr>
        <w:t>višegodišnji financijski okvir</w:t>
      </w:r>
      <w:r w:rsidRPr="004F6FB6">
        <w:rPr>
          <w:rFonts w:asciiTheme="majorBidi" w:eastAsia="Times New Roman" w:hAnsiTheme="majorBidi" w:cstheme="majorBidi"/>
          <w:color w:val="auto"/>
          <w:lang w:val="hr"/>
        </w:rPr>
        <w:t xml:space="preserve">, nacionalni i drugi izvori), </w:t>
      </w:r>
      <w:r w:rsidRPr="006B0CDE">
        <w:rPr>
          <w:rFonts w:asciiTheme="majorBidi" w:eastAsia="Times New Roman" w:hAnsiTheme="majorBidi" w:cstheme="majorBidi"/>
          <w:lang w:val="hr"/>
        </w:rPr>
        <w:t xml:space="preserve">razvijaju na jedinstvenoj zajedničkoj informatičkoj  platformi Fondovi EU koja </w:t>
      </w:r>
      <w:r w:rsidR="00973F1C" w:rsidRPr="006B0CDE">
        <w:rPr>
          <w:rFonts w:asciiTheme="majorBidi" w:eastAsia="Times New Roman" w:hAnsiTheme="majorBidi" w:cstheme="majorBidi"/>
          <w:lang w:val="hr"/>
        </w:rPr>
        <w:t xml:space="preserve">se </w:t>
      </w:r>
      <w:r w:rsidRPr="006B0CDE">
        <w:rPr>
          <w:rFonts w:asciiTheme="majorBidi" w:eastAsia="Times New Roman" w:hAnsiTheme="majorBidi" w:cstheme="majorBidi"/>
          <w:lang w:val="hr"/>
        </w:rPr>
        <w:t xml:space="preserve">sastoji od više komponenti sustava koji predstavljaju različite programe. Svaki od programa/komponenti ima svoj IT sustav </w:t>
      </w:r>
      <w:r w:rsidR="00AF2FC5">
        <w:rPr>
          <w:rFonts w:asciiTheme="majorBidi" w:eastAsia="Times New Roman" w:hAnsiTheme="majorBidi" w:cstheme="majorBidi"/>
          <w:lang w:val="hr"/>
        </w:rPr>
        <w:t xml:space="preserve">koji </w:t>
      </w:r>
      <w:r w:rsidRPr="006B0CDE">
        <w:rPr>
          <w:rFonts w:asciiTheme="majorBidi" w:eastAsia="Times New Roman" w:hAnsiTheme="majorBidi" w:cstheme="majorBidi"/>
          <w:lang w:val="hr"/>
        </w:rPr>
        <w:t>se održava, nadograđuje i unapr</w:t>
      </w:r>
      <w:r w:rsidR="00AF2FC5">
        <w:rPr>
          <w:rFonts w:asciiTheme="majorBidi" w:eastAsia="Times New Roman" w:hAnsiTheme="majorBidi" w:cstheme="majorBidi"/>
          <w:lang w:val="hr"/>
        </w:rPr>
        <w:t>j</w:t>
      </w:r>
      <w:r w:rsidRPr="006B0CDE">
        <w:rPr>
          <w:rFonts w:asciiTheme="majorBidi" w:eastAsia="Times New Roman" w:hAnsiTheme="majorBidi" w:cstheme="majorBidi"/>
          <w:lang w:val="hr"/>
        </w:rPr>
        <w:t>eđuje sukladno zahtjevima tijela iz čijeg operativnog područja su ti programi. Svi dijelovi jedne Platforme Fondovi</w:t>
      </w:r>
      <w:r>
        <w:rPr>
          <w:rFonts w:asciiTheme="majorBidi" w:eastAsia="Times New Roman" w:hAnsiTheme="majorBidi" w:cstheme="majorBidi"/>
          <w:lang w:val="hr"/>
        </w:rPr>
        <w:t xml:space="preserve"> </w:t>
      </w:r>
      <w:r w:rsidRPr="006B0CDE">
        <w:rPr>
          <w:rFonts w:asciiTheme="majorBidi" w:eastAsia="Times New Roman" w:hAnsiTheme="majorBidi" w:cstheme="majorBidi"/>
          <w:lang w:val="hr"/>
        </w:rPr>
        <w:t xml:space="preserve">EU ustrojstveno pripadaju državnoj informacijskoj infrastrukturi kojom upravlja </w:t>
      </w:r>
      <w:r>
        <w:rPr>
          <w:rFonts w:asciiTheme="majorBidi" w:eastAsia="Times New Roman" w:hAnsiTheme="majorBidi" w:cstheme="majorBidi"/>
          <w:lang w:val="hr"/>
        </w:rPr>
        <w:t>SDURDD.</w:t>
      </w:r>
      <w:r w:rsidRPr="006B0CDE">
        <w:rPr>
          <w:rFonts w:asciiTheme="majorBidi" w:eastAsia="Times New Roman" w:hAnsiTheme="majorBidi" w:cstheme="majorBidi"/>
          <w:lang w:val="hr"/>
        </w:rPr>
        <w:t xml:space="preserve"> </w:t>
      </w:r>
    </w:p>
    <w:p w14:paraId="192FEDDF" w14:textId="0F2FB69C" w:rsidR="00317763" w:rsidRPr="006B0CDE" w:rsidRDefault="00317763" w:rsidP="00F55611">
      <w:pPr>
        <w:spacing w:after="200"/>
        <w:rPr>
          <w:rFonts w:asciiTheme="majorBidi" w:eastAsia="Times New Roman" w:hAnsiTheme="majorBidi" w:cstheme="majorBidi"/>
          <w:lang w:val="hr"/>
        </w:rPr>
      </w:pPr>
      <w:r w:rsidRPr="000B0B0C">
        <w:rPr>
          <w:rFonts w:asciiTheme="majorBidi" w:eastAsia="Calibri" w:hAnsiTheme="majorBidi" w:cstheme="majorBidi"/>
          <w:lang w:val="hr"/>
        </w:rPr>
        <w:t>Pl</w:t>
      </w:r>
      <w:r w:rsidRPr="006B0CDE">
        <w:rPr>
          <w:rFonts w:asciiTheme="majorBidi" w:eastAsia="Calibri" w:hAnsiTheme="majorBidi" w:cstheme="majorBidi"/>
          <w:lang w:val="hr"/>
        </w:rPr>
        <w:t xml:space="preserve">atformom </w:t>
      </w:r>
      <w:r>
        <w:rPr>
          <w:rFonts w:asciiTheme="majorBidi" w:eastAsia="Calibri" w:hAnsiTheme="majorBidi" w:cstheme="majorBidi"/>
          <w:lang w:val="hr"/>
        </w:rPr>
        <w:t>F</w:t>
      </w:r>
      <w:r w:rsidRPr="006B0CDE">
        <w:rPr>
          <w:rFonts w:asciiTheme="majorBidi" w:eastAsia="Calibri" w:hAnsiTheme="majorBidi" w:cstheme="majorBidi"/>
          <w:lang w:val="hr"/>
        </w:rPr>
        <w:t>ondovi EU uspostavit će se sustav upravljanja i kontrole korištenja sredstava EU koji</w:t>
      </w:r>
      <w:r>
        <w:rPr>
          <w:rFonts w:asciiTheme="majorBidi" w:eastAsia="Calibri" w:hAnsiTheme="majorBidi" w:cstheme="majorBidi"/>
          <w:lang w:val="hr"/>
        </w:rPr>
        <w:t xml:space="preserve"> </w:t>
      </w:r>
      <w:r w:rsidRPr="006B0CDE">
        <w:rPr>
          <w:rFonts w:asciiTheme="majorBidi" w:eastAsia="Calibri" w:hAnsiTheme="majorBidi" w:cstheme="majorBidi"/>
          <w:lang w:val="hr"/>
        </w:rPr>
        <w:t xml:space="preserve">uključuje razvoj i održavanje programskog rješenja putem kojeg se razmjenjuju informacije između korisnika i tijela programa, a to su  </w:t>
      </w:r>
      <w:r w:rsidRPr="006B0CDE">
        <w:rPr>
          <w:rFonts w:asciiTheme="majorBidi" w:eastAsia="Times New Roman" w:hAnsiTheme="majorBidi" w:cstheme="majorBidi"/>
          <w:lang w:val="hr"/>
        </w:rPr>
        <w:t>Ministarstvo regionalnoga razvoja i fondova Europske unije</w:t>
      </w:r>
      <w:r>
        <w:rPr>
          <w:rFonts w:asciiTheme="majorBidi" w:eastAsia="Times New Roman" w:hAnsiTheme="majorBidi" w:cstheme="majorBidi"/>
          <w:lang w:val="hr"/>
        </w:rPr>
        <w:t xml:space="preserve">, </w:t>
      </w:r>
      <w:r w:rsidRPr="006B0CDE">
        <w:rPr>
          <w:rFonts w:asciiTheme="majorBidi" w:eastAsia="Times New Roman" w:hAnsiTheme="majorBidi" w:cstheme="majorBidi"/>
          <w:lang w:val="hr"/>
        </w:rPr>
        <w:t>Ministarstvo rada, mirovinskoga sustava, obitelji i socijalne politike</w:t>
      </w:r>
      <w:r w:rsidRPr="006B0CDE">
        <w:rPr>
          <w:rFonts w:asciiTheme="majorBidi" w:eastAsia="Times New Roman" w:hAnsiTheme="majorBidi" w:cstheme="majorBidi"/>
          <w:color w:val="0078D4"/>
          <w:lang w:val="hr"/>
        </w:rPr>
        <w:t xml:space="preserve"> </w:t>
      </w:r>
      <w:r w:rsidRPr="00275FA4">
        <w:rPr>
          <w:rFonts w:asciiTheme="majorBidi" w:eastAsia="Times New Roman" w:hAnsiTheme="majorBidi" w:cstheme="majorBidi"/>
          <w:color w:val="auto"/>
          <w:lang w:val="hr"/>
        </w:rPr>
        <w:t xml:space="preserve">i Fond za zaštitu okoliša i </w:t>
      </w:r>
      <w:r w:rsidRPr="006B0CDE">
        <w:rPr>
          <w:rFonts w:asciiTheme="majorBidi" w:eastAsia="Times New Roman" w:hAnsiTheme="majorBidi" w:cstheme="majorBidi"/>
          <w:lang w:val="hr"/>
        </w:rPr>
        <w:t xml:space="preserve">energetsku učinkovitost, koji se financiraju međunarodnim i nacionalnim sredstvima. Navedeno će se objediniti u formatu jedinstvene platforme na kojoj će se standardizirati sve procedure za praćenje i provedbu programa i projekata financiranih međunarodnim i nacionalnim sredstvima, </w:t>
      </w:r>
      <w:r w:rsidR="00BD40AC">
        <w:rPr>
          <w:rFonts w:asciiTheme="majorBidi" w:eastAsia="Times New Roman" w:hAnsiTheme="majorBidi" w:cstheme="majorBidi"/>
          <w:lang w:val="hr"/>
        </w:rPr>
        <w:t xml:space="preserve">na </w:t>
      </w:r>
      <w:r w:rsidRPr="006B0CDE">
        <w:rPr>
          <w:rFonts w:asciiTheme="majorBidi" w:eastAsia="Times New Roman" w:hAnsiTheme="majorBidi" w:cstheme="majorBidi"/>
          <w:lang w:val="hr"/>
        </w:rPr>
        <w:t>temelj</w:t>
      </w:r>
      <w:r w:rsidR="00BD40AC">
        <w:rPr>
          <w:rFonts w:asciiTheme="majorBidi" w:eastAsia="Times New Roman" w:hAnsiTheme="majorBidi" w:cstheme="majorBidi"/>
          <w:lang w:val="hr"/>
        </w:rPr>
        <w:t>u</w:t>
      </w:r>
      <w:r w:rsidRPr="006B0CDE">
        <w:rPr>
          <w:rFonts w:asciiTheme="majorBidi" w:eastAsia="Times New Roman" w:hAnsiTheme="majorBidi" w:cstheme="majorBidi"/>
          <w:lang w:val="hr"/>
        </w:rPr>
        <w:t xml:space="preserve"> sklopljenog Sporazuma o podršci u području održavanja i nadogradnje elektroničkih sustava</w:t>
      </w:r>
    </w:p>
    <w:p w14:paraId="5EC5413A" w14:textId="7B7C554A" w:rsidR="00317763" w:rsidRPr="006B0CDE" w:rsidRDefault="00317763" w:rsidP="00F55611">
      <w:pPr>
        <w:spacing w:after="200"/>
        <w:rPr>
          <w:rFonts w:asciiTheme="majorBidi" w:eastAsia="Times New Roman" w:hAnsiTheme="majorBidi" w:cstheme="majorBidi"/>
          <w:lang w:val="hr"/>
        </w:rPr>
      </w:pPr>
      <w:r w:rsidRPr="006B0CDE">
        <w:rPr>
          <w:rFonts w:asciiTheme="majorBidi" w:eastAsia="Times New Roman" w:hAnsiTheme="majorBidi" w:cstheme="majorBidi"/>
          <w:lang w:val="hr"/>
        </w:rPr>
        <w:t xml:space="preserve">Vlada </w:t>
      </w:r>
      <w:r w:rsidR="002E2808">
        <w:rPr>
          <w:rFonts w:asciiTheme="majorBidi" w:eastAsia="Times New Roman" w:hAnsiTheme="majorBidi" w:cstheme="majorBidi"/>
          <w:lang w:val="hr"/>
        </w:rPr>
        <w:t>Republike Hrvatske</w:t>
      </w:r>
      <w:r w:rsidRPr="006B0CDE">
        <w:rPr>
          <w:rFonts w:asciiTheme="majorBidi" w:eastAsia="Times New Roman" w:hAnsiTheme="majorBidi" w:cstheme="majorBidi"/>
          <w:lang w:val="hr"/>
        </w:rPr>
        <w:t xml:space="preserve"> je Odlukom obvezala S</w:t>
      </w:r>
      <w:r>
        <w:rPr>
          <w:rFonts w:asciiTheme="majorBidi" w:eastAsia="Times New Roman" w:hAnsiTheme="majorBidi" w:cstheme="majorBidi"/>
          <w:lang w:val="hr"/>
        </w:rPr>
        <w:t xml:space="preserve">DURDD </w:t>
      </w:r>
      <w:r w:rsidRPr="006B0CDE">
        <w:rPr>
          <w:rFonts w:asciiTheme="majorBidi" w:eastAsia="Times New Roman" w:hAnsiTheme="majorBidi" w:cstheme="majorBidi"/>
          <w:lang w:val="hr"/>
        </w:rPr>
        <w:t xml:space="preserve">za uspostavu i provedbu migracije ovih sustava na jedinstveni upravljački model unutar državne informacijske infrastrukture. Dakle, sustavi </w:t>
      </w:r>
      <w:proofErr w:type="spellStart"/>
      <w:r w:rsidRPr="006B0CDE">
        <w:rPr>
          <w:rFonts w:asciiTheme="majorBidi" w:eastAsia="Times New Roman" w:hAnsiTheme="majorBidi" w:cstheme="majorBidi"/>
          <w:lang w:val="hr"/>
        </w:rPr>
        <w:t>eFondovi</w:t>
      </w:r>
      <w:proofErr w:type="spellEnd"/>
      <w:r w:rsidRPr="006B0CDE">
        <w:rPr>
          <w:rFonts w:asciiTheme="majorBidi" w:eastAsia="Times New Roman" w:hAnsiTheme="majorBidi" w:cstheme="majorBidi"/>
          <w:lang w:val="hr"/>
        </w:rPr>
        <w:t xml:space="preserve"> i NPOO </w:t>
      </w:r>
      <w:r>
        <w:rPr>
          <w:rFonts w:asciiTheme="majorBidi" w:eastAsia="Times New Roman" w:hAnsiTheme="majorBidi" w:cstheme="majorBidi"/>
          <w:lang w:val="hr"/>
        </w:rPr>
        <w:t>F</w:t>
      </w:r>
      <w:r w:rsidRPr="006B0CDE">
        <w:rPr>
          <w:rFonts w:asciiTheme="majorBidi" w:eastAsia="Times New Roman" w:hAnsiTheme="majorBidi" w:cstheme="majorBidi"/>
          <w:lang w:val="hr"/>
        </w:rPr>
        <w:t>ondovi</w:t>
      </w:r>
      <w:r>
        <w:rPr>
          <w:rFonts w:asciiTheme="majorBidi" w:eastAsia="Times New Roman" w:hAnsiTheme="majorBidi" w:cstheme="majorBidi"/>
          <w:lang w:val="hr"/>
        </w:rPr>
        <w:t xml:space="preserve"> EU</w:t>
      </w:r>
      <w:r w:rsidRPr="006B0CDE">
        <w:rPr>
          <w:rFonts w:asciiTheme="majorBidi" w:eastAsia="Times New Roman" w:hAnsiTheme="majorBidi" w:cstheme="majorBidi"/>
          <w:lang w:val="hr"/>
        </w:rPr>
        <w:t xml:space="preserve"> proglašeni su dijeljenom uslugom CDU</w:t>
      </w:r>
      <w:r>
        <w:rPr>
          <w:rFonts w:asciiTheme="majorBidi" w:eastAsia="Times New Roman" w:hAnsiTheme="majorBidi" w:cstheme="majorBidi"/>
          <w:lang w:val="hr"/>
        </w:rPr>
        <w:t>-a</w:t>
      </w:r>
      <w:r w:rsidRPr="006B0CDE">
        <w:rPr>
          <w:rFonts w:asciiTheme="majorBidi" w:eastAsia="Times New Roman" w:hAnsiTheme="majorBidi" w:cstheme="majorBidi"/>
          <w:lang w:val="hr"/>
        </w:rPr>
        <w:t xml:space="preserve"> te dijelom državne informacijske infrastrukture, a </w:t>
      </w:r>
      <w:r w:rsidR="00D23AD6">
        <w:rPr>
          <w:rFonts w:asciiTheme="majorBidi" w:eastAsia="Times New Roman" w:hAnsiTheme="majorBidi" w:cstheme="majorBidi"/>
          <w:lang w:val="hr"/>
        </w:rPr>
        <w:t>na temelju</w:t>
      </w:r>
      <w:r w:rsidRPr="006B0CDE">
        <w:rPr>
          <w:rFonts w:asciiTheme="majorBidi" w:eastAsia="Times New Roman" w:hAnsiTheme="majorBidi" w:cstheme="majorBidi"/>
          <w:lang w:val="hr"/>
        </w:rPr>
        <w:t xml:space="preserve"> </w:t>
      </w:r>
      <w:r>
        <w:rPr>
          <w:rFonts w:asciiTheme="majorBidi" w:eastAsia="Times New Roman" w:hAnsiTheme="majorBidi" w:cstheme="majorBidi"/>
          <w:lang w:val="hr"/>
        </w:rPr>
        <w:t>O</w:t>
      </w:r>
      <w:r w:rsidRPr="006B0CDE">
        <w:rPr>
          <w:rFonts w:asciiTheme="majorBidi" w:eastAsia="Times New Roman" w:hAnsiTheme="majorBidi" w:cstheme="majorBidi"/>
          <w:lang w:val="hr"/>
        </w:rPr>
        <w:t>dluke Vlade</w:t>
      </w:r>
      <w:r>
        <w:rPr>
          <w:rFonts w:asciiTheme="majorBidi" w:eastAsia="Times New Roman" w:hAnsiTheme="majorBidi" w:cstheme="majorBidi"/>
          <w:lang w:val="hr"/>
        </w:rPr>
        <w:t xml:space="preserve"> R</w:t>
      </w:r>
      <w:r w:rsidR="00993B03">
        <w:rPr>
          <w:rFonts w:asciiTheme="majorBidi" w:eastAsia="Times New Roman" w:hAnsiTheme="majorBidi" w:cstheme="majorBidi"/>
          <w:lang w:val="hr"/>
        </w:rPr>
        <w:t xml:space="preserve">epublike Hrvatske. </w:t>
      </w:r>
      <w:r w:rsidRPr="006B0CDE">
        <w:rPr>
          <w:rFonts w:asciiTheme="majorBidi" w:eastAsia="Times New Roman" w:hAnsiTheme="majorBidi" w:cstheme="majorBidi"/>
          <w:lang w:val="hr"/>
        </w:rPr>
        <w:t xml:space="preserve"> SDURDD je sklopio Sporazum s F</w:t>
      </w:r>
      <w:r w:rsidR="007A20CA">
        <w:rPr>
          <w:rFonts w:asciiTheme="majorBidi" w:eastAsia="Times New Roman" w:hAnsiTheme="majorBidi" w:cstheme="majorBidi"/>
          <w:lang w:val="hr"/>
        </w:rPr>
        <w:t>INA-om</w:t>
      </w:r>
      <w:r w:rsidRPr="006B0CDE">
        <w:rPr>
          <w:rFonts w:asciiTheme="majorBidi" w:eastAsia="Times New Roman" w:hAnsiTheme="majorBidi" w:cstheme="majorBidi"/>
          <w:lang w:val="hr"/>
        </w:rPr>
        <w:t>, kao jednim od pružatelja usluga CDU, za razvoj jedinstvene platforme za prijavu i praćenje provedbe projekata financiranih iz EU i nacionalnih fondova.</w:t>
      </w:r>
    </w:p>
    <w:p w14:paraId="50643745" w14:textId="7A693A3E" w:rsidR="00317763" w:rsidRPr="006B0CDE" w:rsidRDefault="00317763" w:rsidP="00F55611">
      <w:pPr>
        <w:spacing w:after="200"/>
        <w:rPr>
          <w:rFonts w:asciiTheme="majorBidi" w:eastAsia="Times New Roman" w:hAnsiTheme="majorBidi" w:cstheme="majorBidi"/>
          <w:lang w:val="hr"/>
        </w:rPr>
      </w:pPr>
      <w:r w:rsidRPr="006B0CDE">
        <w:rPr>
          <w:rFonts w:asciiTheme="majorBidi" w:eastAsia="Times New Roman" w:hAnsiTheme="majorBidi" w:cstheme="majorBidi"/>
          <w:lang w:val="hr"/>
        </w:rPr>
        <w:t>Platformu je potrebno razvijati sukladno načelima državne informacijske infrastrukture s obzirom</w:t>
      </w:r>
      <w:r w:rsidR="00E564A2">
        <w:rPr>
          <w:rFonts w:asciiTheme="majorBidi" w:eastAsia="Times New Roman" w:hAnsiTheme="majorBidi" w:cstheme="majorBidi"/>
          <w:lang w:val="hr"/>
        </w:rPr>
        <w:t xml:space="preserve"> na to</w:t>
      </w:r>
      <w:r w:rsidRPr="006B0CDE">
        <w:rPr>
          <w:rFonts w:asciiTheme="majorBidi" w:eastAsia="Times New Roman" w:hAnsiTheme="majorBidi" w:cstheme="majorBidi"/>
          <w:lang w:val="hr"/>
        </w:rPr>
        <w:t xml:space="preserve"> da je neophodno osigurati dostupnost podataka iz javnih registara, omogućiti </w:t>
      </w:r>
      <w:r w:rsidRPr="006B0CDE">
        <w:rPr>
          <w:rFonts w:asciiTheme="majorBidi" w:eastAsia="Times New Roman" w:hAnsiTheme="majorBidi" w:cstheme="majorBidi"/>
          <w:lang w:val="hr"/>
        </w:rPr>
        <w:lastRenderedPageBreak/>
        <w:t xml:space="preserve">sustavnu implementaciju razvoja, osigurati sustavnu zaštitu i sigurnost podataka sukladno važećim propisima, istom upravljati jedinstveno od strane Vlade </w:t>
      </w:r>
      <w:r>
        <w:rPr>
          <w:rFonts w:asciiTheme="majorBidi" w:eastAsia="Times New Roman" w:hAnsiTheme="majorBidi" w:cstheme="majorBidi"/>
          <w:lang w:val="hr"/>
        </w:rPr>
        <w:t>R</w:t>
      </w:r>
      <w:r w:rsidR="00993B03">
        <w:rPr>
          <w:rFonts w:asciiTheme="majorBidi" w:eastAsia="Times New Roman" w:hAnsiTheme="majorBidi" w:cstheme="majorBidi"/>
          <w:lang w:val="hr"/>
        </w:rPr>
        <w:t>epublike Hrvatske</w:t>
      </w:r>
      <w:r w:rsidRPr="006B0CDE">
        <w:rPr>
          <w:rFonts w:asciiTheme="majorBidi" w:eastAsia="Times New Roman" w:hAnsiTheme="majorBidi" w:cstheme="majorBidi"/>
          <w:lang w:val="hr"/>
        </w:rPr>
        <w:t xml:space="preserve"> na osnovi usuglašavanja potreba i prioriteta, osigurati njenu interoperabilnost i skalabilnost te racionalizirati izdatke za njenu izgradnju na razini svih tijela javnog sektora koja su uključena u korištenje ovakve platforme.</w:t>
      </w:r>
    </w:p>
    <w:p w14:paraId="0828B368" w14:textId="0A635633" w:rsidR="00317763" w:rsidRPr="00297D37" w:rsidRDefault="00317763" w:rsidP="00297D37">
      <w:pPr>
        <w:spacing w:after="200"/>
        <w:rPr>
          <w:rFonts w:asciiTheme="majorBidi" w:eastAsia="Times New Roman" w:hAnsiTheme="majorBidi" w:cstheme="majorBidi"/>
          <w:lang w:val="hr"/>
        </w:rPr>
      </w:pPr>
      <w:r w:rsidRPr="006B0CDE">
        <w:rPr>
          <w:rFonts w:asciiTheme="majorBidi" w:eastAsia="Times New Roman" w:hAnsiTheme="majorBidi" w:cstheme="majorBidi"/>
          <w:lang w:val="hr"/>
        </w:rPr>
        <w:t>Nadalje, platformu će se dizajnirati na način da se može fazno nadograđivati i funkcionalno integrirati za potrebe programa različitih financijskih razdoblja, u nadležnosti različitih tijela, a korisnicima omogućiti uslugu koja pruža bolje korisničko iskustvo u smislu standardiziranih procesa, smanjenog opsega pripreme podataka, veće dostupnosti podataka iz registara te bolje informiranosti i komunikacije s nadležnom institucijom, odnosno uslugu u skladu sa Standardom razvoja javnih e-usluga u Republici Hrvatskoj.</w:t>
      </w:r>
      <w:r w:rsidR="00A01EAD">
        <w:rPr>
          <w:rFonts w:asciiTheme="majorBidi" w:eastAsia="Times New Roman" w:hAnsiTheme="majorBidi" w:cstheme="majorBidi"/>
          <w:lang w:val="hr"/>
        </w:rPr>
        <w:t xml:space="preserve"> </w:t>
      </w:r>
      <w:r w:rsidRPr="006B0CDE">
        <w:rPr>
          <w:rFonts w:asciiTheme="majorBidi" w:eastAsia="Times New Roman" w:hAnsiTheme="majorBidi" w:cstheme="majorBidi"/>
          <w:lang w:val="hr"/>
        </w:rPr>
        <w:t>Upravo je u tijeku razvojni ciklus i nadogradnja Platforme,  u sklopu kojeg se uvažavaju svi dosadašnji inputi vezani za potrebu razvoja novih i nadogradnju postojećih funkcionalnosti, za potrebe svih uključenih tijela. Detaljno je razrađen plan za sljedećih 12 mjeseci razvoja Platforme te su angažirani svi raspoloživi resursi za što skoriju realizaciju nužnog razvoja.</w:t>
      </w:r>
    </w:p>
    <w:p w14:paraId="0B8134AE" w14:textId="1C689AF5" w:rsidR="00F55611" w:rsidRPr="006B0CDE" w:rsidRDefault="00317763" w:rsidP="00297D37">
      <w:pPr>
        <w:spacing w:after="200"/>
        <w:rPr>
          <w:rFonts w:asciiTheme="majorBidi" w:eastAsia="Times New Roman" w:hAnsiTheme="majorBidi" w:cstheme="majorBidi"/>
          <w:lang w:val="hr"/>
        </w:rPr>
      </w:pPr>
      <w:r w:rsidRPr="006B0CDE">
        <w:rPr>
          <w:rFonts w:asciiTheme="majorBidi" w:eastAsia="Times New Roman" w:hAnsiTheme="majorBidi" w:cstheme="majorBidi"/>
          <w:lang w:val="hr"/>
        </w:rPr>
        <w:t>Kroz narednih nekoliko mjeseci će se fazno isporučivati u produkciju nadogradnja postojećih i razvoj novih funkcionalnosti sustava, uz popratne korisničke upute (kako za krajnje korisnike, tako i za korisnike na strani institucija), a prioritetno će se rješavati sve kritičnosti postojećeg sustava. Paralelno se radi i na prijedlozima rješenja kojima bi se premostilo čekanje novih modula i funkcionalnosti.</w:t>
      </w:r>
    </w:p>
    <w:p w14:paraId="26941991" w14:textId="77777777" w:rsidR="00317763" w:rsidRPr="006B0CDE" w:rsidRDefault="00317763" w:rsidP="00F55611">
      <w:pPr>
        <w:rPr>
          <w:rFonts w:asciiTheme="majorBidi" w:eastAsia="Calibri" w:hAnsiTheme="majorBidi" w:cstheme="majorBidi"/>
          <w:lang w:val="hr"/>
        </w:rPr>
      </w:pPr>
      <w:r w:rsidRPr="006B0CDE">
        <w:rPr>
          <w:rFonts w:asciiTheme="majorBidi" w:eastAsia="Calibri" w:hAnsiTheme="majorBidi" w:cstheme="majorBidi"/>
          <w:lang w:val="hr"/>
        </w:rPr>
        <w:t>Komponente platforme:</w:t>
      </w:r>
    </w:p>
    <w:p w14:paraId="1AA59789" w14:textId="77777777" w:rsidR="00317763" w:rsidRPr="00D25B53" w:rsidRDefault="00317763" w:rsidP="00F55611">
      <w:pPr>
        <w:pStyle w:val="Odlomakpopisa"/>
        <w:numPr>
          <w:ilvl w:val="0"/>
          <w:numId w:val="23"/>
        </w:numPr>
        <w:rPr>
          <w:rFonts w:asciiTheme="majorBidi" w:eastAsia="Calibri" w:hAnsiTheme="majorBidi" w:cstheme="majorBidi"/>
          <w:lang w:val="hr"/>
        </w:rPr>
      </w:pPr>
      <w:r w:rsidRPr="00D25B53">
        <w:rPr>
          <w:rFonts w:asciiTheme="majorBidi" w:eastAsia="Times New Roman" w:hAnsiTheme="majorBidi" w:cstheme="majorBidi"/>
        </w:rPr>
        <w:t xml:space="preserve">Sustav   </w:t>
      </w:r>
      <w:proofErr w:type="spellStart"/>
      <w:r w:rsidRPr="00D25B53">
        <w:rPr>
          <w:rFonts w:asciiTheme="majorBidi" w:eastAsia="Times New Roman" w:hAnsiTheme="majorBidi" w:cstheme="majorBidi"/>
        </w:rPr>
        <w:t>eKohezija</w:t>
      </w:r>
      <w:proofErr w:type="spellEnd"/>
      <w:r w:rsidRPr="00D25B53">
        <w:rPr>
          <w:rFonts w:asciiTheme="majorBidi" w:eastAsia="Times New Roman" w:hAnsiTheme="majorBidi" w:cstheme="majorBidi"/>
        </w:rPr>
        <w:t xml:space="preserve"> – komponenta u pripremi - EU FONDOVI 2021. – 2027.</w:t>
      </w:r>
    </w:p>
    <w:p w14:paraId="0D101AAA" w14:textId="3539BE70" w:rsidR="00317763" w:rsidRDefault="00317763" w:rsidP="00F55611">
      <w:pPr>
        <w:pStyle w:val="Odlomakpopisa"/>
        <w:numPr>
          <w:ilvl w:val="0"/>
          <w:numId w:val="23"/>
        </w:numPr>
        <w:rPr>
          <w:rFonts w:asciiTheme="majorBidi" w:eastAsia="Times New Roman" w:hAnsiTheme="majorBidi" w:cstheme="majorBidi"/>
        </w:rPr>
      </w:pPr>
      <w:r w:rsidRPr="00D25B53">
        <w:rPr>
          <w:rFonts w:asciiTheme="majorBidi" w:eastAsia="Times New Roman" w:hAnsiTheme="majorBidi" w:cstheme="majorBidi"/>
        </w:rPr>
        <w:t>Sustav NPOO fondovi</w:t>
      </w:r>
      <w:r w:rsidR="001218D9">
        <w:rPr>
          <w:rFonts w:asciiTheme="majorBidi" w:eastAsia="Times New Roman" w:hAnsiTheme="majorBidi" w:cstheme="majorBidi"/>
        </w:rPr>
        <w:t xml:space="preserve"> EU</w:t>
      </w:r>
      <w:r w:rsidRPr="00D25B53">
        <w:rPr>
          <w:rFonts w:asciiTheme="majorBidi" w:eastAsia="Times New Roman" w:hAnsiTheme="majorBidi" w:cstheme="majorBidi"/>
        </w:rPr>
        <w:t xml:space="preserve">  - NPOO 2021. – 2026– komponenat se održava i nadograđuje</w:t>
      </w:r>
    </w:p>
    <w:p w14:paraId="4CBAAC81" w14:textId="77777777" w:rsidR="00317763" w:rsidRPr="00D25B53" w:rsidRDefault="00317763" w:rsidP="00F55611">
      <w:pPr>
        <w:pStyle w:val="Odlomakpopisa"/>
        <w:numPr>
          <w:ilvl w:val="0"/>
          <w:numId w:val="23"/>
        </w:numPr>
        <w:rPr>
          <w:rFonts w:asciiTheme="majorBidi" w:eastAsia="Times New Roman" w:hAnsiTheme="majorBidi" w:cstheme="majorBidi"/>
        </w:rPr>
      </w:pPr>
      <w:r w:rsidRPr="00D25B53">
        <w:rPr>
          <w:rFonts w:asciiTheme="majorBidi" w:eastAsia="Times New Roman" w:hAnsiTheme="majorBidi" w:cstheme="majorBidi"/>
        </w:rPr>
        <w:t xml:space="preserve">Sustav </w:t>
      </w:r>
      <w:proofErr w:type="spellStart"/>
      <w:r w:rsidRPr="00D25B53">
        <w:rPr>
          <w:rFonts w:asciiTheme="majorBidi" w:eastAsia="Times New Roman" w:hAnsiTheme="majorBidi" w:cstheme="majorBidi"/>
        </w:rPr>
        <w:t>eFondovi</w:t>
      </w:r>
      <w:proofErr w:type="spellEnd"/>
      <w:r w:rsidRPr="00D25B53">
        <w:rPr>
          <w:rFonts w:asciiTheme="majorBidi" w:eastAsia="Times New Roman" w:hAnsiTheme="majorBidi" w:cstheme="majorBidi"/>
        </w:rPr>
        <w:t xml:space="preserve"> – komponenta se održava</w:t>
      </w:r>
    </w:p>
    <w:p w14:paraId="69BE2D0A" w14:textId="034BA5FC" w:rsidR="00317763" w:rsidRDefault="00317763" w:rsidP="00F55611">
      <w:pPr>
        <w:pStyle w:val="Odlomakpopisa"/>
        <w:numPr>
          <w:ilvl w:val="0"/>
          <w:numId w:val="23"/>
        </w:numPr>
        <w:rPr>
          <w:rFonts w:asciiTheme="majorBidi" w:eastAsia="Times New Roman" w:hAnsiTheme="majorBidi" w:cstheme="majorBidi"/>
        </w:rPr>
      </w:pPr>
      <w:r w:rsidRPr="009706D8">
        <w:rPr>
          <w:rFonts w:asciiTheme="majorBidi" w:eastAsia="Times New Roman" w:hAnsiTheme="majorBidi" w:cstheme="majorBidi"/>
        </w:rPr>
        <w:t>FONDOVI FZOEU – komponenta u pripremi</w:t>
      </w:r>
      <w:r w:rsidR="001218D9">
        <w:rPr>
          <w:rFonts w:asciiTheme="majorBidi" w:eastAsia="Times New Roman" w:hAnsiTheme="majorBidi" w:cstheme="majorBidi"/>
        </w:rPr>
        <w:t>.</w:t>
      </w:r>
    </w:p>
    <w:p w14:paraId="3FD2CE1F" w14:textId="77777777" w:rsidR="00317763" w:rsidRDefault="00317763" w:rsidP="00F55611">
      <w:pPr>
        <w:rPr>
          <w:rFonts w:asciiTheme="majorBidi" w:eastAsia="Times New Roman" w:hAnsiTheme="majorBidi" w:cstheme="majorBidi"/>
        </w:rPr>
      </w:pPr>
    </w:p>
    <w:p w14:paraId="37175161" w14:textId="17222E4E" w:rsidR="00570393" w:rsidRPr="00297D37" w:rsidRDefault="00317763" w:rsidP="00297D37">
      <w:pPr>
        <w:rPr>
          <w:rFonts w:asciiTheme="majorBidi" w:eastAsia="Times New Roman" w:hAnsiTheme="majorBidi" w:cstheme="majorBidi"/>
        </w:rPr>
      </w:pPr>
      <w:r>
        <w:rPr>
          <w:rFonts w:asciiTheme="majorBidi" w:eastAsia="Times New Roman" w:hAnsiTheme="majorBidi" w:cstheme="majorBidi"/>
        </w:rPr>
        <w:t>Troškovi u 2023. godini su iznosili 2</w:t>
      </w:r>
      <w:r w:rsidR="00290636">
        <w:rPr>
          <w:rFonts w:asciiTheme="majorBidi" w:eastAsia="Times New Roman" w:hAnsiTheme="majorBidi" w:cstheme="majorBidi"/>
        </w:rPr>
        <w:t>89</w:t>
      </w:r>
      <w:r>
        <w:rPr>
          <w:rFonts w:asciiTheme="majorBidi" w:eastAsia="Times New Roman" w:hAnsiTheme="majorBidi" w:cstheme="majorBidi"/>
        </w:rPr>
        <w:t>.</w:t>
      </w:r>
      <w:r w:rsidR="001460CC">
        <w:rPr>
          <w:rFonts w:asciiTheme="majorBidi" w:eastAsia="Times New Roman" w:hAnsiTheme="majorBidi" w:cstheme="majorBidi"/>
        </w:rPr>
        <w:t>1</w:t>
      </w:r>
      <w:r w:rsidR="00290636">
        <w:rPr>
          <w:rFonts w:asciiTheme="majorBidi" w:eastAsia="Times New Roman" w:hAnsiTheme="majorBidi" w:cstheme="majorBidi"/>
        </w:rPr>
        <w:t>61</w:t>
      </w:r>
      <w:r>
        <w:rPr>
          <w:rFonts w:asciiTheme="majorBidi" w:eastAsia="Times New Roman" w:hAnsiTheme="majorBidi" w:cstheme="majorBidi"/>
        </w:rPr>
        <w:t>,</w:t>
      </w:r>
      <w:r w:rsidR="00290636">
        <w:rPr>
          <w:rFonts w:asciiTheme="majorBidi" w:eastAsia="Times New Roman" w:hAnsiTheme="majorBidi" w:cstheme="majorBidi"/>
        </w:rPr>
        <w:t>0</w:t>
      </w:r>
      <w:r>
        <w:rPr>
          <w:rFonts w:asciiTheme="majorBidi" w:eastAsia="Times New Roman" w:hAnsiTheme="majorBidi" w:cstheme="majorBidi"/>
        </w:rPr>
        <w:t>2 EUR.</w:t>
      </w:r>
    </w:p>
    <w:p w14:paraId="63D832C9" w14:textId="2B3397D7" w:rsidR="00030040" w:rsidRPr="004A5B9F" w:rsidRDefault="2867F903" w:rsidP="00530CB3">
      <w:pPr>
        <w:pStyle w:val="Naslov1"/>
      </w:pPr>
      <w:bookmarkStart w:id="31" w:name="_Toc96681868"/>
      <w:bookmarkStart w:id="32" w:name="_Toc96682127"/>
      <w:bookmarkStart w:id="33" w:name="_Toc96681869"/>
      <w:bookmarkStart w:id="34" w:name="_Toc96682128"/>
      <w:bookmarkStart w:id="35" w:name="_Toc96681870"/>
      <w:bookmarkStart w:id="36" w:name="_Toc96682129"/>
      <w:bookmarkStart w:id="37" w:name="_Toc175637766"/>
      <w:bookmarkEnd w:id="31"/>
      <w:bookmarkEnd w:id="32"/>
      <w:bookmarkEnd w:id="33"/>
      <w:bookmarkEnd w:id="34"/>
      <w:bookmarkEnd w:id="35"/>
      <w:bookmarkEnd w:id="36"/>
      <w:r>
        <w:t>e-UPISI – INFORMATIZACIJA PROCESA I USPOSTAVA CJELOVITE</w:t>
      </w:r>
      <w:r w:rsidR="55B76776">
        <w:t xml:space="preserve"> ELEKTRONIČKE USLUGE </w:t>
      </w:r>
      <w:r w:rsidR="77690FD4">
        <w:t xml:space="preserve">UPISA </w:t>
      </w:r>
      <w:r w:rsidR="55B76776">
        <w:t>U ODGOJNE I OBRAZOVNE USTANOVE (e-Upisi)</w:t>
      </w:r>
      <w:bookmarkEnd w:id="37"/>
    </w:p>
    <w:p w14:paraId="5CD556D4" w14:textId="29C13CE8" w:rsidR="00A35A5B" w:rsidRPr="004A5B9F" w:rsidRDefault="00A35A5B" w:rsidP="00530CB3">
      <w:r w:rsidRPr="004A5B9F">
        <w:t>Projekt je sufinancirala Europska unija iz Europskog socijalnog fonda, Operativnog programa Učinkoviti ljudski potencijali 2014.-2020. Ugovor kodnog broja UP.04.1.1.18.0001 potpisan je 12. ožujka 2019. godine, s tra</w:t>
      </w:r>
      <w:r w:rsidR="0091679E" w:rsidRPr="004A5B9F">
        <w:t>ja</w:t>
      </w:r>
      <w:r w:rsidRPr="004A5B9F">
        <w:t xml:space="preserve">njem projekta od </w:t>
      </w:r>
      <w:r w:rsidR="14856D57" w:rsidRPr="004A5B9F">
        <w:t>48</w:t>
      </w:r>
      <w:r w:rsidRPr="004A5B9F">
        <w:t xml:space="preserve"> mjeseci, od studenog</w:t>
      </w:r>
      <w:r w:rsidR="00127C77">
        <w:t>a</w:t>
      </w:r>
      <w:r w:rsidRPr="004A5B9F">
        <w:t xml:space="preserve"> 2018. godine do </w:t>
      </w:r>
      <w:r w:rsidR="208D7A7B" w:rsidRPr="004A5B9F">
        <w:t>o</w:t>
      </w:r>
      <w:r w:rsidR="61C6E6F2" w:rsidRPr="004A5B9F">
        <w:t>ž</w:t>
      </w:r>
      <w:r w:rsidR="208D7A7B" w:rsidRPr="004A5B9F">
        <w:t>ujka 202</w:t>
      </w:r>
      <w:r w:rsidR="0F133407" w:rsidRPr="004A5B9F">
        <w:t>3</w:t>
      </w:r>
      <w:r w:rsidR="208D7A7B" w:rsidRPr="004A5B9F">
        <w:t>.</w:t>
      </w:r>
      <w:r w:rsidRPr="004A5B9F">
        <w:t xml:space="preserve"> godine. Ukupna vrijednost ovog</w:t>
      </w:r>
      <w:r w:rsidR="00201435">
        <w:t>a</w:t>
      </w:r>
      <w:r w:rsidRPr="004A5B9F">
        <w:t xml:space="preserve"> projekta iznosi </w:t>
      </w:r>
      <w:r w:rsidR="00B505BC" w:rsidRPr="004A5B9F">
        <w:t>5.316.236</w:t>
      </w:r>
      <w:r w:rsidR="00DC63FE" w:rsidRPr="004A5B9F">
        <w:t>,2</w:t>
      </w:r>
      <w:r w:rsidR="00A14BC4" w:rsidRPr="004A5B9F">
        <w:t xml:space="preserve">5 </w:t>
      </w:r>
      <w:r w:rsidR="0021288C">
        <w:t>EUR.</w:t>
      </w:r>
    </w:p>
    <w:p w14:paraId="4C3AF75C" w14:textId="77777777" w:rsidR="00845DF5" w:rsidRPr="004A5B9F" w:rsidRDefault="00845DF5" w:rsidP="00530CB3"/>
    <w:p w14:paraId="6413086C" w14:textId="754A475A" w:rsidR="00317F34" w:rsidRPr="004A5B9F" w:rsidRDefault="0E4FC2A1" w:rsidP="00530CB3">
      <w:pPr>
        <w:pStyle w:val="Style4"/>
        <w:rPr>
          <w:shd w:val="clear" w:color="auto" w:fill="FFFFFF"/>
        </w:rPr>
      </w:pPr>
      <w:r w:rsidRPr="004A5B9F">
        <w:t xml:space="preserve">Realizacijom projekta Informatizacija procesa i uspostava cjelovite elektroničke usluge upisa u odgojne i obrazovne ustanove (e-Upisi) </w:t>
      </w:r>
      <w:r w:rsidR="3DA347CF" w:rsidRPr="004A5B9F">
        <w:rPr>
          <w:shd w:val="clear" w:color="auto" w:fill="FFFFFF"/>
        </w:rPr>
        <w:t xml:space="preserve">građanima Republike Hrvatske </w:t>
      </w:r>
      <w:r w:rsidR="6A0B4512" w:rsidRPr="004A5B9F">
        <w:rPr>
          <w:shd w:val="clear" w:color="auto" w:fill="FFFFFF"/>
        </w:rPr>
        <w:t>pojednostavljen je</w:t>
      </w:r>
      <w:r w:rsidR="3DA347CF" w:rsidRPr="004A5B9F">
        <w:rPr>
          <w:shd w:val="clear" w:color="auto" w:fill="FFFFFF"/>
        </w:rPr>
        <w:t xml:space="preserve"> upis i </w:t>
      </w:r>
      <w:r w:rsidR="1C1E29EC" w:rsidRPr="004A5B9F">
        <w:rPr>
          <w:shd w:val="clear" w:color="auto" w:fill="FFFFFF"/>
        </w:rPr>
        <w:t>prijav</w:t>
      </w:r>
      <w:r w:rsidR="1716C8DA" w:rsidRPr="004A5B9F">
        <w:rPr>
          <w:shd w:val="clear" w:color="auto" w:fill="FFFFFF"/>
        </w:rPr>
        <w:t>a</w:t>
      </w:r>
      <w:r w:rsidR="3DA347CF" w:rsidRPr="004A5B9F">
        <w:rPr>
          <w:shd w:val="clear" w:color="auto" w:fill="FFFFFF"/>
        </w:rPr>
        <w:t xml:space="preserve"> u željenu ustanovu bez dodatnih administrativnih poslova </w:t>
      </w:r>
      <w:r w:rsidR="00BD0999" w:rsidRPr="004A5B9F">
        <w:rPr>
          <w:shd w:val="clear" w:color="auto" w:fill="FFFFFF"/>
        </w:rPr>
        <w:t>tako što</w:t>
      </w:r>
      <w:r w:rsidR="3DA347CF" w:rsidRPr="004A5B9F">
        <w:rPr>
          <w:shd w:val="clear" w:color="auto" w:fill="FFFFFF"/>
        </w:rPr>
        <w:t xml:space="preserve"> se  upotrebljavaju postojeći podaci iz temeljnih registara različitih tijela državne uprave.</w:t>
      </w:r>
      <w:r w:rsidR="4C852DB3" w:rsidRPr="004A5B9F">
        <w:rPr>
          <w:shd w:val="clear" w:color="auto" w:fill="FFFFFF"/>
        </w:rPr>
        <w:t xml:space="preserve"> </w:t>
      </w:r>
      <w:r w:rsidR="3DA347CF" w:rsidRPr="004A5B9F">
        <w:rPr>
          <w:shd w:val="clear" w:color="auto" w:fill="FFFFFF"/>
        </w:rPr>
        <w:t>Isto tako</w:t>
      </w:r>
      <w:r w:rsidR="2B70466E" w:rsidRPr="004A5B9F">
        <w:rPr>
          <w:shd w:val="clear" w:color="auto" w:fill="FFFFFF"/>
        </w:rPr>
        <w:t>,</w:t>
      </w:r>
      <w:r w:rsidR="3DA347CF" w:rsidRPr="004A5B9F">
        <w:rPr>
          <w:shd w:val="clear" w:color="auto" w:fill="FFFFFF"/>
        </w:rPr>
        <w:t xml:space="preserve"> </w:t>
      </w:r>
      <w:r w:rsidR="2F87DD39" w:rsidRPr="004A5B9F">
        <w:rPr>
          <w:shd w:val="clear" w:color="auto" w:fill="FFFFFF"/>
        </w:rPr>
        <w:t>osigurana je</w:t>
      </w:r>
      <w:r w:rsidR="3DA347CF" w:rsidRPr="004A5B9F">
        <w:rPr>
          <w:shd w:val="clear" w:color="auto" w:fill="FFFFFF"/>
        </w:rPr>
        <w:t xml:space="preserve"> uspostava kompleksne elektroničke usluge prema korisnicima odgojno-obrazovnih institucija koja</w:t>
      </w:r>
      <w:r w:rsidR="1C1E29EC" w:rsidRPr="004A5B9F">
        <w:rPr>
          <w:shd w:val="clear" w:color="auto" w:fill="FFFFFF"/>
        </w:rPr>
        <w:t xml:space="preserve"> obuhva</w:t>
      </w:r>
      <w:r w:rsidR="3B69BFB8" w:rsidRPr="004A5B9F">
        <w:rPr>
          <w:shd w:val="clear" w:color="auto" w:fill="FFFFFF"/>
        </w:rPr>
        <w:t>ća</w:t>
      </w:r>
      <w:r w:rsidR="3DA347CF" w:rsidRPr="004A5B9F">
        <w:rPr>
          <w:shd w:val="clear" w:color="auto" w:fill="FFFFFF"/>
        </w:rPr>
        <w:t xml:space="preserve"> upise u vrtiće, upise u osnovne i srednje škole i prijam u učeničke domove, prijavu i provedbu ispita državne mature te prijavu na visokoškolske ustanove odnosno evidenciju o </w:t>
      </w:r>
      <w:r w:rsidR="00867559" w:rsidRPr="00867559">
        <w:rPr>
          <w:shd w:val="clear" w:color="auto" w:fill="FFFFFF"/>
        </w:rPr>
        <w:t>obrazovnim programima odraslih</w:t>
      </w:r>
      <w:r w:rsidR="00867559">
        <w:rPr>
          <w:sz w:val="20"/>
          <w:szCs w:val="20"/>
          <w:shd w:val="clear" w:color="auto" w:fill="FFFFFF"/>
        </w:rPr>
        <w:t xml:space="preserve"> </w:t>
      </w:r>
      <w:r w:rsidR="3DA347CF" w:rsidRPr="004A5B9F">
        <w:rPr>
          <w:shd w:val="clear" w:color="auto" w:fill="FFFFFF"/>
        </w:rPr>
        <w:t>i praćenje obrazovanja odraslih i evidenciju o ključnim podacima o školama, učenicima i djelatnicima u centralnoj evidenciji.</w:t>
      </w:r>
      <w:r w:rsidR="2F9FA51B" w:rsidRPr="004A5B9F">
        <w:rPr>
          <w:shd w:val="clear" w:color="auto" w:fill="FFFFFF"/>
        </w:rPr>
        <w:t xml:space="preserve"> </w:t>
      </w:r>
      <w:r w:rsidR="3DA347CF" w:rsidRPr="004A5B9F">
        <w:rPr>
          <w:shd w:val="clear" w:color="auto" w:fill="FFFFFF"/>
        </w:rPr>
        <w:t xml:space="preserve">Ovaj sustav </w:t>
      </w:r>
      <w:r w:rsidR="519061CC" w:rsidRPr="004A5B9F">
        <w:rPr>
          <w:shd w:val="clear" w:color="auto" w:fill="FFFFFF"/>
        </w:rPr>
        <w:t>omogućava</w:t>
      </w:r>
      <w:r w:rsidR="3DA347CF" w:rsidRPr="004A5B9F">
        <w:rPr>
          <w:shd w:val="clear" w:color="auto" w:fill="FFFFFF"/>
        </w:rPr>
        <w:t xml:space="preserve"> krajnjim korisnicima korištenje javnih usluga upisa sa što </w:t>
      </w:r>
      <w:r w:rsidR="3DA347CF" w:rsidRPr="004A5B9F">
        <w:rPr>
          <w:shd w:val="clear" w:color="auto" w:fill="FFFFFF"/>
        </w:rPr>
        <w:lastRenderedPageBreak/>
        <w:t>manje dodatnih administrativnih obveza.</w:t>
      </w:r>
      <w:r w:rsidR="4C852DB3" w:rsidRPr="004A5B9F">
        <w:rPr>
          <w:shd w:val="clear" w:color="auto" w:fill="FFFFFF"/>
        </w:rPr>
        <w:t xml:space="preserve"> </w:t>
      </w:r>
      <w:r w:rsidR="02341D8A" w:rsidRPr="004A5B9F">
        <w:t xml:space="preserve">Projektni </w:t>
      </w:r>
      <w:r w:rsidR="200824CF" w:rsidRPr="004A5B9F">
        <w:t>partner</w:t>
      </w:r>
      <w:r w:rsidR="07BD0970" w:rsidRPr="004A5B9F">
        <w:t>i</w:t>
      </w:r>
      <w:r w:rsidR="02341D8A" w:rsidRPr="004A5B9F">
        <w:t xml:space="preserve"> </w:t>
      </w:r>
      <w:r w:rsidR="00F4505B" w:rsidRPr="004A5B9F">
        <w:t xml:space="preserve">u </w:t>
      </w:r>
      <w:r w:rsidR="02341D8A" w:rsidRPr="004A5B9F">
        <w:t>realizaciji ovog</w:t>
      </w:r>
      <w:r w:rsidR="00201435">
        <w:t>a</w:t>
      </w:r>
      <w:r w:rsidR="02341D8A" w:rsidRPr="004A5B9F">
        <w:t xml:space="preserve"> projekta </w:t>
      </w:r>
      <w:r w:rsidR="31908F97" w:rsidRPr="004A5B9F">
        <w:t>su</w:t>
      </w:r>
      <w:r w:rsidR="540FAB14" w:rsidRPr="004A5B9F">
        <w:t xml:space="preserve"> </w:t>
      </w:r>
      <w:r w:rsidR="51DC2B92" w:rsidRPr="004A5B9F">
        <w:t xml:space="preserve">Ministarstvo znanosti i obrazovanja te </w:t>
      </w:r>
      <w:r w:rsidR="732F34C6" w:rsidRPr="004A5B9F">
        <w:t>CARNET.</w:t>
      </w:r>
    </w:p>
    <w:p w14:paraId="1D483A3C" w14:textId="3DA034F1" w:rsidR="00C5329E" w:rsidRDefault="39415FDA" w:rsidP="00633B83">
      <w:pPr>
        <w:autoSpaceDE w:val="0"/>
        <w:autoSpaceDN w:val="0"/>
        <w:adjustRightInd w:val="0"/>
        <w:rPr>
          <w:rFonts w:asciiTheme="majorBidi" w:hAnsiTheme="majorBidi" w:cstheme="majorBidi"/>
          <w14:ligatures w14:val="standardContextual"/>
        </w:rPr>
      </w:pPr>
      <w:r>
        <w:t xml:space="preserve">Tijekom </w:t>
      </w:r>
      <w:r w:rsidR="0E4DF411">
        <w:t>202</w:t>
      </w:r>
      <w:r w:rsidR="0CAF53D8">
        <w:t>3</w:t>
      </w:r>
      <w:r w:rsidR="0E4DF411">
        <w:t>.</w:t>
      </w:r>
      <w:r>
        <w:t xml:space="preserve"> godine </w:t>
      </w:r>
      <w:r w:rsidR="1ED5711B">
        <w:t xml:space="preserve"> putem ovog</w:t>
      </w:r>
      <w:r w:rsidR="00201435">
        <w:t>a</w:t>
      </w:r>
      <w:r w:rsidR="1ED5711B">
        <w:t xml:space="preserve"> sustava obavljeni su upisi u </w:t>
      </w:r>
      <w:r w:rsidR="00C5329E">
        <w:t xml:space="preserve">četiri </w:t>
      </w:r>
      <w:r w:rsidR="0BF6F114">
        <w:t>modula (upisi u ustanove ranog i predškolskog odgoja i obrazovanja</w:t>
      </w:r>
      <w:r w:rsidR="05253C3A">
        <w:t xml:space="preserve">, </w:t>
      </w:r>
      <w:r w:rsidR="57A15F5D">
        <w:t xml:space="preserve">upisi u osnovne škole iz Zadarske županije, </w:t>
      </w:r>
      <w:r w:rsidR="05253C3A">
        <w:t>upisi u srednje škole</w:t>
      </w:r>
      <w:r w:rsidR="0BF6F114">
        <w:t xml:space="preserve"> i upisi u učeničke domove)</w:t>
      </w:r>
      <w:r>
        <w:t xml:space="preserve">. </w:t>
      </w:r>
      <w:r w:rsidR="00C5329E" w:rsidRPr="00C06850">
        <w:rPr>
          <w:rFonts w:asciiTheme="majorBidi" w:hAnsiTheme="majorBidi" w:cstheme="majorBidi"/>
          <w14:ligatures w14:val="standardContextual"/>
        </w:rPr>
        <w:t>Modul “Upisi u dječje vrtiće” sastavni je dio sustava e-Upisi. U pedagoškoj godini 2023/2024. održano je više redovnih upisnih rokova te naknadni upisni rokovi. U svim rokovima predano je više od 15 300 zahtjeva roditelja za upisom djece u više od 150 vrtića. Upisano je preko 14 000 djece u vrtiće putem sustava.</w:t>
      </w:r>
      <w:r w:rsidR="00C5329E" w:rsidRPr="004523F6">
        <w:rPr>
          <w:rFonts w:asciiTheme="majorBidi" w:hAnsiTheme="majorBidi" w:cstheme="majorBidi"/>
          <w:b/>
          <w:bCs/>
          <w:sz w:val="20"/>
          <w:szCs w:val="20"/>
          <w14:ligatures w14:val="standardContextual"/>
        </w:rPr>
        <w:t xml:space="preserve"> </w:t>
      </w:r>
      <w:r w:rsidR="00C5329E" w:rsidRPr="00C06850">
        <w:rPr>
          <w:rFonts w:asciiTheme="majorBidi" w:hAnsiTheme="majorBidi" w:cstheme="majorBidi"/>
          <w14:ligatures w14:val="standardContextual"/>
        </w:rPr>
        <w:t xml:space="preserve">Modul 'Nacionalni informacijski sustav upisa u osnovne škole' sastavni je dio sustava e-Upisi. U 2023. godini Centri potpore pružali su podršku za sustav elektroničkog upisa u osnovne škole za Zadarsku županiju. </w:t>
      </w:r>
    </w:p>
    <w:p w14:paraId="4FF4F195" w14:textId="77777777" w:rsidR="00633B83" w:rsidRPr="00633B83" w:rsidRDefault="00633B83" w:rsidP="00633B83">
      <w:pPr>
        <w:autoSpaceDE w:val="0"/>
        <w:autoSpaceDN w:val="0"/>
        <w:adjustRightInd w:val="0"/>
        <w:rPr>
          <w:rFonts w:asciiTheme="majorBidi" w:hAnsiTheme="majorBidi" w:cstheme="majorBidi"/>
          <w:b/>
          <w:bCs/>
          <w:sz w:val="20"/>
          <w:szCs w:val="20"/>
          <w14:ligatures w14:val="standardContextual"/>
        </w:rPr>
      </w:pPr>
    </w:p>
    <w:p w14:paraId="76EED028" w14:textId="77777777" w:rsidR="00C5329E" w:rsidRDefault="00C5329E" w:rsidP="00C5329E">
      <w:pPr>
        <w:autoSpaceDE w:val="0"/>
        <w:autoSpaceDN w:val="0"/>
        <w:adjustRightInd w:val="0"/>
        <w:rPr>
          <w:rFonts w:asciiTheme="majorBidi" w:hAnsiTheme="majorBidi" w:cstheme="majorBidi"/>
          <w14:ligatures w14:val="standardContextual"/>
        </w:rPr>
      </w:pPr>
      <w:r w:rsidRPr="00C06850">
        <w:rPr>
          <w:rFonts w:asciiTheme="majorBidi" w:hAnsiTheme="majorBidi" w:cstheme="majorBidi"/>
          <w14:ligatures w14:val="standardContextual"/>
        </w:rPr>
        <w:t xml:space="preserve">Predano je 1706 zahtjeva za upis djece u svih 117 matičnih i područnih škola na području Zadarske županije. Centri potpore kontinuirano su brinuli o stabilnosti sustava, nadogradnjama te su kroz redovnu komunikaciju s Ministarstvom znanosti i obrazovanja i dobavljačima unaprjeđivali sustav kako bi za idući upisni rok bio spreman za korištenje svim županijama i školama u Hrvatskoj. </w:t>
      </w:r>
    </w:p>
    <w:p w14:paraId="1AD19A2F" w14:textId="77777777" w:rsidR="00633B83" w:rsidRPr="00C06850" w:rsidRDefault="00633B83" w:rsidP="00C5329E">
      <w:pPr>
        <w:autoSpaceDE w:val="0"/>
        <w:autoSpaceDN w:val="0"/>
        <w:adjustRightInd w:val="0"/>
        <w:rPr>
          <w:rFonts w:asciiTheme="majorBidi" w:hAnsiTheme="majorBidi" w:cstheme="majorBidi"/>
          <w14:ligatures w14:val="standardContextual"/>
        </w:rPr>
      </w:pPr>
    </w:p>
    <w:p w14:paraId="768C55B6" w14:textId="38C63B88" w:rsidR="00C5329E" w:rsidRDefault="00C5329E" w:rsidP="00C5329E">
      <w:pPr>
        <w:autoSpaceDE w:val="0"/>
        <w:autoSpaceDN w:val="0"/>
        <w:adjustRightInd w:val="0"/>
        <w:rPr>
          <w:rFonts w:asciiTheme="majorBidi" w:hAnsiTheme="majorBidi" w:cstheme="majorBidi"/>
          <w:b/>
          <w:bCs/>
          <w:sz w:val="20"/>
          <w:szCs w:val="20"/>
          <w14:ligatures w14:val="standardContextual"/>
        </w:rPr>
      </w:pPr>
      <w:r w:rsidRPr="00C06850">
        <w:rPr>
          <w:rFonts w:asciiTheme="majorBidi" w:hAnsiTheme="majorBidi" w:cstheme="majorBidi"/>
          <w14:ligatures w14:val="standardContextual"/>
        </w:rPr>
        <w:t>ISPUUD (Upisi u učeničke domove) ISPUUD je Informacijski sustav prijava i upisa u učeničke domove. U 2023. godini u učeničke domove putem sustava ISPUUD upisano je više od 1000 učenika u 60 učeničkih domova koji koriste sustav. Tijekom 2023. sustav je uredno održavan i nadograđivan prema potrebama Ministarstva znanosti i obrazovanja i CARNET-a.</w:t>
      </w:r>
      <w:r w:rsidRPr="004523F6">
        <w:rPr>
          <w:rFonts w:asciiTheme="majorBidi" w:hAnsiTheme="majorBidi" w:cstheme="majorBidi"/>
          <w:b/>
          <w:bCs/>
          <w:sz w:val="20"/>
          <w:szCs w:val="20"/>
          <w14:ligatures w14:val="standardContextual"/>
        </w:rPr>
        <w:t xml:space="preserve"> </w:t>
      </w:r>
    </w:p>
    <w:p w14:paraId="1480A5FC" w14:textId="77777777" w:rsidR="00633B83" w:rsidRPr="004523F6" w:rsidRDefault="00633B83" w:rsidP="00C5329E">
      <w:pPr>
        <w:autoSpaceDE w:val="0"/>
        <w:autoSpaceDN w:val="0"/>
        <w:adjustRightInd w:val="0"/>
        <w:rPr>
          <w:rFonts w:asciiTheme="majorBidi" w:hAnsiTheme="majorBidi" w:cstheme="majorBidi"/>
          <w:b/>
          <w:bCs/>
          <w:sz w:val="20"/>
          <w:szCs w:val="20"/>
          <w14:ligatures w14:val="standardContextual"/>
        </w:rPr>
      </w:pPr>
    </w:p>
    <w:p w14:paraId="14238225" w14:textId="15246D4E" w:rsidR="00C5329E" w:rsidRDefault="00C5329E" w:rsidP="00C5329E">
      <w:pPr>
        <w:autoSpaceDE w:val="0"/>
        <w:autoSpaceDN w:val="0"/>
        <w:adjustRightInd w:val="0"/>
        <w:rPr>
          <w:rFonts w:asciiTheme="majorBidi" w:hAnsiTheme="majorBidi" w:cstheme="majorBidi"/>
          <w:b/>
          <w:bCs/>
          <w:sz w:val="20"/>
          <w:szCs w:val="20"/>
          <w14:ligatures w14:val="standardContextual"/>
        </w:rPr>
      </w:pPr>
      <w:r w:rsidRPr="00C06850">
        <w:rPr>
          <w:rFonts w:asciiTheme="majorBidi" w:hAnsiTheme="majorBidi" w:cstheme="majorBidi"/>
          <w14:ligatures w14:val="standardContextual"/>
        </w:rPr>
        <w:t>NISPUSŠ je Nacionalni informacijski sustav prijava i upisa u srednje škole - centralizirani, jedinstveni i standardizirani sustav za prijavu i upise učenika u srednje škole. U 2023. godini u srednju školu putem NISPUSŠ sustava upisano je preko 41 000 učenika. Tijekom 2023. sustav je uredno održavan i nadograđivan prema potrebama Ministarstva znanosti i obrazovanja i CARNET-a.</w:t>
      </w:r>
      <w:r w:rsidRPr="004523F6">
        <w:rPr>
          <w:rFonts w:asciiTheme="majorBidi" w:hAnsiTheme="majorBidi" w:cstheme="majorBidi"/>
          <w:b/>
          <w:bCs/>
          <w:sz w:val="20"/>
          <w:szCs w:val="20"/>
          <w14:ligatures w14:val="standardContextual"/>
        </w:rPr>
        <w:t xml:space="preserve"> </w:t>
      </w:r>
    </w:p>
    <w:p w14:paraId="2915F1E3" w14:textId="77777777" w:rsidR="00633B83" w:rsidRPr="004523F6" w:rsidRDefault="00633B83" w:rsidP="00C5329E">
      <w:pPr>
        <w:autoSpaceDE w:val="0"/>
        <w:autoSpaceDN w:val="0"/>
        <w:adjustRightInd w:val="0"/>
        <w:rPr>
          <w:rFonts w:asciiTheme="majorBidi" w:hAnsiTheme="majorBidi" w:cstheme="majorBidi"/>
          <w:b/>
          <w:bCs/>
          <w:sz w:val="20"/>
          <w:szCs w:val="20"/>
          <w14:ligatures w14:val="standardContextual"/>
        </w:rPr>
      </w:pPr>
    </w:p>
    <w:p w14:paraId="490CD832" w14:textId="1D9B1EC2" w:rsidR="00AE1B34" w:rsidRPr="0080251B" w:rsidRDefault="62E7F7F5">
      <w:pPr>
        <w:pStyle w:val="Style4"/>
      </w:pPr>
      <w:r>
        <w:t>Troškovi su</w:t>
      </w:r>
      <w:r w:rsidR="08BC57A8">
        <w:t xml:space="preserve"> </w:t>
      </w:r>
      <w:r w:rsidR="0B90D123">
        <w:t>202</w:t>
      </w:r>
      <w:r w:rsidR="22247A82">
        <w:t>3</w:t>
      </w:r>
      <w:r w:rsidR="0B90D123">
        <w:t>.</w:t>
      </w:r>
      <w:r w:rsidR="08BC57A8">
        <w:t xml:space="preserve"> godin</w:t>
      </w:r>
      <w:r>
        <w:t>e</w:t>
      </w:r>
      <w:r w:rsidR="08BC57A8">
        <w:t xml:space="preserve"> </w:t>
      </w:r>
      <w:r w:rsidR="5DEBB73A">
        <w:t>iznosili</w:t>
      </w:r>
      <w:r w:rsidR="08BC57A8">
        <w:t xml:space="preserve"> </w:t>
      </w:r>
      <w:r w:rsidR="469AFD47">
        <w:t xml:space="preserve"> </w:t>
      </w:r>
      <w:r w:rsidR="007755BA">
        <w:t>1</w:t>
      </w:r>
      <w:r w:rsidR="469AFD47">
        <w:t>03.</w:t>
      </w:r>
      <w:r w:rsidR="006115E1">
        <w:t>858</w:t>
      </w:r>
      <w:r w:rsidR="469AFD47">
        <w:t>,</w:t>
      </w:r>
      <w:r w:rsidR="006115E1">
        <w:t xml:space="preserve">26 </w:t>
      </w:r>
      <w:r w:rsidR="469AFD47">
        <w:t>EUR</w:t>
      </w:r>
      <w:r w:rsidR="471445E4">
        <w:t xml:space="preserve"> </w:t>
      </w:r>
      <w:r w:rsidR="08BC57A8">
        <w:t xml:space="preserve">na razdjelu SDURDD-a dok se iznos od </w:t>
      </w:r>
      <w:r w:rsidR="0B2246BB">
        <w:t xml:space="preserve"> </w:t>
      </w:r>
      <w:r w:rsidR="00202707">
        <w:t>1.233.446,57</w:t>
      </w:r>
      <w:r w:rsidR="0B2246BB">
        <w:t xml:space="preserve"> EUR</w:t>
      </w:r>
      <w:r w:rsidR="471445E4">
        <w:t xml:space="preserve"> </w:t>
      </w:r>
      <w:r w:rsidR="08BC57A8">
        <w:t>odnosi na partnere u projektu (</w:t>
      </w:r>
      <w:r w:rsidR="0B90D123">
        <w:t>C</w:t>
      </w:r>
      <w:r w:rsidR="723D9EDE">
        <w:t>ARNET</w:t>
      </w:r>
      <w:r w:rsidR="0B90D123">
        <w:t xml:space="preserve"> –</w:t>
      </w:r>
      <w:r w:rsidR="003B46F7">
        <w:t xml:space="preserve"> 1.177.670,62 </w:t>
      </w:r>
      <w:r w:rsidR="5EA8C071">
        <w:t>EUR</w:t>
      </w:r>
      <w:r w:rsidR="471445E4">
        <w:t xml:space="preserve"> </w:t>
      </w:r>
      <w:r w:rsidR="08BC57A8">
        <w:t xml:space="preserve">i MZO – </w:t>
      </w:r>
      <w:r w:rsidR="475F6DAE">
        <w:t xml:space="preserve"> </w:t>
      </w:r>
      <w:r w:rsidR="73918554">
        <w:t xml:space="preserve"> 55.775,95 EUR</w:t>
      </w:r>
      <w:r w:rsidR="08BC57A8">
        <w:t>)</w:t>
      </w:r>
      <w:r w:rsidR="09A80031">
        <w:t>.</w:t>
      </w:r>
      <w:r w:rsidR="08BC57A8">
        <w:t xml:space="preserve"> </w:t>
      </w:r>
    </w:p>
    <w:p w14:paraId="73B635E7" w14:textId="38D87A3C" w:rsidR="00570393" w:rsidRPr="004A5B9F" w:rsidRDefault="09A80031" w:rsidP="00297D37">
      <w:pPr>
        <w:pStyle w:val="Style4"/>
      </w:pPr>
      <w:r w:rsidRPr="0080251B">
        <w:t>U</w:t>
      </w:r>
      <w:r w:rsidR="08BC57A8" w:rsidRPr="0080251B">
        <w:t>kupni iznos</w:t>
      </w:r>
      <w:r w:rsidR="38AF60A6" w:rsidRPr="0080251B">
        <w:t xml:space="preserve"> troškova</w:t>
      </w:r>
      <w:r w:rsidR="0AA9C0D0" w:rsidRPr="0080251B">
        <w:t xml:space="preserve"> tijekom 202</w:t>
      </w:r>
      <w:r w:rsidR="1A2176FE" w:rsidRPr="0080251B">
        <w:t>3</w:t>
      </w:r>
      <w:r w:rsidR="0AA9C0D0" w:rsidRPr="0080251B">
        <w:t>. godine</w:t>
      </w:r>
      <w:r w:rsidR="62E7F7F5" w:rsidRPr="0080251B">
        <w:t xml:space="preserve"> iznosio je</w:t>
      </w:r>
      <w:r w:rsidR="08BC57A8" w:rsidRPr="0080251B">
        <w:t xml:space="preserve"> </w:t>
      </w:r>
      <w:r w:rsidR="0671222A" w:rsidRPr="0080251B">
        <w:t xml:space="preserve"> </w:t>
      </w:r>
      <w:r w:rsidR="00234645">
        <w:t>1.337.304,83</w:t>
      </w:r>
      <w:r w:rsidR="00901CF9">
        <w:t xml:space="preserve"> </w:t>
      </w:r>
      <w:r w:rsidR="0671222A" w:rsidRPr="0080251B">
        <w:t>EUR</w:t>
      </w:r>
      <w:r w:rsidR="60362ECB" w:rsidRPr="0080251B">
        <w:t>.</w:t>
      </w:r>
      <w:r w:rsidR="08BC57A8">
        <w:t xml:space="preserve"> </w:t>
      </w:r>
    </w:p>
    <w:p w14:paraId="19D4CFBE" w14:textId="14C70310" w:rsidR="00E10E8A" w:rsidRPr="004A5B9F" w:rsidRDefault="727FC893" w:rsidP="00530CB3">
      <w:pPr>
        <w:pStyle w:val="Naslov1"/>
      </w:pPr>
      <w:bookmarkStart w:id="38" w:name="_Toc175637767"/>
      <w:r>
        <w:t>E</w:t>
      </w:r>
      <w:r w:rsidR="19962145">
        <w:t>LEKTRONIČKA IDENTIFIKACIJA I USLUGE POVJERENJA</w:t>
      </w:r>
      <w:bookmarkEnd w:id="38"/>
    </w:p>
    <w:p w14:paraId="18762DFB" w14:textId="7519A955" w:rsidR="00DB76EF" w:rsidRDefault="0010406E" w:rsidP="00F55611">
      <w:r>
        <w:t>SDU</w:t>
      </w:r>
      <w:r w:rsidR="004A0B08">
        <w:t>RDD</w:t>
      </w:r>
      <w:r>
        <w:t xml:space="preserve"> </w:t>
      </w:r>
      <w:r w:rsidR="0A18A5A3">
        <w:t xml:space="preserve">je po pitanju </w:t>
      </w:r>
      <w:r w:rsidR="00E35FC1">
        <w:t>elektroničke</w:t>
      </w:r>
      <w:r w:rsidR="0A18A5A3">
        <w:t xml:space="preserve"> identifikacije (Usluge povjerenja su prema</w:t>
      </w:r>
      <w:r w:rsidR="6975A440">
        <w:t xml:space="preserve"> Zakonu o provedbi Uredbe (EU) br. 910/2014 Europskog parlamenta i Vijeća od 23. srpnja 2014. o elektroničkoj identifikaciji i uslugama povjerenja za elektroničke transakcije na unutarnjem tržištu i stavljanju izvan snage Direktive 1999/93/EZ</w:t>
      </w:r>
      <w:r w:rsidR="006F0684">
        <w:t xml:space="preserve"> (u daljnjem tekstu</w:t>
      </w:r>
      <w:r w:rsidR="70A7BDF1">
        <w:t xml:space="preserve">: Uredba </w:t>
      </w:r>
      <w:proofErr w:type="spellStart"/>
      <w:r w:rsidR="70A7BDF1">
        <w:t>eIDAS</w:t>
      </w:r>
      <w:proofErr w:type="spellEnd"/>
      <w:r w:rsidR="70A7BDF1">
        <w:t xml:space="preserve">) </w:t>
      </w:r>
      <w:r w:rsidR="0A18A5A3">
        <w:t>u nadležnosti</w:t>
      </w:r>
      <w:r w:rsidR="3B1E17CC">
        <w:t xml:space="preserve"> </w:t>
      </w:r>
      <w:r w:rsidR="001F36F6">
        <w:t>tadašnjeg</w:t>
      </w:r>
      <w:r w:rsidR="0093361B">
        <w:t>a</w:t>
      </w:r>
      <w:r w:rsidR="001F36F6">
        <w:t xml:space="preserve"> </w:t>
      </w:r>
      <w:r w:rsidR="3B1E17CC">
        <w:t>Ministarstva gospodarstva i održivog razvoja)</w:t>
      </w:r>
      <w:r w:rsidR="00315962">
        <w:t xml:space="preserve"> - </w:t>
      </w:r>
      <w:r w:rsidR="3B1E17CC">
        <w:t xml:space="preserve"> zadržao fokus na </w:t>
      </w:r>
      <w:r w:rsidR="0AFF9DD8">
        <w:t>revizij</w:t>
      </w:r>
      <w:r w:rsidR="75219484">
        <w:t>i</w:t>
      </w:r>
      <w:r w:rsidR="0AFF9DD8">
        <w:t xml:space="preserve"> Uredbe </w:t>
      </w:r>
      <w:proofErr w:type="spellStart"/>
      <w:r w:rsidR="0AFF9DD8">
        <w:t>eIDAS</w:t>
      </w:r>
      <w:proofErr w:type="spellEnd"/>
      <w:r w:rsidR="0AFF9DD8">
        <w:t xml:space="preserve">. </w:t>
      </w:r>
      <w:r w:rsidR="0093361B">
        <w:t xml:space="preserve"> </w:t>
      </w:r>
    </w:p>
    <w:p w14:paraId="403FA758" w14:textId="77777777" w:rsidR="0093361B" w:rsidRPr="00147374" w:rsidRDefault="0093361B" w:rsidP="00F55611"/>
    <w:p w14:paraId="7BEE9A17" w14:textId="4E54338F" w:rsidR="00E10E8A" w:rsidRPr="00147374" w:rsidRDefault="4F0BA959" w:rsidP="00F55611">
      <w:r>
        <w:t>Do 31. prosinca 202</w:t>
      </w:r>
      <w:r w:rsidR="5978777D">
        <w:t>3</w:t>
      </w:r>
      <w:r>
        <w:t>. godine Republika Hrvatska se u potpunosti povezala s</w:t>
      </w:r>
      <w:r w:rsidR="67D4B2DD">
        <w:t xml:space="preserve"> 2</w:t>
      </w:r>
      <w:r w:rsidR="5F653A64">
        <w:t>4</w:t>
      </w:r>
      <w:r w:rsidR="67D4B2DD">
        <w:t xml:space="preserve"> države članice</w:t>
      </w:r>
      <w:r>
        <w:t>.  Ovisno o statusu</w:t>
      </w:r>
      <w:r w:rsidR="44CCF7D1">
        <w:t xml:space="preserve"> povezanosti</w:t>
      </w:r>
      <w:r>
        <w:t xml:space="preserve"> </w:t>
      </w:r>
      <w:r w:rsidR="44089AF1">
        <w:t xml:space="preserve">nacionalnih </w:t>
      </w:r>
      <w:r>
        <w:t xml:space="preserve">čvorova </w:t>
      </w:r>
      <w:proofErr w:type="spellStart"/>
      <w:r w:rsidR="00C72BF2">
        <w:t>eIDAS</w:t>
      </w:r>
      <w:proofErr w:type="spellEnd"/>
      <w:r w:rsidR="00C72BF2">
        <w:t xml:space="preserve">  </w:t>
      </w:r>
      <w:r>
        <w:t xml:space="preserve">kao i </w:t>
      </w:r>
      <w:r w:rsidR="58E1CE44">
        <w:t xml:space="preserve">notifikacije nacionalnih </w:t>
      </w:r>
      <w:r>
        <w:t xml:space="preserve">vjerodajnica </w:t>
      </w:r>
      <w:r w:rsidR="59A459F2">
        <w:t>svake</w:t>
      </w:r>
      <w:r>
        <w:t xml:space="preserve"> </w:t>
      </w:r>
      <w:r w:rsidR="59A459F2">
        <w:t xml:space="preserve">od </w:t>
      </w:r>
      <w:r>
        <w:t xml:space="preserve">zemalja </w:t>
      </w:r>
      <w:r w:rsidR="625C7970">
        <w:t>EU</w:t>
      </w:r>
      <w:r w:rsidR="009E465A">
        <w:t>-a</w:t>
      </w:r>
      <w:r w:rsidR="625C7970">
        <w:t>/</w:t>
      </w:r>
      <w:r w:rsidR="00884853">
        <w:t>EGP</w:t>
      </w:r>
      <w:r w:rsidR="009E465A">
        <w:t>-</w:t>
      </w:r>
      <w:r w:rsidR="00884853">
        <w:t>a</w:t>
      </w:r>
      <w:r w:rsidR="625C7970">
        <w:t xml:space="preserve">, </w:t>
      </w:r>
      <w:r>
        <w:t>omogućen</w:t>
      </w:r>
      <w:r w:rsidR="27522686">
        <w:t>a</w:t>
      </w:r>
      <w:r>
        <w:t xml:space="preserve"> je međusobn</w:t>
      </w:r>
      <w:r w:rsidR="639D815F">
        <w:t xml:space="preserve">a razmjena elektroničkih identiteta </w:t>
      </w:r>
      <w:r w:rsidR="266E4589">
        <w:t xml:space="preserve">korisnika </w:t>
      </w:r>
      <w:r w:rsidR="639D815F">
        <w:t xml:space="preserve">u prijavi i </w:t>
      </w:r>
      <w:r>
        <w:t>korištenj</w:t>
      </w:r>
      <w:r w:rsidR="2C4E014A">
        <w:t>u</w:t>
      </w:r>
      <w:r>
        <w:t xml:space="preserve"> prekograničnih elektroničkih usluga. Naravno, na svakoj državi članici EU</w:t>
      </w:r>
      <w:r w:rsidR="00C72BF2">
        <w:t>-a</w:t>
      </w:r>
      <w:r>
        <w:t xml:space="preserve"> je da pripremi svoje elektroničke usluge za transgranično korištenje.</w:t>
      </w:r>
    </w:p>
    <w:p w14:paraId="1EA61B3A" w14:textId="77777777" w:rsidR="00570393" w:rsidRPr="004A5B9F" w:rsidRDefault="00570393" w:rsidP="00F55611"/>
    <w:p w14:paraId="03C5120E" w14:textId="3E32E036" w:rsidR="586131EE" w:rsidRPr="004A5B9F" w:rsidRDefault="114EB5F7" w:rsidP="00F55611">
      <w:r>
        <w:lastRenderedPageBreak/>
        <w:t xml:space="preserve">Nakon završenog javnog </w:t>
      </w:r>
      <w:r w:rsidR="424F509C">
        <w:t>savjetovanja</w:t>
      </w:r>
      <w:r>
        <w:t xml:space="preserve"> koje je pokrenula EK 2020.</w:t>
      </w:r>
      <w:r w:rsidR="732F7F82">
        <w:t xml:space="preserve"> godine</w:t>
      </w:r>
      <w:r w:rsidR="0909F2B6">
        <w:t>,</w:t>
      </w:r>
      <w:r>
        <w:t xml:space="preserve"> </w:t>
      </w:r>
      <w:r w:rsidR="69EA594D">
        <w:t>o</w:t>
      </w:r>
      <w:r>
        <w:t xml:space="preserve"> čemu je </w:t>
      </w:r>
      <w:r w:rsidR="7116737C" w:rsidRPr="0093361B">
        <w:rPr>
          <w:color w:val="auto"/>
        </w:rPr>
        <w:t>SDU</w:t>
      </w:r>
      <w:r w:rsidR="004A0B08" w:rsidRPr="0093361B">
        <w:rPr>
          <w:color w:val="auto"/>
        </w:rPr>
        <w:t>RDD</w:t>
      </w:r>
      <w:r w:rsidR="004A0B08">
        <w:t xml:space="preserve"> </w:t>
      </w:r>
      <w:r w:rsidR="753B136B">
        <w:t>izvijestio i pozvao</w:t>
      </w:r>
      <w:r>
        <w:t xml:space="preserve"> javnost,  </w:t>
      </w:r>
      <w:r w:rsidR="51AD59B9">
        <w:t xml:space="preserve">države </w:t>
      </w:r>
      <w:r w:rsidR="463A9E18">
        <w:t>č</w:t>
      </w:r>
      <w:r w:rsidR="51AD59B9">
        <w:t xml:space="preserve">lanice krenule </w:t>
      </w:r>
      <w:r w:rsidR="0909F2B6">
        <w:t xml:space="preserve">su </w:t>
      </w:r>
      <w:r w:rsidR="51AD59B9">
        <w:t>u izradu predlož</w:t>
      </w:r>
      <w:r w:rsidR="0FBE92A0">
        <w:t>enog i usuglašenog</w:t>
      </w:r>
      <w:r w:rsidR="51AD59B9">
        <w:t xml:space="preserve"> sigurn</w:t>
      </w:r>
      <w:r w:rsidR="00367009">
        <w:t>og</w:t>
      </w:r>
      <w:r w:rsidR="51AD59B9">
        <w:t xml:space="preserve"> europsk</w:t>
      </w:r>
      <w:r w:rsidR="24633D27">
        <w:t>og</w:t>
      </w:r>
      <w:r w:rsidR="51AD59B9">
        <w:t xml:space="preserve"> e-identitet</w:t>
      </w:r>
      <w:r w:rsidR="0909F2B6">
        <w:t>a</w:t>
      </w:r>
      <w:r w:rsidR="51AD59B9">
        <w:t xml:space="preserve"> koji će biti pouzdan i moći će </w:t>
      </w:r>
      <w:r w:rsidR="3452EBBA">
        <w:t xml:space="preserve">biti </w:t>
      </w:r>
      <w:r w:rsidR="51AD59B9">
        <w:t>kori</w:t>
      </w:r>
      <w:r w:rsidR="3452EBBA">
        <w:t>šten</w:t>
      </w:r>
      <w:r w:rsidR="51AD59B9">
        <w:t xml:space="preserve"> bilo gdje u Europi za sve potrebe; od primjerice, plaćanja poreza do iznajmljivanja bicikla, pokrenute su aktivnosti na reviziji spomenute </w:t>
      </w:r>
      <w:r w:rsidR="5907C808">
        <w:t xml:space="preserve">Uredbe </w:t>
      </w:r>
      <w:proofErr w:type="spellStart"/>
      <w:r w:rsidR="51AD59B9">
        <w:t>eIDAS</w:t>
      </w:r>
      <w:proofErr w:type="spellEnd"/>
      <w:r w:rsidR="15F7E425">
        <w:t xml:space="preserve">. </w:t>
      </w:r>
      <w:r w:rsidR="0093361B">
        <w:t>SDURDD</w:t>
      </w:r>
      <w:r w:rsidR="3ADD7099">
        <w:t xml:space="preserve"> od rujna 2021. sudjeluje u radu  </w:t>
      </w:r>
      <w:proofErr w:type="spellStart"/>
      <w:r w:rsidR="3ADD7099" w:rsidRPr="5FE56305">
        <w:rPr>
          <w:i/>
          <w:iCs/>
        </w:rPr>
        <w:t>eIDAS</w:t>
      </w:r>
      <w:proofErr w:type="spellEnd"/>
      <w:r w:rsidR="3ADD7099" w:rsidRPr="5FE56305">
        <w:rPr>
          <w:i/>
          <w:iCs/>
        </w:rPr>
        <w:t xml:space="preserve"> </w:t>
      </w:r>
      <w:proofErr w:type="spellStart"/>
      <w:r w:rsidR="3ADD7099" w:rsidRPr="5FE56305">
        <w:rPr>
          <w:i/>
          <w:iCs/>
        </w:rPr>
        <w:t>Expert</w:t>
      </w:r>
      <w:proofErr w:type="spellEnd"/>
      <w:r w:rsidR="3ADD7099" w:rsidRPr="5FE56305">
        <w:rPr>
          <w:i/>
          <w:iCs/>
        </w:rPr>
        <w:t xml:space="preserve"> Group - </w:t>
      </w:r>
      <w:proofErr w:type="spellStart"/>
      <w:r w:rsidR="0909F2B6" w:rsidRPr="5FE56305">
        <w:rPr>
          <w:i/>
          <w:iCs/>
        </w:rPr>
        <w:t>T</w:t>
      </w:r>
      <w:r w:rsidR="3ADD7099" w:rsidRPr="5FE56305">
        <w:rPr>
          <w:i/>
          <w:iCs/>
        </w:rPr>
        <w:t>oolbox</w:t>
      </w:r>
      <w:proofErr w:type="spellEnd"/>
      <w:r w:rsidR="3ADD7099" w:rsidRPr="5FE56305">
        <w:rPr>
          <w:i/>
          <w:iCs/>
        </w:rPr>
        <w:t xml:space="preserve"> for </w:t>
      </w:r>
      <w:proofErr w:type="spellStart"/>
      <w:r w:rsidR="3ADD7099" w:rsidRPr="5FE56305">
        <w:rPr>
          <w:i/>
          <w:iCs/>
        </w:rPr>
        <w:t>the</w:t>
      </w:r>
      <w:proofErr w:type="spellEnd"/>
      <w:r w:rsidR="3ADD7099" w:rsidRPr="5FE56305">
        <w:rPr>
          <w:i/>
          <w:iCs/>
        </w:rPr>
        <w:t xml:space="preserve"> </w:t>
      </w:r>
      <w:proofErr w:type="spellStart"/>
      <w:r w:rsidR="0909F2B6" w:rsidRPr="5FE56305">
        <w:rPr>
          <w:i/>
          <w:iCs/>
        </w:rPr>
        <w:t>I</w:t>
      </w:r>
      <w:r w:rsidR="3ADD7099" w:rsidRPr="5FE56305">
        <w:rPr>
          <w:i/>
          <w:iCs/>
        </w:rPr>
        <w:t>mplementation</w:t>
      </w:r>
      <w:proofErr w:type="spellEnd"/>
      <w:r w:rsidR="3ADD7099" w:rsidRPr="5FE56305">
        <w:rPr>
          <w:i/>
          <w:iCs/>
        </w:rPr>
        <w:t xml:space="preserve"> </w:t>
      </w:r>
      <w:proofErr w:type="spellStart"/>
      <w:r w:rsidR="3ADD7099" w:rsidRPr="5FE56305">
        <w:rPr>
          <w:i/>
          <w:iCs/>
        </w:rPr>
        <w:t>of</w:t>
      </w:r>
      <w:proofErr w:type="spellEnd"/>
      <w:r w:rsidR="3ADD7099" w:rsidRPr="5FE56305">
        <w:rPr>
          <w:i/>
          <w:iCs/>
        </w:rPr>
        <w:t xml:space="preserve"> </w:t>
      </w:r>
      <w:proofErr w:type="spellStart"/>
      <w:r w:rsidR="3ADD7099" w:rsidRPr="5FE56305">
        <w:rPr>
          <w:i/>
          <w:iCs/>
        </w:rPr>
        <w:t>the</w:t>
      </w:r>
      <w:proofErr w:type="spellEnd"/>
      <w:r w:rsidR="3ADD7099" w:rsidRPr="5FE56305">
        <w:rPr>
          <w:i/>
          <w:iCs/>
        </w:rPr>
        <w:t xml:space="preserve"> European Digital </w:t>
      </w:r>
      <w:proofErr w:type="spellStart"/>
      <w:r w:rsidR="3ADD7099" w:rsidRPr="5FE56305">
        <w:rPr>
          <w:i/>
          <w:iCs/>
        </w:rPr>
        <w:t>Identity</w:t>
      </w:r>
      <w:proofErr w:type="spellEnd"/>
      <w:r w:rsidR="3ADD7099" w:rsidRPr="5FE56305">
        <w:rPr>
          <w:i/>
          <w:iCs/>
        </w:rPr>
        <w:t xml:space="preserve"> </w:t>
      </w:r>
      <w:r w:rsidR="0909F2B6" w:rsidRPr="5FE56305">
        <w:rPr>
          <w:i/>
          <w:iCs/>
        </w:rPr>
        <w:t>F</w:t>
      </w:r>
      <w:r w:rsidR="3ADD7099" w:rsidRPr="5FE56305">
        <w:rPr>
          <w:i/>
          <w:iCs/>
        </w:rPr>
        <w:t>ramework</w:t>
      </w:r>
      <w:r w:rsidR="3ADD7099">
        <w:t xml:space="preserve">, radne skupine Europske komisije, koja treba omogućiti tehničke preduvjete za ispunjenje </w:t>
      </w:r>
      <w:r w:rsidR="0909F2B6">
        <w:t xml:space="preserve">prethodno </w:t>
      </w:r>
      <w:r w:rsidR="3ADD7099">
        <w:t xml:space="preserve">navedenih ciljeva revizije Uredbe </w:t>
      </w:r>
      <w:proofErr w:type="spellStart"/>
      <w:r w:rsidR="3ADD7099">
        <w:t>eIDAS</w:t>
      </w:r>
      <w:proofErr w:type="spellEnd"/>
      <w:r w:rsidR="0909F2B6">
        <w:t>.</w:t>
      </w:r>
      <w:r w:rsidR="3ADD7099">
        <w:t xml:space="preserve"> </w:t>
      </w:r>
      <w:r w:rsidR="0909F2B6">
        <w:t>U</w:t>
      </w:r>
      <w:r w:rsidR="3ADD7099">
        <w:t xml:space="preserve"> sklopu aktivnosti </w:t>
      </w:r>
      <w:r w:rsidR="54ED2C60">
        <w:t xml:space="preserve">za </w:t>
      </w:r>
      <w:r w:rsidR="3ADD7099">
        <w:t xml:space="preserve">rad </w:t>
      </w:r>
      <w:r w:rsidR="3452EBBA">
        <w:t xml:space="preserve">na </w:t>
      </w:r>
      <w:r w:rsidR="0909F2B6">
        <w:t>njima,</w:t>
      </w:r>
      <w:r w:rsidR="3ADD7099">
        <w:t xml:space="preserve"> </w:t>
      </w:r>
      <w:r w:rsidR="7116737C" w:rsidRPr="0093361B">
        <w:rPr>
          <w:color w:val="auto"/>
        </w:rPr>
        <w:t>SDU</w:t>
      </w:r>
      <w:r w:rsidR="004A0B08" w:rsidRPr="0093361B">
        <w:rPr>
          <w:color w:val="auto"/>
        </w:rPr>
        <w:t>RDD</w:t>
      </w:r>
      <w:r w:rsidR="7116737C" w:rsidRPr="00B861FD">
        <w:rPr>
          <w:color w:val="FF0000"/>
        </w:rPr>
        <w:t xml:space="preserve"> </w:t>
      </w:r>
      <w:r w:rsidR="7116737C">
        <w:t xml:space="preserve">je </w:t>
      </w:r>
      <w:r w:rsidR="3ADD7099">
        <w:t>oformio</w:t>
      </w:r>
      <w:r w:rsidR="0909F2B6">
        <w:t xml:space="preserve"> </w:t>
      </w:r>
      <w:r w:rsidR="3ADD7099">
        <w:t xml:space="preserve">i Nacionalni ekspertni tim koji se sastoji od predstavnika Ministarstva unutarnjih poslova (nadležni za </w:t>
      </w:r>
      <w:proofErr w:type="spellStart"/>
      <w:r w:rsidR="3ADD7099">
        <w:t>eOI</w:t>
      </w:r>
      <w:proofErr w:type="spellEnd"/>
      <w:r w:rsidR="3ADD7099">
        <w:t xml:space="preserve">), Ministarstva gospodarstva i održivog razvoja (nadležni za Usluge povjerenja iz </w:t>
      </w:r>
      <w:proofErr w:type="spellStart"/>
      <w:r w:rsidR="3ADD7099">
        <w:t>eIDAS</w:t>
      </w:r>
      <w:proofErr w:type="spellEnd"/>
      <w:r w:rsidR="3ADD7099">
        <w:t>-a: el</w:t>
      </w:r>
      <w:r w:rsidR="008C275A">
        <w:t>ektronički</w:t>
      </w:r>
      <w:r w:rsidR="3ADD7099">
        <w:t xml:space="preserve"> potpis, el</w:t>
      </w:r>
      <w:r w:rsidR="00782AF2">
        <w:t xml:space="preserve">ektronički </w:t>
      </w:r>
      <w:r w:rsidR="3ADD7099">
        <w:t>pečat, e-</w:t>
      </w:r>
      <w:proofErr w:type="spellStart"/>
      <w:r w:rsidR="3ADD7099">
        <w:t>Delivery</w:t>
      </w:r>
      <w:proofErr w:type="spellEnd"/>
      <w:r w:rsidR="3ADD7099">
        <w:t xml:space="preserve">, QWAC, vremenski žig, sukladno Zakonu o provedbi Uredbe </w:t>
      </w:r>
      <w:proofErr w:type="spellStart"/>
      <w:r w:rsidR="3ADD7099">
        <w:t>eIDAS</w:t>
      </w:r>
      <w:proofErr w:type="spellEnd"/>
      <w:r w:rsidR="3ADD7099">
        <w:t xml:space="preserve"> koji je na snazi)</w:t>
      </w:r>
      <w:r w:rsidR="4FE63EB6">
        <w:t>, F</w:t>
      </w:r>
      <w:r w:rsidR="0093361B">
        <w:t>I</w:t>
      </w:r>
      <w:r w:rsidR="00722F6C">
        <w:t>NA-e</w:t>
      </w:r>
      <w:r w:rsidR="4FE63EB6">
        <w:t xml:space="preserve"> (operativno vođenje NIAS-a te  prekoračenih </w:t>
      </w:r>
      <w:proofErr w:type="spellStart"/>
      <w:r w:rsidR="4FE63EB6">
        <w:t>eIDAS</w:t>
      </w:r>
      <w:proofErr w:type="spellEnd"/>
      <w:r w:rsidR="4FE63EB6">
        <w:t xml:space="preserve"> čvorova, Nacionalni audit tim za vjerodajnice)</w:t>
      </w:r>
      <w:r w:rsidR="3ADD7099">
        <w:t xml:space="preserve">. </w:t>
      </w:r>
      <w:r w:rsidR="28BAE330">
        <w:t>U Nacionalni ekspertni tim pridodani</w:t>
      </w:r>
      <w:r w:rsidR="3ADD7099">
        <w:t xml:space="preserve"> su </w:t>
      </w:r>
      <w:r w:rsidR="2E952AE2">
        <w:t xml:space="preserve">u 2023. godini </w:t>
      </w:r>
      <w:r w:rsidR="3ADD7099">
        <w:t xml:space="preserve">i </w:t>
      </w:r>
      <w:r w:rsidR="2E952AE2">
        <w:t>predstavnici Agencije za znanost i visoko obrazovanje,</w:t>
      </w:r>
      <w:r w:rsidR="06542A4A">
        <w:t xml:space="preserve"> Sveučilišnog računskog centra, Z</w:t>
      </w:r>
      <w:r w:rsidR="19697EB8">
        <w:t>a</w:t>
      </w:r>
      <w:r w:rsidR="06542A4A">
        <w:t xml:space="preserve">voda za sigurnost </w:t>
      </w:r>
      <w:r w:rsidR="13D37C6A">
        <w:t>informacijskih</w:t>
      </w:r>
      <w:r w:rsidR="2201C729">
        <w:t xml:space="preserve"> sustava </w:t>
      </w:r>
      <w:r w:rsidR="004123E2">
        <w:t xml:space="preserve"> (u daljnjem tekstu: ZSIS</w:t>
      </w:r>
      <w:r w:rsidR="0062484F">
        <w:t xml:space="preserve">) </w:t>
      </w:r>
      <w:r w:rsidR="2201C729">
        <w:t>i Ministarstva zdravstva.</w:t>
      </w:r>
      <w:r w:rsidR="78C47078">
        <w:t xml:space="preserve"> </w:t>
      </w:r>
      <w:r w:rsidR="0A5A32E4">
        <w:t xml:space="preserve">  </w:t>
      </w:r>
    </w:p>
    <w:p w14:paraId="0B12FD8D" w14:textId="777ACDB7" w:rsidR="3F93CF45" w:rsidRDefault="3F93CF45" w:rsidP="00F55611"/>
    <w:p w14:paraId="5C880CCD" w14:textId="5D26B577" w:rsidR="4901A119" w:rsidRDefault="4901A119" w:rsidP="00F55611">
      <w:r>
        <w:t xml:space="preserve">Krajem 2023. </w:t>
      </w:r>
      <w:r w:rsidR="0E3B8FED">
        <w:t>p</w:t>
      </w:r>
      <w:r>
        <w:t xml:space="preserve">ostignut je konačni dogovor Europskog parlamenta i Vijeće EU-a na završnom </w:t>
      </w:r>
      <w:proofErr w:type="spellStart"/>
      <w:r>
        <w:t>trijalogu</w:t>
      </w:r>
      <w:proofErr w:type="spellEnd"/>
      <w:r>
        <w:t xml:space="preserve"> o Uredbi o uvođenju europske lisnice za digitalni identitet. Time je završen rad </w:t>
      </w:r>
      <w:r w:rsidR="00CB04D9">
        <w:t>su zakonodavaca</w:t>
      </w:r>
      <w:r>
        <w:t xml:space="preserve"> na provedbi rezultata privremenog političkog dogovora postignutog 29. lipnja 2023. o pravnom okviru za digitalni identitet EU-a, prvom pouzdanom i sigurnom okviru digitalnog identiteta za sve Europljane.</w:t>
      </w:r>
    </w:p>
    <w:p w14:paraId="62989CAD" w14:textId="1A310A53" w:rsidR="4901A119" w:rsidRDefault="4901A119" w:rsidP="00F55611"/>
    <w:p w14:paraId="0055B221" w14:textId="209F50EC" w:rsidR="4901A119" w:rsidRDefault="4901A119" w:rsidP="00F55611">
      <w:r>
        <w:t xml:space="preserve">Uz javne usluge, </w:t>
      </w:r>
      <w:r w:rsidR="688C91B0">
        <w:t>v</w:t>
      </w:r>
      <w:r>
        <w:t xml:space="preserve">elike internetske platforme (uključujući usluge kao što su Amazon, Booking.com ili Facebook) i privatne usluge koje su zakonski obvezne </w:t>
      </w:r>
      <w:proofErr w:type="spellStart"/>
      <w:r>
        <w:t>autentificirati</w:t>
      </w:r>
      <w:proofErr w:type="spellEnd"/>
      <w:r>
        <w:t xml:space="preserve"> svoje korisnike morat će prihvatiti EU </w:t>
      </w:r>
      <w:r w:rsidR="14A25A23">
        <w:t>lisnicu</w:t>
      </w:r>
      <w:r>
        <w:t xml:space="preserve"> za prijavljivanje na njihove online usluge. Osim sigurne pohrane digitalnog identiteta, novčanik će korisnicima omogućiti otvaranje bankovnih računa, plaćanje i čuvanje digitalnih dokumenata, poput mobilne vozačke dozvole, liječničkog recepta, stručne potvrde ili putne karte. Novčanik će u potpunosti poštivati izbor korisnika hoće li dijeliti osobne podatke ili ne, nudit će najviši stupanj sigurnosti certificiran neovisno o istim standardima, a relevantni dijelovi njegovog koda bit će objavljeni otvorenog koda kako bi se isključila svaka mogućnost zlouporabe, nezakonitih praćenje, praćenje ili presretanje od strane vlad</w:t>
      </w:r>
      <w:r w:rsidR="1E6987E1">
        <w:t>a</w:t>
      </w:r>
      <w:r>
        <w:t>.</w:t>
      </w:r>
    </w:p>
    <w:p w14:paraId="188790BD" w14:textId="1B2FEFF3" w:rsidR="4901A119" w:rsidRDefault="4901A119" w:rsidP="00F55611">
      <w:r>
        <w:t xml:space="preserve"> </w:t>
      </w:r>
    </w:p>
    <w:p w14:paraId="610A1765" w14:textId="351FA6DF" w:rsidR="4901A119" w:rsidRDefault="4901A119" w:rsidP="00F55611">
      <w:r>
        <w:t xml:space="preserve">Države članice morat će svojim građanima osigurati novčanike EU digitalnog identiteta 24 mjeseca nakon donošenja provedbenih akata koji utvrđuju tehničke specifikacije za novčanik digitalnog identiteta EU i tehničke specifikacije za certifikaciju. Ovi provedbeni akti – koji će se usvojiti 6 i 12 mjeseci nakon usvajanja Uredbe – oslanjat će se na specifikacije razvijene kao dio EU Digital </w:t>
      </w:r>
      <w:proofErr w:type="spellStart"/>
      <w:r>
        <w:t>Identity</w:t>
      </w:r>
      <w:proofErr w:type="spellEnd"/>
      <w:r>
        <w:t xml:space="preserve"> </w:t>
      </w:r>
      <w:proofErr w:type="spellStart"/>
      <w:r>
        <w:t>Toolboxa</w:t>
      </w:r>
      <w:proofErr w:type="spellEnd"/>
      <w:r w:rsidR="5AA71D88">
        <w:t>.</w:t>
      </w:r>
      <w:r w:rsidR="00B21BE8">
        <w:t xml:space="preserve"> </w:t>
      </w:r>
      <w:r w:rsidR="2D87AED8">
        <w:t xml:space="preserve">Očekuje se da će nova uredba biti donesena od strane Europskog parlamenta </w:t>
      </w:r>
      <w:r w:rsidR="00342907">
        <w:t>tijekom</w:t>
      </w:r>
      <w:r w:rsidR="2D87AED8">
        <w:t xml:space="preserve"> 2024.</w:t>
      </w:r>
    </w:p>
    <w:p w14:paraId="517FDBA1" w14:textId="77777777" w:rsidR="00F0533E" w:rsidRPr="004A5B9F" w:rsidRDefault="00F0533E" w:rsidP="00F55611"/>
    <w:p w14:paraId="3A13ED9C" w14:textId="13BBA73B" w:rsidR="00442E80" w:rsidRDefault="724A5D96" w:rsidP="00F55611">
      <w:r w:rsidRPr="004A5B9F">
        <w:t>Kao jedan od bitnijih događaja u području elektroničke identifikacije</w:t>
      </w:r>
      <w:r w:rsidR="00C72BF2" w:rsidRPr="004A5B9F">
        <w:t xml:space="preserve">, </w:t>
      </w:r>
      <w:r w:rsidRPr="004A5B9F">
        <w:t xml:space="preserve"> 2022. godin</w:t>
      </w:r>
      <w:r w:rsidR="00C72BF2" w:rsidRPr="004A5B9F">
        <w:t>e</w:t>
      </w:r>
      <w:r w:rsidRPr="004A5B9F">
        <w:t xml:space="preserve"> </w:t>
      </w:r>
      <w:r w:rsidR="00C72BF2" w:rsidRPr="004A5B9F">
        <w:t>započeli su i</w:t>
      </w:r>
      <w:r w:rsidRPr="004A5B9F">
        <w:t xml:space="preserve"> pregovor</w:t>
      </w:r>
      <w:r w:rsidR="00C72BF2" w:rsidRPr="004A5B9F">
        <w:t>i</w:t>
      </w:r>
      <w:r w:rsidRPr="004A5B9F">
        <w:t xml:space="preserve"> Hrvatske </w:t>
      </w:r>
      <w:r w:rsidR="00413E80">
        <w:t>s</w:t>
      </w:r>
      <w:r w:rsidRPr="004A5B9F">
        <w:t xml:space="preserve"> </w:t>
      </w:r>
      <w:r w:rsidR="00413E80">
        <w:t>Organizacijom za ekonomsku suradnju i razvoj (</w:t>
      </w:r>
      <w:r w:rsidR="00452EC4">
        <w:t xml:space="preserve">u daljnjem </w:t>
      </w:r>
      <w:r w:rsidR="00413E80">
        <w:t xml:space="preserve">tekstu: </w:t>
      </w:r>
      <w:r w:rsidRPr="004A5B9F">
        <w:t>OECD</w:t>
      </w:r>
      <w:r w:rsidR="00413E80">
        <w:t>)</w:t>
      </w:r>
      <w:r w:rsidR="00C72BF2" w:rsidRPr="004A5B9F">
        <w:t>,</w:t>
      </w:r>
      <w:r w:rsidRPr="004A5B9F">
        <w:t xml:space="preserve"> </w:t>
      </w:r>
      <w:r w:rsidR="00C72BF2" w:rsidRPr="004A5B9F">
        <w:t xml:space="preserve">pri čemu </w:t>
      </w:r>
      <w:r w:rsidRPr="004A5B9F">
        <w:t>se u Preporukama OECD-a ali i u priprema</w:t>
      </w:r>
      <w:r w:rsidR="000E1CD7" w:rsidRPr="004A5B9F">
        <w:t>ma</w:t>
      </w:r>
      <w:r w:rsidRPr="004A5B9F">
        <w:t xml:space="preserve"> budućih akata OECD-a, elektroničkoj identifikaciji daje zaseban prostor i promatra</w:t>
      </w:r>
      <w:r w:rsidR="009E465A">
        <w:t>na</w:t>
      </w:r>
      <w:r w:rsidRPr="004A5B9F">
        <w:t xml:space="preserve"> je kao zasebn</w:t>
      </w:r>
      <w:r w:rsidR="009E465A">
        <w:t>a</w:t>
      </w:r>
      <w:r w:rsidRPr="004A5B9F">
        <w:t xml:space="preserve"> tem</w:t>
      </w:r>
      <w:r w:rsidR="009E465A">
        <w:t>a</w:t>
      </w:r>
      <w:r w:rsidRPr="004A5B9F">
        <w:t xml:space="preserve"> od velike važnosti.</w:t>
      </w:r>
      <w:r w:rsidR="00F958F8">
        <w:t xml:space="preserve"> </w:t>
      </w:r>
      <w:r w:rsidR="491C0F46">
        <w:t xml:space="preserve">U 2023. godini SDURDD je uspješno </w:t>
      </w:r>
      <w:r w:rsidR="3CB6DE09">
        <w:t>prezentirao usklađenost (samoprocjenu) Republ</w:t>
      </w:r>
      <w:r w:rsidR="332B495E">
        <w:t>i</w:t>
      </w:r>
      <w:r w:rsidR="3CB6DE09">
        <w:t>ke Hrvatske s</w:t>
      </w:r>
      <w:r w:rsidR="133B6C0D">
        <w:t xml:space="preserve"> instrumentom </w:t>
      </w:r>
      <w:r w:rsidR="3CB6DE09">
        <w:t xml:space="preserve"> </w:t>
      </w:r>
      <w:proofErr w:type="spellStart"/>
      <w:r w:rsidR="3CB6DE09">
        <w:t>Recommendation</w:t>
      </w:r>
      <w:proofErr w:type="spellEnd"/>
      <w:r w:rsidR="3CB6DE09">
        <w:t xml:space="preserve"> </w:t>
      </w:r>
      <w:proofErr w:type="spellStart"/>
      <w:r w:rsidR="3CB6DE09">
        <w:t>of</w:t>
      </w:r>
      <w:proofErr w:type="spellEnd"/>
      <w:r w:rsidR="3CB6DE09">
        <w:t xml:space="preserve"> </w:t>
      </w:r>
      <w:proofErr w:type="spellStart"/>
      <w:r w:rsidR="3CB6DE09">
        <w:t>the</w:t>
      </w:r>
      <w:proofErr w:type="spellEnd"/>
      <w:r w:rsidR="3CB6DE09">
        <w:t xml:space="preserve"> Council on OECD Legal Instruments Electronic </w:t>
      </w:r>
      <w:proofErr w:type="spellStart"/>
      <w:r w:rsidR="3CB6DE09">
        <w:t>Authentication</w:t>
      </w:r>
      <w:proofErr w:type="spellEnd"/>
      <w:r w:rsidR="6A40A522">
        <w:t xml:space="preserve">. </w:t>
      </w:r>
    </w:p>
    <w:p w14:paraId="6A6A9441" w14:textId="77777777" w:rsidR="00404520" w:rsidRPr="00147374" w:rsidRDefault="00404520" w:rsidP="00F55611"/>
    <w:p w14:paraId="13C07C5A" w14:textId="36313306" w:rsidR="724A5D96" w:rsidRPr="00147374" w:rsidRDefault="07067402" w:rsidP="00F55611">
      <w:r>
        <w:lastRenderedPageBreak/>
        <w:t xml:space="preserve">Prilikom sastanaka s OECD-om, istaknuto je da </w:t>
      </w:r>
      <w:r w:rsidR="60D20064">
        <w:t>mogućnost</w:t>
      </w:r>
      <w:r>
        <w:t xml:space="preserve"> korištenja infrastrukture koja je postavljena kroz projekte EU za prekograničn</w:t>
      </w:r>
      <w:r w:rsidR="005C2583">
        <w:t>u</w:t>
      </w:r>
      <w:r>
        <w:t xml:space="preserve"> </w:t>
      </w:r>
      <w:r w:rsidRPr="005C2583">
        <w:rPr>
          <w:color w:val="auto"/>
        </w:rPr>
        <w:t>el</w:t>
      </w:r>
      <w:r w:rsidR="00404520" w:rsidRPr="005C2583">
        <w:rPr>
          <w:color w:val="auto"/>
        </w:rPr>
        <w:t xml:space="preserve">ektroničku </w:t>
      </w:r>
      <w:r w:rsidR="6667F384" w:rsidRPr="005C2583">
        <w:rPr>
          <w:color w:val="auto"/>
        </w:rPr>
        <w:t>i</w:t>
      </w:r>
      <w:r w:rsidRPr="005C2583">
        <w:rPr>
          <w:color w:val="auto"/>
        </w:rPr>
        <w:t xml:space="preserve">dentifikaciju za </w:t>
      </w:r>
      <w:r w:rsidR="51B2548C" w:rsidRPr="005C2583">
        <w:rPr>
          <w:color w:val="auto"/>
        </w:rPr>
        <w:t>pristup</w:t>
      </w:r>
      <w:r w:rsidRPr="005C2583">
        <w:rPr>
          <w:color w:val="auto"/>
        </w:rPr>
        <w:t xml:space="preserve"> el</w:t>
      </w:r>
      <w:r w:rsidR="005C2583" w:rsidRPr="005C2583">
        <w:rPr>
          <w:color w:val="auto"/>
        </w:rPr>
        <w:t>ektroničkim</w:t>
      </w:r>
      <w:r w:rsidRPr="005C2583">
        <w:rPr>
          <w:color w:val="auto"/>
        </w:rPr>
        <w:t xml:space="preserve"> </w:t>
      </w:r>
      <w:r w:rsidR="74310711" w:rsidRPr="005C2583">
        <w:rPr>
          <w:color w:val="auto"/>
        </w:rPr>
        <w:t>uslugama</w:t>
      </w:r>
      <w:r w:rsidRPr="005C2583">
        <w:rPr>
          <w:color w:val="auto"/>
        </w:rPr>
        <w:t xml:space="preserve"> </w:t>
      </w:r>
      <w:r>
        <w:t>zemalja koje su van EU, treba aktualizirati</w:t>
      </w:r>
      <w:r w:rsidR="077DD28E">
        <w:t xml:space="preserve"> na razini </w:t>
      </w:r>
      <w:r w:rsidR="79C9190B">
        <w:t>koja vodi i definira suradnju</w:t>
      </w:r>
      <w:r w:rsidR="077DD28E">
        <w:t xml:space="preserve"> između EU i OECD-a. </w:t>
      </w:r>
    </w:p>
    <w:p w14:paraId="44905A66" w14:textId="47A97FC5" w:rsidR="000E531A" w:rsidRPr="004A5B9F" w:rsidRDefault="000E531A" w:rsidP="00530CB3">
      <w:pPr>
        <w:pStyle w:val="Style4"/>
      </w:pPr>
    </w:p>
    <w:p w14:paraId="6BB8848A" w14:textId="58627D4E" w:rsidR="367926F2" w:rsidRPr="004A5B9F" w:rsidRDefault="260CCBCB" w:rsidP="00530CB3">
      <w:pPr>
        <w:pStyle w:val="Naslov1"/>
      </w:pPr>
      <w:bookmarkStart w:id="39" w:name="_Toc175637768"/>
      <w:r>
        <w:t>UNAPRJEĐENJE SUSTAVA EVIDENCIJE I UPRAVLJANJA DRŽAVNE IMOVINE</w:t>
      </w:r>
      <w:bookmarkEnd w:id="39"/>
    </w:p>
    <w:p w14:paraId="08BA3401" w14:textId="50906C7D" w:rsidR="0081377C" w:rsidRPr="004A5B9F" w:rsidRDefault="0081377C" w:rsidP="00530CB3">
      <w:r w:rsidRPr="004A5B9F">
        <w:t>Središnji registar državne imovine</w:t>
      </w:r>
      <w:r w:rsidR="002153F7">
        <w:t xml:space="preserve"> </w:t>
      </w:r>
      <w:r w:rsidR="00BD41C2">
        <w:t>(u daljnjem tekstu: SRDI)</w:t>
      </w:r>
      <w:r w:rsidRPr="004A5B9F">
        <w:t xml:space="preserve"> uspostavljen </w:t>
      </w:r>
      <w:r w:rsidR="009170D4" w:rsidRPr="004A5B9F">
        <w:t xml:space="preserve">je </w:t>
      </w:r>
      <w:r w:rsidRPr="004A5B9F">
        <w:t xml:space="preserve">i vodi se sukladno </w:t>
      </w:r>
      <w:r w:rsidRPr="00147374">
        <w:rPr>
          <w:iCs/>
        </w:rPr>
        <w:t>Zakonu o Središnjem registru</w:t>
      </w:r>
      <w:r w:rsidRPr="00791C02">
        <w:rPr>
          <w:iCs/>
        </w:rPr>
        <w:t xml:space="preserve"> </w:t>
      </w:r>
      <w:r w:rsidRPr="00147374">
        <w:rPr>
          <w:iCs/>
        </w:rPr>
        <w:t>državne imovine</w:t>
      </w:r>
      <w:r w:rsidR="00905CB3">
        <w:rPr>
          <w:iCs/>
        </w:rPr>
        <w:t xml:space="preserve"> („Narodne novine“, br. 112/18) </w:t>
      </w:r>
      <w:r w:rsidRPr="004A5B9F">
        <w:t xml:space="preserve"> koji je stupio na snagu 22. prosinca 2018. godine. Vizija vođenja registra je</w:t>
      </w:r>
      <w:r w:rsidR="009170D4" w:rsidRPr="004A5B9F">
        <w:t>ste</w:t>
      </w:r>
      <w:r w:rsidRPr="004A5B9F">
        <w:t xml:space="preserve"> sustavno, koordinirano, optimalno, dugoročno i transparentno upravljanje imovinom u vlasništvu Republike Hrvatske, temeljeno na načelima javnosti, predvidljivosti, učinkovitosti i odgovornosti, koje je u službi postizanja gospodarskih, infrastrukturnih i dugoročnih strateških ciljeva i zaštite nacionalnih interesa, sa svrhom očuvanja imovine i njezine važnosti za život i rad postojećih i budućih naraštaja. Ideja </w:t>
      </w:r>
      <w:r w:rsidR="009170D4" w:rsidRPr="004A5B9F">
        <w:t xml:space="preserve">je </w:t>
      </w:r>
      <w:r w:rsidR="00905CB3">
        <w:t>SRDI-a</w:t>
      </w:r>
      <w:r w:rsidR="0013447F" w:rsidRPr="004A5B9F">
        <w:t xml:space="preserve"> </w:t>
      </w:r>
      <w:r w:rsidRPr="004A5B9F">
        <w:t>da na jednom centraliziranom mjestu imamo kompletan popis državne imovine, koje obveznici dostave moraju dostaviti, te redovito nadopunjavati.</w:t>
      </w:r>
    </w:p>
    <w:p w14:paraId="1C8903F0" w14:textId="77777777" w:rsidR="009170D4" w:rsidRPr="004A5B9F" w:rsidRDefault="009170D4" w:rsidP="00530CB3"/>
    <w:p w14:paraId="1795FED7" w14:textId="6CE6D690" w:rsidR="004A714D" w:rsidRPr="004A5B9F" w:rsidRDefault="00A55A4E" w:rsidP="00530CB3">
      <w:pPr>
        <w:pStyle w:val="Style4"/>
      </w:pPr>
      <w:r w:rsidRPr="004A5B9F">
        <w:t xml:space="preserve">Cilj </w:t>
      </w:r>
      <w:r w:rsidR="009170D4" w:rsidRPr="004A5B9F">
        <w:t xml:space="preserve">je </w:t>
      </w:r>
      <w:r w:rsidR="00791C02" w:rsidRPr="00905CB3">
        <w:rPr>
          <w:color w:val="auto"/>
        </w:rPr>
        <w:t>SRDI</w:t>
      </w:r>
      <w:r w:rsidR="003A663F" w:rsidRPr="00905CB3">
        <w:rPr>
          <w:color w:val="auto"/>
        </w:rPr>
        <w:t>-a</w:t>
      </w:r>
      <w:r w:rsidRPr="00905CB3">
        <w:rPr>
          <w:color w:val="auto"/>
        </w:rPr>
        <w:t xml:space="preserve"> </w:t>
      </w:r>
      <w:r w:rsidRPr="004A5B9F">
        <w:t xml:space="preserve">stvoriti uvjete i izraditi sustav koji će osigurati kvalitetno vođenje evidencije državne imovine, </w:t>
      </w:r>
      <w:r w:rsidR="00B6096C">
        <w:t xml:space="preserve">na </w:t>
      </w:r>
      <w:r w:rsidRPr="004A5B9F">
        <w:t>temelj</w:t>
      </w:r>
      <w:r w:rsidR="00B6096C">
        <w:t>u</w:t>
      </w:r>
      <w:r w:rsidRPr="004A5B9F">
        <w:t xml:space="preserve"> propisa i ključnih dokumenata Republike Hrvatske.</w:t>
      </w:r>
    </w:p>
    <w:p w14:paraId="357006A4" w14:textId="461BD519" w:rsidR="00B64333" w:rsidRPr="004A5B9F" w:rsidRDefault="004D78FD" w:rsidP="00530CB3">
      <w:pPr>
        <w:pStyle w:val="Style4"/>
      </w:pPr>
      <w:r w:rsidRPr="004A5B9F">
        <w:rPr>
          <w:rFonts w:eastAsia="Calibri"/>
        </w:rPr>
        <w:t>Po</w:t>
      </w:r>
      <w:r w:rsidR="00E24699" w:rsidRPr="004A5B9F">
        <w:rPr>
          <w:rFonts w:eastAsia="Calibri"/>
        </w:rPr>
        <w:t>stojeći Registar dr</w:t>
      </w:r>
      <w:r w:rsidR="00D92FE7" w:rsidRPr="004A5B9F">
        <w:rPr>
          <w:rFonts w:eastAsia="Calibri"/>
        </w:rPr>
        <w:t xml:space="preserve">žavne imovine </w:t>
      </w:r>
      <w:r w:rsidR="00305C8C" w:rsidRPr="004A5B9F">
        <w:rPr>
          <w:rFonts w:eastAsia="Calibri"/>
        </w:rPr>
        <w:t>bilo</w:t>
      </w:r>
      <w:r w:rsidRPr="004A5B9F">
        <w:rPr>
          <w:rFonts w:eastAsia="Calibri"/>
        </w:rPr>
        <w:t xml:space="preserve"> je</w:t>
      </w:r>
      <w:r w:rsidR="00305C8C" w:rsidRPr="004A5B9F">
        <w:rPr>
          <w:rFonts w:eastAsia="Calibri"/>
        </w:rPr>
        <w:t xml:space="preserve"> potrebno nadograditi na moderan i dinamičan </w:t>
      </w:r>
      <w:r w:rsidR="00F21952" w:rsidRPr="004A5B9F">
        <w:rPr>
          <w:rFonts w:eastAsia="Calibri"/>
        </w:rPr>
        <w:t xml:space="preserve">način, </w:t>
      </w:r>
      <w:r w:rsidR="00226B9A" w:rsidRPr="004A5B9F">
        <w:rPr>
          <w:rFonts w:eastAsia="Calibri"/>
        </w:rPr>
        <w:t xml:space="preserve">te je </w:t>
      </w:r>
      <w:r w:rsidR="00D94288" w:rsidRPr="004A5B9F">
        <w:t>15. lipnja 2020. godine potpisan</w:t>
      </w:r>
      <w:r w:rsidR="00D94288" w:rsidRPr="004A5B9F">
        <w:rPr>
          <w:rFonts w:eastAsia="Calibri"/>
        </w:rPr>
        <w:t xml:space="preserve"> </w:t>
      </w:r>
      <w:r w:rsidR="00E528D4" w:rsidRPr="004A5B9F">
        <w:t>Ugovor kodnog broja UP.04.1.1.27.0002</w:t>
      </w:r>
      <w:r w:rsidR="00BF340E" w:rsidRPr="004A5B9F">
        <w:t xml:space="preserve"> za </w:t>
      </w:r>
      <w:r w:rsidR="00F21952" w:rsidRPr="004A5B9F">
        <w:rPr>
          <w:rFonts w:eastAsia="Calibri"/>
        </w:rPr>
        <w:t>p</w:t>
      </w:r>
      <w:r w:rsidR="00B64333" w:rsidRPr="004A5B9F">
        <w:t>rojekt</w:t>
      </w:r>
      <w:r w:rsidR="006B4496" w:rsidRPr="004A5B9F">
        <w:t xml:space="preserve"> Unaprjeđenje sustava evidencije i upravljanja državne imovine</w:t>
      </w:r>
      <w:r w:rsidR="00B36E72" w:rsidRPr="004A5B9F">
        <w:t>, s trajanjem projekta od 36 mjeseci, od lipnja 2020. godine do lipnja 2023. godine</w:t>
      </w:r>
      <w:r w:rsidR="00CE1A4B" w:rsidRPr="004A5B9F">
        <w:t xml:space="preserve">. </w:t>
      </w:r>
      <w:r w:rsidR="00B64333" w:rsidRPr="004A5B9F">
        <w:t>Projekt je sufinancirala Europska unija iz Europskog socijalnog fonda, Operativnog programa Učinkoviti ljudski potencijali 2014.-2020</w:t>
      </w:r>
      <w:r w:rsidR="00CE1A4B" w:rsidRPr="004A5B9F">
        <w:t>.</w:t>
      </w:r>
      <w:r w:rsidR="00B64333" w:rsidRPr="004A5B9F">
        <w:t xml:space="preserve"> Ukupna vrijednost ovog</w:t>
      </w:r>
      <w:r w:rsidR="00201435">
        <w:t>a</w:t>
      </w:r>
      <w:r w:rsidR="00B64333" w:rsidRPr="004A5B9F">
        <w:t xml:space="preserve"> projekta iznosi </w:t>
      </w:r>
      <w:r w:rsidR="009143EE" w:rsidRPr="004A5B9F">
        <w:t>1.461.278</w:t>
      </w:r>
      <w:r w:rsidR="004E46F1" w:rsidRPr="004A5B9F">
        <w:t xml:space="preserve">,12 </w:t>
      </w:r>
      <w:r w:rsidR="00697944">
        <w:t>EUR</w:t>
      </w:r>
      <w:r w:rsidR="00B64333" w:rsidRPr="004A5B9F">
        <w:t>.</w:t>
      </w:r>
    </w:p>
    <w:p w14:paraId="3FA8243F" w14:textId="27801DA4" w:rsidR="00221BC2" w:rsidRPr="004A5B9F" w:rsidRDefault="2C1209E4" w:rsidP="3FBD847A">
      <w:pPr>
        <w:pStyle w:val="Style4"/>
      </w:pPr>
      <w:r>
        <w:t xml:space="preserve">U 2023. godini, realizirane je nabava Nadogradnje Registra državne imovine u iznosu od 958.530,76 EUR, </w:t>
      </w:r>
      <w:r w:rsidR="77080D0C">
        <w:t xml:space="preserve">nabava </w:t>
      </w:r>
      <w:r>
        <w:t>Edukacij</w:t>
      </w:r>
      <w:r w:rsidR="1A0DD628">
        <w:t>e</w:t>
      </w:r>
      <w:r>
        <w:t xml:space="preserve"> obveznika dostave i unosa podataka u iznosu od 101.171,88 EUR, također realizirane su preostale aktivnosti iz nabave promidžbe i vidljivosti projekta u iznosu od 57.102,33 EUR i stavke iz nabave Administrativnog upravljanja projektom u iznosu od 41.164,80 EUR.</w:t>
      </w:r>
    </w:p>
    <w:p w14:paraId="431920D4" w14:textId="02C7A2FC" w:rsidR="5F0A7ECB" w:rsidRPr="004A5B9F" w:rsidRDefault="2C79A938" w:rsidP="00530CB3">
      <w:r>
        <w:t xml:space="preserve">Ukupno utrošena sredstva za Unaprjeđenje sustava evidencije i upravljanja državnom imovinom </w:t>
      </w:r>
      <w:r w:rsidR="60D6FF7E">
        <w:t xml:space="preserve">u </w:t>
      </w:r>
      <w:r>
        <w:t>202</w:t>
      </w:r>
      <w:r w:rsidR="3930C709">
        <w:t>3</w:t>
      </w:r>
      <w:r>
        <w:t xml:space="preserve">. </w:t>
      </w:r>
      <w:r w:rsidR="62637980">
        <w:t>g</w:t>
      </w:r>
      <w:r>
        <w:t>odin</w:t>
      </w:r>
      <w:r w:rsidR="1FF17F2C">
        <w:t>i,</w:t>
      </w:r>
      <w:r>
        <w:t xml:space="preserve"> iznose </w:t>
      </w:r>
      <w:r w:rsidR="4BD3B063">
        <w:t>1.</w:t>
      </w:r>
      <w:r w:rsidR="00CB396C">
        <w:t>205</w:t>
      </w:r>
      <w:r w:rsidR="4BD3B063">
        <w:t>.</w:t>
      </w:r>
      <w:r w:rsidR="00125126">
        <w:t>4</w:t>
      </w:r>
      <w:r w:rsidR="4BD3B063">
        <w:t>69,</w:t>
      </w:r>
      <w:r w:rsidR="00125126">
        <w:t>10</w:t>
      </w:r>
      <w:r w:rsidR="0A4FB1CE">
        <w:t xml:space="preserve"> </w:t>
      </w:r>
      <w:r w:rsidR="00697944">
        <w:t>EUR</w:t>
      </w:r>
      <w:r>
        <w:t>.</w:t>
      </w:r>
    </w:p>
    <w:p w14:paraId="313B41B8" w14:textId="1C91C749" w:rsidR="00E10E8A" w:rsidRPr="004A5B9F" w:rsidRDefault="00E10E8A" w:rsidP="00530CB3"/>
    <w:p w14:paraId="0E626305" w14:textId="2A09FB34" w:rsidR="00E10E8A" w:rsidRPr="004A5B9F" w:rsidRDefault="387FB311" w:rsidP="00530CB3">
      <w:pPr>
        <w:pStyle w:val="Naslov1"/>
      </w:pPr>
      <w:bookmarkStart w:id="40" w:name="_Toc175637769"/>
      <w:r>
        <w:t>PORTAL OTVORENIH PODATAKA</w:t>
      </w:r>
      <w:bookmarkEnd w:id="40"/>
    </w:p>
    <w:p w14:paraId="348E792A" w14:textId="1B775D2A" w:rsidR="00BC2A71" w:rsidRPr="004A5B9F" w:rsidRDefault="00BC2A71" w:rsidP="00652834">
      <w:pPr>
        <w:pStyle w:val="Style4"/>
      </w:pPr>
      <w:r w:rsidRPr="004A5B9F">
        <w:t>U ožujku 2015. godine uspostavljen je Portal otvorenih podataka (</w:t>
      </w:r>
      <w:r w:rsidRPr="004A5B9F">
        <w:rPr>
          <w:i/>
        </w:rPr>
        <w:t>data.gov.hr</w:t>
      </w:r>
      <w:r w:rsidRPr="004A5B9F">
        <w:t xml:space="preserve">) koji omogućava pristup podacima koje objavljuju tijela javne vlasti za ponovno korištenje u komercijalne i nekomercijalne svrhe. </w:t>
      </w:r>
    </w:p>
    <w:p w14:paraId="56A9F08C" w14:textId="2ADC201A" w:rsidR="004505F3" w:rsidRPr="004A5B9F" w:rsidRDefault="004505F3" w:rsidP="00652834">
      <w:pPr>
        <w:pStyle w:val="Style4"/>
      </w:pPr>
      <w:r w:rsidRPr="004A5B9F">
        <w:t xml:space="preserve">Koncept otvorenih podataka polazi od shvaćanja da su podaci koje tijela javne vlasti prikupljaju u okviru svog djelokruga, a koji su javno dostupni s obzirom na to da im pristup nije ograničen </w:t>
      </w:r>
      <w:r w:rsidR="00B6096C">
        <w:t xml:space="preserve">na </w:t>
      </w:r>
      <w:r w:rsidRPr="004A5B9F">
        <w:t>temelj</w:t>
      </w:r>
      <w:r w:rsidR="00B6096C">
        <w:t>u</w:t>
      </w:r>
      <w:r w:rsidRPr="004A5B9F">
        <w:t xml:space="preserve"> zakonskih odredbi, zajedničko dobro svih dionika - uprave, građana, privatnog i civilnog sektora. Osiguravanjem njihove dostupnosti za korištenje u komercijalne ili nekomercijalne svrhe, primjerice putem razvoja aplikacija, obrade i prerade podataka za znanstvena i druga istraživanja, povezivanja različitih baza podataka, stvara se znatna dodatna </w:t>
      </w:r>
      <w:r w:rsidRPr="004A5B9F">
        <w:lastRenderedPageBreak/>
        <w:t>društvena i gospodarska vrijednost, iskorištavaju postojeći potencijali te jača transparentnost javnog sektora i smanjuje rizik od korupcije.</w:t>
      </w:r>
    </w:p>
    <w:p w14:paraId="36DE54A8" w14:textId="3CA4DBF1" w:rsidR="00C72B1E" w:rsidRPr="004A5B9F" w:rsidRDefault="00C72B1E" w:rsidP="00652834">
      <w:pPr>
        <w:pStyle w:val="Style4"/>
      </w:pPr>
      <w:r w:rsidRPr="004A5B9F">
        <w:t xml:space="preserve">Portal predstavlja podatkovni čvor putem kojeg se prikupljaju, kategoriziraju i distribuiraju otvoreni podaci javnog sektora, za cilj ima poboljšati širenje javnih i otvorenih podataka putem jedinstvenog mjesta te omogućiti izradu inovativnih nekomercijalnih i komercijalnih aplikacija koje bi te podatke koristile. Skupovi podataka na </w:t>
      </w:r>
      <w:r w:rsidRPr="00147374">
        <w:rPr>
          <w:i/>
          <w:iCs/>
        </w:rPr>
        <w:t>data.gov.hr</w:t>
      </w:r>
      <w:r w:rsidRPr="004A5B9F">
        <w:t xml:space="preserve"> portalu nalaze se u formatima kao što su CSV, JSON, XML te nešto manji broj u </w:t>
      </w:r>
      <w:r w:rsidR="00791C02">
        <w:t xml:space="preserve">formatu </w:t>
      </w:r>
      <w:r w:rsidRPr="004A5B9F">
        <w:t xml:space="preserve">XLS. Većina skupova otvorenih podataka na Portalu objavljena </w:t>
      </w:r>
      <w:r w:rsidR="00791C02">
        <w:t xml:space="preserve">je </w:t>
      </w:r>
      <w:r w:rsidRPr="004A5B9F">
        <w:t xml:space="preserve">u skladu s </w:t>
      </w:r>
      <w:r w:rsidR="00FE13E7" w:rsidRPr="00C577F6">
        <w:rPr>
          <w:i/>
          <w:iCs/>
        </w:rPr>
        <w:t xml:space="preserve">CC-BY Creative </w:t>
      </w:r>
      <w:proofErr w:type="spellStart"/>
      <w:r w:rsidR="00FE13E7" w:rsidRPr="00C577F6">
        <w:rPr>
          <w:i/>
          <w:iCs/>
        </w:rPr>
        <w:t>Commons</w:t>
      </w:r>
      <w:proofErr w:type="spellEnd"/>
      <w:r w:rsidR="00FE13E7" w:rsidRPr="004A5B9F">
        <w:t xml:space="preserve"> </w:t>
      </w:r>
      <w:r w:rsidRPr="004A5B9F">
        <w:t xml:space="preserve">licencijom otvorenih podataka. </w:t>
      </w:r>
    </w:p>
    <w:p w14:paraId="1F8B67E1" w14:textId="29181B75" w:rsidR="00E153CB" w:rsidRPr="004A5B9F" w:rsidRDefault="00C72B1E" w:rsidP="00652834">
      <w:pPr>
        <w:pStyle w:val="Style4"/>
      </w:pPr>
      <w:r w:rsidRPr="004A5B9F">
        <w:t>Projekt Prilagodba informacijskih sustava tijela javnog sektora Portalu otvorenih podataka (</w:t>
      </w:r>
      <w:r w:rsidRPr="00147374">
        <w:rPr>
          <w:i/>
          <w:iCs/>
        </w:rPr>
        <w:t>Open Data</w:t>
      </w:r>
      <w:r w:rsidRPr="004A5B9F">
        <w:t xml:space="preserve">) provodi se od 2019. godine. Puštanjem u produkciju novog portala </w:t>
      </w:r>
      <w:r w:rsidR="5945DC70" w:rsidRPr="004A5B9F">
        <w:t xml:space="preserve">u svibnju 2021. </w:t>
      </w:r>
      <w:r w:rsidR="004505F3" w:rsidRPr="004A5B9F">
        <w:t>godine</w:t>
      </w:r>
      <w:r w:rsidRPr="004A5B9F">
        <w:t>,</w:t>
      </w:r>
      <w:r w:rsidR="009654C4" w:rsidRPr="004A5B9F">
        <w:t xml:space="preserve"> portal je</w:t>
      </w:r>
      <w:r w:rsidRPr="004A5B9F">
        <w:t xml:space="preserve"> tehnološki, vizualno i funkcionalno unaprijeđen</w:t>
      </w:r>
      <w:r w:rsidR="009654C4" w:rsidRPr="004A5B9F">
        <w:t>.</w:t>
      </w:r>
      <w:r w:rsidR="00136EE7" w:rsidRPr="004A5B9F">
        <w:t xml:space="preserve"> </w:t>
      </w:r>
    </w:p>
    <w:p w14:paraId="5F22D766" w14:textId="3CEE9D5F" w:rsidR="16C706DE" w:rsidRPr="00904F41" w:rsidRDefault="00D03995" w:rsidP="00652834">
      <w:pPr>
        <w:spacing w:after="160"/>
        <w:ind w:left="-20" w:right="-20"/>
        <w:rPr>
          <w:rFonts w:asciiTheme="majorBidi" w:eastAsia="Calibri" w:hAnsiTheme="majorBidi" w:cstheme="majorBidi"/>
        </w:rPr>
      </w:pPr>
      <w:r>
        <w:t xml:space="preserve">U </w:t>
      </w:r>
      <w:r w:rsidR="00136EE7">
        <w:t>202</w:t>
      </w:r>
      <w:r w:rsidR="659D5A79">
        <w:t>3</w:t>
      </w:r>
      <w:r w:rsidR="00136EE7">
        <w:t>.</w:t>
      </w:r>
      <w:r w:rsidR="00136EE7" w:rsidRPr="004A5B9F">
        <w:t xml:space="preserve"> godin</w:t>
      </w:r>
      <w:r w:rsidR="00E67CB9">
        <w:t>i</w:t>
      </w:r>
      <w:r w:rsidR="00150853" w:rsidRPr="004A5B9F">
        <w:t xml:space="preserve"> </w:t>
      </w:r>
      <w:r w:rsidR="003A2F6A" w:rsidRPr="004A5B9F">
        <w:t xml:space="preserve">aktivnosti na projektu uključivale su </w:t>
      </w:r>
      <w:r w:rsidR="6B703001" w:rsidRPr="004A5B9F">
        <w:t>pri</w:t>
      </w:r>
      <w:r w:rsidR="4E401C35" w:rsidRPr="004A5B9F">
        <w:t>p</w:t>
      </w:r>
      <w:r w:rsidR="6B703001" w:rsidRPr="004A5B9F">
        <w:t>remu</w:t>
      </w:r>
      <w:r w:rsidR="002E5D40" w:rsidRPr="004A5B9F">
        <w:t xml:space="preserve"> za provedbu dva preostala elementa projekta: </w:t>
      </w:r>
      <w:r w:rsidR="008408A3" w:rsidRPr="004A5B9F">
        <w:t xml:space="preserve">Obuka </w:t>
      </w:r>
      <w:r w:rsidR="00463200" w:rsidRPr="004A5B9F">
        <w:t>zaposlenika tijela državne i javne vlasti</w:t>
      </w:r>
      <w:r w:rsidR="008E662B">
        <w:t xml:space="preserve"> </w:t>
      </w:r>
      <w:r w:rsidR="00463200" w:rsidRPr="004A5B9F">
        <w:t xml:space="preserve">te </w:t>
      </w:r>
      <w:r w:rsidR="002F5A21" w:rsidRPr="004A5B9F">
        <w:t>Implementacija unapr</w:t>
      </w:r>
      <w:r w:rsidR="00BD0999" w:rsidRPr="004A5B9F">
        <w:t>i</w:t>
      </w:r>
      <w:r w:rsidR="002F5A21" w:rsidRPr="004A5B9F">
        <w:t>jeđenog modela otvorenih podataka za odabrani skup institucija (minimalno 8)</w:t>
      </w:r>
      <w:r w:rsidR="00463200" w:rsidRPr="004A5B9F">
        <w:t xml:space="preserve">. </w:t>
      </w:r>
      <w:r w:rsidR="7F251BFC">
        <w:t>Obje aktivnosti izvršene su do kraja završetka projekta odnosno do 31.12.2023.</w:t>
      </w:r>
      <w:r w:rsidR="00CD5DD8" w:rsidRPr="00CD5DD8">
        <w:rPr>
          <w:rFonts w:asciiTheme="majorBidi" w:eastAsia="Calibri" w:hAnsiTheme="majorBidi" w:cstheme="majorBidi"/>
        </w:rPr>
        <w:t xml:space="preserve"> </w:t>
      </w:r>
      <w:r w:rsidR="16C706DE" w:rsidRPr="00904F41">
        <w:rPr>
          <w:rFonts w:asciiTheme="majorBidi" w:eastAsia="Calibri" w:hAnsiTheme="majorBidi" w:cstheme="majorBidi"/>
        </w:rPr>
        <w:t xml:space="preserve">Tijekom 2023. na Fakultetu elektrotehnike i računarstva u Zagrebu u organizaciji </w:t>
      </w:r>
      <w:r w:rsidR="00D85004" w:rsidRPr="00D85004">
        <w:rPr>
          <w:rFonts w:asciiTheme="majorBidi" w:eastAsia="Calibri" w:hAnsiTheme="majorBidi" w:cstheme="majorBidi"/>
          <w:color w:val="auto"/>
        </w:rPr>
        <w:t>SDURDD-a</w:t>
      </w:r>
      <w:r w:rsidR="16C706DE" w:rsidRPr="00904F41">
        <w:rPr>
          <w:rFonts w:asciiTheme="majorBidi" w:eastAsia="Calibri" w:hAnsiTheme="majorBidi" w:cstheme="majorBidi"/>
        </w:rPr>
        <w:t xml:space="preserve">, a u sklopu projekta 'Prilagodba informacijskih sustava tijela javnog sektora Portalu otvorenih podataka (Open Data)' održan je </w:t>
      </w:r>
      <w:proofErr w:type="spellStart"/>
      <w:r w:rsidR="16C706DE" w:rsidRPr="00904F41">
        <w:rPr>
          <w:rFonts w:asciiTheme="majorBidi" w:eastAsia="Calibri" w:hAnsiTheme="majorBidi" w:cstheme="majorBidi"/>
        </w:rPr>
        <w:t>Datathon</w:t>
      </w:r>
      <w:proofErr w:type="spellEnd"/>
      <w:r w:rsidR="16C706DE" w:rsidRPr="00904F41">
        <w:rPr>
          <w:rFonts w:asciiTheme="majorBidi" w:eastAsia="Calibri" w:hAnsiTheme="majorBidi" w:cstheme="majorBidi"/>
        </w:rPr>
        <w:t xml:space="preserve"> na kojem je sudjelovalo osam studentskih timova s devet idejnih rješenja iz društvenog, političkog, okolišnog i ekonomskog područja.</w:t>
      </w:r>
    </w:p>
    <w:p w14:paraId="3E385443" w14:textId="7854E53C" w:rsidR="16C706DE" w:rsidRPr="00904F41" w:rsidRDefault="16C706DE" w:rsidP="00652834">
      <w:pPr>
        <w:spacing w:after="160"/>
        <w:ind w:left="-20" w:right="-20"/>
        <w:rPr>
          <w:rFonts w:asciiTheme="majorBidi" w:eastAsia="Calibri" w:hAnsiTheme="majorBidi" w:cstheme="majorBidi"/>
        </w:rPr>
      </w:pPr>
      <w:r w:rsidRPr="00904F41">
        <w:rPr>
          <w:rFonts w:asciiTheme="majorBidi" w:eastAsia="Calibri" w:hAnsiTheme="majorBidi" w:cstheme="majorBidi"/>
        </w:rPr>
        <w:t xml:space="preserve">U 2023. u cilju povećanja kvalitete objave skupova otvorenih podataka prilagodili su se informacijski sustavi 8 tijela. Na taj način uspostavio se jedinstveni sinkronizacijski mehanizam za unaprjeđenje objave otvorenih podataka namijenjen institucijama koji objavljuju skupove podataka na Portalu otvorenih podataka RH. </w:t>
      </w:r>
    </w:p>
    <w:p w14:paraId="3015AA97" w14:textId="3DD9AE38" w:rsidR="00B2207C" w:rsidRDefault="10E4A29C" w:rsidP="00652834">
      <w:pPr>
        <w:rPr>
          <w:rFonts w:asciiTheme="majorBidi" w:eastAsia="Calibri" w:hAnsiTheme="majorBidi" w:cstheme="majorBidi"/>
        </w:rPr>
      </w:pPr>
      <w:r w:rsidRPr="00904F41">
        <w:rPr>
          <w:rFonts w:asciiTheme="majorBidi" w:eastAsia="Calibri" w:hAnsiTheme="majorBidi" w:cstheme="majorBidi"/>
        </w:rPr>
        <w:t xml:space="preserve">Zaključno s krajem 2023. godine na portalu je objavljeno 2.613 skupova podataka od 483 izdavača, koji su potpuno slobodni za korištenje. Portal otvorenih podataka povezan je sa sustavom e-Građani te koristi nacionalni identifikacijski sustav za identificirani pristup Portalu.  </w:t>
      </w:r>
      <w:r w:rsidR="00B2207C" w:rsidRPr="00904F41">
        <w:rPr>
          <w:rFonts w:asciiTheme="majorBidi" w:eastAsia="Calibri" w:hAnsiTheme="majorBidi" w:cstheme="majorBidi"/>
        </w:rPr>
        <w:t xml:space="preserve">Projekt je uspješno završen </w:t>
      </w:r>
      <w:r w:rsidR="7802612D" w:rsidRPr="62D77D94">
        <w:rPr>
          <w:rFonts w:asciiTheme="majorBidi" w:eastAsia="Calibri" w:hAnsiTheme="majorBidi" w:cstheme="majorBidi"/>
        </w:rPr>
        <w:t>s</w:t>
      </w:r>
      <w:r w:rsidR="00B2207C" w:rsidRPr="00904F41">
        <w:rPr>
          <w:rFonts w:asciiTheme="majorBidi" w:eastAsia="Calibri" w:hAnsiTheme="majorBidi" w:cstheme="majorBidi"/>
        </w:rPr>
        <w:t xml:space="preserve"> danom 31.12.2023.</w:t>
      </w:r>
    </w:p>
    <w:p w14:paraId="4D6C4670" w14:textId="4A3E2E9C" w:rsidR="10E4A29C" w:rsidRPr="00904F41" w:rsidRDefault="10E4A29C" w:rsidP="00652834">
      <w:pPr>
        <w:spacing w:after="160"/>
        <w:ind w:left="-20" w:right="-20"/>
        <w:rPr>
          <w:rFonts w:asciiTheme="majorBidi" w:eastAsia="Calibri" w:hAnsiTheme="majorBidi" w:cstheme="majorBidi"/>
        </w:rPr>
      </w:pPr>
    </w:p>
    <w:p w14:paraId="0EE0B279" w14:textId="05D1DDD8" w:rsidR="16C706DE" w:rsidRPr="00904F41" w:rsidRDefault="16C706DE" w:rsidP="00652834">
      <w:pPr>
        <w:spacing w:after="160"/>
        <w:ind w:left="-20" w:right="-20"/>
        <w:rPr>
          <w:rFonts w:asciiTheme="majorBidi" w:eastAsia="Calibri" w:hAnsiTheme="majorBidi" w:cstheme="majorBidi"/>
        </w:rPr>
      </w:pPr>
      <w:r w:rsidRPr="00904F41">
        <w:rPr>
          <w:rFonts w:asciiTheme="majorBidi" w:eastAsia="Calibri" w:hAnsiTheme="majorBidi" w:cstheme="majorBidi"/>
        </w:rPr>
        <w:t xml:space="preserve">Za 2023. na aktivnosti projekta Open data utrošeno je </w:t>
      </w:r>
      <w:r w:rsidR="00B2207C">
        <w:rPr>
          <w:rFonts w:asciiTheme="majorBidi" w:eastAsia="Calibri" w:hAnsiTheme="majorBidi" w:cstheme="majorBidi"/>
        </w:rPr>
        <w:t>520.423,75</w:t>
      </w:r>
      <w:r w:rsidRPr="00904F41">
        <w:rPr>
          <w:rFonts w:asciiTheme="majorBidi" w:eastAsia="Calibri" w:hAnsiTheme="majorBidi" w:cstheme="majorBidi"/>
        </w:rPr>
        <w:t xml:space="preserve"> </w:t>
      </w:r>
      <w:r w:rsidR="00EE39F7">
        <w:rPr>
          <w:rFonts w:asciiTheme="majorBidi" w:eastAsia="Calibri" w:hAnsiTheme="majorBidi" w:cstheme="majorBidi"/>
        </w:rPr>
        <w:t>EUR</w:t>
      </w:r>
      <w:r w:rsidRPr="00904F41">
        <w:rPr>
          <w:rFonts w:asciiTheme="majorBidi" w:eastAsia="Calibri" w:hAnsiTheme="majorBidi" w:cstheme="majorBidi"/>
        </w:rPr>
        <w:t>.</w:t>
      </w:r>
    </w:p>
    <w:p w14:paraId="633CD5BE" w14:textId="77777777" w:rsidR="0029448F" w:rsidRPr="00904F41" w:rsidRDefault="0029448F" w:rsidP="788AE850">
      <w:pPr>
        <w:rPr>
          <w:rFonts w:asciiTheme="majorBidi" w:hAnsiTheme="majorBidi" w:cstheme="majorBidi"/>
        </w:rPr>
      </w:pPr>
    </w:p>
    <w:p w14:paraId="4E07A8A9" w14:textId="10370925" w:rsidR="00E10E8A" w:rsidRPr="004A5B9F" w:rsidRDefault="738739CD" w:rsidP="00530CB3">
      <w:pPr>
        <w:pStyle w:val="Naslov1"/>
      </w:pPr>
      <w:bookmarkStart w:id="41" w:name="_Toc96681875"/>
      <w:bookmarkStart w:id="42" w:name="_Toc96682134"/>
      <w:bookmarkStart w:id="43" w:name="_Toc175637770"/>
      <w:bookmarkEnd w:id="41"/>
      <w:bookmarkEnd w:id="42"/>
      <w:r>
        <w:t>MREŽE DRŽAVNE INFORMACIJSKE INFRASTRUKTURE</w:t>
      </w:r>
      <w:bookmarkEnd w:id="43"/>
    </w:p>
    <w:p w14:paraId="42A53B6F" w14:textId="5AD6BA9A" w:rsidR="00AA1CF2" w:rsidRPr="004A5B9F" w:rsidRDefault="09373A92" w:rsidP="00530CB3">
      <w:pPr>
        <w:pStyle w:val="Style4"/>
      </w:pPr>
      <w:proofErr w:type="spellStart"/>
      <w:r>
        <w:t>HITRONet</w:t>
      </w:r>
      <w:proofErr w:type="spellEnd"/>
      <w:r>
        <w:t xml:space="preserve"> je računalno-komunikacijska mreža uspostavljena </w:t>
      </w:r>
      <w:r w:rsidR="00271F0D">
        <w:t xml:space="preserve">na </w:t>
      </w:r>
      <w:r w:rsidR="4B2C78D1">
        <w:t>temelj</w:t>
      </w:r>
      <w:r w:rsidR="00271F0D">
        <w:t>u</w:t>
      </w:r>
      <w:r w:rsidR="4B2C78D1">
        <w:t xml:space="preserve"> Odluke Vlade R</w:t>
      </w:r>
      <w:r w:rsidR="00C90831">
        <w:t>epublike Hrvatske</w:t>
      </w:r>
      <w:r w:rsidR="4B2C78D1">
        <w:t xml:space="preserve"> o uspostavi i pružanju usluga zajedničkih servisa sustava računalno-komunikacijske mreže javnopravnih tijela iz 2007. godine</w:t>
      </w:r>
      <w:r>
        <w:t xml:space="preserve">, na koju su priključena javnopravna tijela. </w:t>
      </w:r>
      <w:r w:rsidR="4289236E">
        <w:t>Dana</w:t>
      </w:r>
      <w:r w:rsidR="3C68EB07">
        <w:t xml:space="preserve"> 31.</w:t>
      </w:r>
      <w:r w:rsidR="4289236E">
        <w:t xml:space="preserve"> prosinca </w:t>
      </w:r>
      <w:r w:rsidR="3C68EB07">
        <w:t>202</w:t>
      </w:r>
      <w:r w:rsidR="4E392E2C">
        <w:t>3</w:t>
      </w:r>
      <w:r w:rsidR="3C68EB07">
        <w:t>.</w:t>
      </w:r>
      <w:r>
        <w:t xml:space="preserve"> spojeno </w:t>
      </w:r>
      <w:r w:rsidR="36C705FB">
        <w:t>je</w:t>
      </w:r>
      <w:r w:rsidR="41963CBC">
        <w:t xml:space="preserve"> </w:t>
      </w:r>
      <w:r w:rsidR="35C03C4A">
        <w:t>50</w:t>
      </w:r>
      <w:r w:rsidR="27AB9420">
        <w:t>9</w:t>
      </w:r>
      <w:r>
        <w:t xml:space="preserve"> lokacija javnopravnih tijela putem </w:t>
      </w:r>
      <w:r w:rsidR="4289236E">
        <w:t xml:space="preserve">infrastrukture </w:t>
      </w:r>
      <w:proofErr w:type="spellStart"/>
      <w:r>
        <w:t>HITRONet</w:t>
      </w:r>
      <w:proofErr w:type="spellEnd"/>
      <w:r>
        <w:t xml:space="preserve">. Pored lokacija spojenih putem </w:t>
      </w:r>
      <w:proofErr w:type="spellStart"/>
      <w:r>
        <w:t>HITRONet</w:t>
      </w:r>
      <w:proofErr w:type="spellEnd"/>
      <w:r w:rsidR="258F0D98">
        <w:t>-a</w:t>
      </w:r>
      <w:r>
        <w:t xml:space="preserve">, dio lokacija javnopravnih tijela spojeno </w:t>
      </w:r>
      <w:r w:rsidR="4289236E">
        <w:t xml:space="preserve">je </w:t>
      </w:r>
      <w:r>
        <w:t xml:space="preserve">na </w:t>
      </w:r>
      <w:r w:rsidR="258F0D98">
        <w:t xml:space="preserve">mrežu </w:t>
      </w:r>
      <w:r>
        <w:t>CARN</w:t>
      </w:r>
      <w:r w:rsidR="5E7BD4DD">
        <w:t>ET</w:t>
      </w:r>
      <w:r>
        <w:t xml:space="preserve">. </w:t>
      </w:r>
      <w:r w:rsidR="4800C087">
        <w:t xml:space="preserve">Putem </w:t>
      </w:r>
      <w:r w:rsidR="258F0D98">
        <w:t xml:space="preserve">mreže </w:t>
      </w:r>
      <w:proofErr w:type="spellStart"/>
      <w:r w:rsidR="4800C087">
        <w:t>HITRONet</w:t>
      </w:r>
      <w:proofErr w:type="spellEnd"/>
      <w:r w:rsidR="4800C087">
        <w:t xml:space="preserve"> </w:t>
      </w:r>
      <w:r w:rsidR="4B2C78D1">
        <w:t xml:space="preserve">javnopravna tijela </w:t>
      </w:r>
      <w:r w:rsidR="4800C087">
        <w:t>koriste 1</w:t>
      </w:r>
      <w:r w:rsidR="4612E4AD">
        <w:t>5</w:t>
      </w:r>
      <w:r w:rsidR="4800C087">
        <w:t xml:space="preserve"> različitih usluga koje Europska komisija pruža državama članicama. Na mrežu </w:t>
      </w:r>
      <w:proofErr w:type="spellStart"/>
      <w:r w:rsidR="4800C087">
        <w:t>HITRONet</w:t>
      </w:r>
      <w:proofErr w:type="spellEnd"/>
      <w:r w:rsidR="4800C087">
        <w:t xml:space="preserve"> spojen je i </w:t>
      </w:r>
      <w:r w:rsidR="00C90831">
        <w:t>CDU</w:t>
      </w:r>
      <w:r w:rsidR="4800C087">
        <w:t xml:space="preserve"> i to brzinom od 40 Gbps na središnji dio mreže.</w:t>
      </w:r>
    </w:p>
    <w:p w14:paraId="2DCFBF35" w14:textId="381ABAA5" w:rsidR="007C565D" w:rsidRPr="00C06850" w:rsidRDefault="006530CD" w:rsidP="00C06850">
      <w:pPr>
        <w:autoSpaceDE w:val="0"/>
        <w:autoSpaceDN w:val="0"/>
        <w:adjustRightInd w:val="0"/>
        <w:rPr>
          <w:rFonts w:asciiTheme="majorBidi" w:hAnsiTheme="majorBidi" w:cstheme="majorBidi"/>
          <w:b/>
          <w:bCs/>
          <w:sz w:val="20"/>
          <w:szCs w:val="20"/>
          <w14:ligatures w14:val="standardContextual"/>
        </w:rPr>
      </w:pPr>
      <w:r w:rsidRPr="004A5B9F">
        <w:t xml:space="preserve">Mreža </w:t>
      </w:r>
      <w:r w:rsidR="58AD30D7" w:rsidRPr="004A5B9F">
        <w:t xml:space="preserve">CARNET privatna </w:t>
      </w:r>
      <w:r w:rsidRPr="004A5B9F">
        <w:t xml:space="preserve">je </w:t>
      </w:r>
      <w:r w:rsidR="58AD30D7" w:rsidRPr="004A5B9F">
        <w:t>mreža hrvatske akademske i znanstveno-istraživačke zajednice te ustanova iz sustava osnovnog i srednjeg školstva.</w:t>
      </w:r>
      <w:r w:rsidR="00C5329E" w:rsidRPr="00C06850">
        <w:rPr>
          <w:rFonts w:asciiTheme="majorBidi" w:hAnsiTheme="majorBidi" w:cstheme="majorBidi"/>
          <w14:ligatures w14:val="standardContextual"/>
        </w:rPr>
        <w:t xml:space="preserve"> Veza mreže CARNET prema internetu </w:t>
      </w:r>
      <w:r w:rsidR="00C5329E" w:rsidRPr="00C06850">
        <w:rPr>
          <w:rFonts w:asciiTheme="majorBidi" w:hAnsiTheme="majorBidi" w:cstheme="majorBidi"/>
          <w14:ligatures w14:val="standardContextual"/>
        </w:rPr>
        <w:lastRenderedPageBreak/>
        <w:t xml:space="preserve">ostvarena je kroz projekt </w:t>
      </w:r>
      <w:proofErr w:type="spellStart"/>
      <w:r w:rsidR="00C5329E" w:rsidRPr="00C06850">
        <w:rPr>
          <w:rFonts w:asciiTheme="majorBidi" w:hAnsiTheme="majorBidi" w:cstheme="majorBidi"/>
          <w14:ligatures w14:val="standardContextual"/>
        </w:rPr>
        <w:t>pan</w:t>
      </w:r>
      <w:proofErr w:type="spellEnd"/>
      <w:r w:rsidR="00C5329E" w:rsidRPr="00C06850">
        <w:rPr>
          <w:rFonts w:asciiTheme="majorBidi" w:hAnsiTheme="majorBidi" w:cstheme="majorBidi"/>
          <w14:ligatures w14:val="standardContextual"/>
        </w:rPr>
        <w:t>- europske istraživačke mreže GÉANT (2x 100Gbps).</w:t>
      </w:r>
      <w:r w:rsidR="00337581">
        <w:rPr>
          <w:rFonts w:asciiTheme="majorBidi" w:hAnsiTheme="majorBidi" w:cstheme="majorBidi"/>
          <w14:ligatures w14:val="standardContextual"/>
        </w:rPr>
        <w:t xml:space="preserve"> </w:t>
      </w:r>
      <w:r w:rsidR="58AD30D7" w:rsidRPr="004A5B9F">
        <w:t xml:space="preserve">Veza prema drugim davateljima usluge </w:t>
      </w:r>
      <w:r w:rsidRPr="004A5B9F">
        <w:t xml:space="preserve">interneta </w:t>
      </w:r>
      <w:r w:rsidR="58AD30D7" w:rsidRPr="004A5B9F">
        <w:t>u Hrvatskoj ostvarena je kroz mjesto razmjene internetskog prometa u Hrvatskoj - CIX (20Gbps).</w:t>
      </w:r>
    </w:p>
    <w:p w14:paraId="0F353446" w14:textId="77777777" w:rsidR="006A4EB8" w:rsidRPr="004A5B9F" w:rsidRDefault="006A4EB8" w:rsidP="00530CB3"/>
    <w:p w14:paraId="603D9BA1" w14:textId="274BB30F" w:rsidR="00820E4F" w:rsidRPr="004A5B9F" w:rsidRDefault="1FF9CCD4" w:rsidP="00530CB3">
      <w:r w:rsidRPr="004A5B9F">
        <w:t>CARNET</w:t>
      </w:r>
      <w:r w:rsidR="00F151A8">
        <w:t>,</w:t>
      </w:r>
      <w:r w:rsidRPr="004A5B9F">
        <w:t xml:space="preserve"> na temelju sporazuma s </w:t>
      </w:r>
      <w:r w:rsidR="08B1A5BA" w:rsidRPr="004A5B9F">
        <w:t>Ministarstvom znanosti i obrazovanja,</w:t>
      </w:r>
      <w:r w:rsidR="599F2638" w:rsidRPr="004A5B9F">
        <w:t xml:space="preserve"> </w:t>
      </w:r>
      <w:r w:rsidRPr="004A5B9F">
        <w:t>Ministarstvom zdravstva, Ministarstvom rada</w:t>
      </w:r>
      <w:r w:rsidR="0E317EEE" w:rsidRPr="004A5B9F">
        <w:t xml:space="preserve">, </w:t>
      </w:r>
      <w:r w:rsidRPr="004A5B9F">
        <w:t>mirovinskoga sustava, obitelji i socijalne politike (nekadašnje Ministarstvo za demografiju, obitelj, mlade i socijalnu politiku i nekadašnje Ministarstvo rada i mirovinskog sustava),</w:t>
      </w:r>
      <w:r w:rsidR="6F6ED785" w:rsidRPr="004A5B9F">
        <w:t xml:space="preserve"> </w:t>
      </w:r>
      <w:r w:rsidRPr="004A5B9F">
        <w:t>Ministarstvom gospodarstva i održivog razvoja (nekadašnje Ministarstvo zaštite okoliša i energetike)</w:t>
      </w:r>
      <w:r w:rsidR="70FE2A4D" w:rsidRPr="004A5B9F">
        <w:t xml:space="preserve">, </w:t>
      </w:r>
      <w:r w:rsidR="43CC2AC5" w:rsidRPr="004A5B9F">
        <w:t>Ministarstv</w:t>
      </w:r>
      <w:r w:rsidR="4809A20A" w:rsidRPr="004A5B9F">
        <w:t>om</w:t>
      </w:r>
      <w:r w:rsidR="43CC2AC5" w:rsidRPr="004A5B9F">
        <w:t xml:space="preserve"> obrane RH i Ministarstvo</w:t>
      </w:r>
      <w:r w:rsidR="14EF0A0F" w:rsidRPr="004A5B9F">
        <w:t>m</w:t>
      </w:r>
      <w:r w:rsidR="43CC2AC5" w:rsidRPr="004A5B9F">
        <w:t xml:space="preserve"> unutarnjih poslova</w:t>
      </w:r>
      <w:r w:rsidR="00F151A8">
        <w:t>,</w:t>
      </w:r>
      <w:r w:rsidRPr="004A5B9F">
        <w:t xml:space="preserve"> spaja njihove lokacije na </w:t>
      </w:r>
      <w:r w:rsidR="006530CD" w:rsidRPr="004A5B9F">
        <w:t xml:space="preserve">mrežu </w:t>
      </w:r>
      <w:r w:rsidRPr="004A5B9F">
        <w:t>CARNET.</w:t>
      </w:r>
    </w:p>
    <w:p w14:paraId="483F21B2" w14:textId="77777777" w:rsidR="006530CD" w:rsidRPr="004A5B9F" w:rsidRDefault="006530CD" w:rsidP="00530CB3"/>
    <w:p w14:paraId="36886AF9" w14:textId="1E2110DB" w:rsidR="00820E4F" w:rsidRPr="004A5B9F" w:rsidRDefault="1FF9CCD4" w:rsidP="00530CB3">
      <w:r w:rsidRPr="004A5B9F">
        <w:t xml:space="preserve">Ustanove se povezuju u </w:t>
      </w:r>
      <w:r w:rsidR="006530CD" w:rsidRPr="004A5B9F">
        <w:t xml:space="preserve">mrežu </w:t>
      </w:r>
      <w:r w:rsidRPr="004A5B9F">
        <w:t>CARNET prijenosnim vodovima različitih tehnologija i brzina, ovisno o postojećoj infrastrukturi pružatelja telekomunikacijskih usluga, potrebama ustanova, promjenama na tržištu i slično. CARNET trenutačno surađuje sa svim većim pružateljima telekomunikacijskih usluga u Republici Hrvatskoj.</w:t>
      </w:r>
    </w:p>
    <w:p w14:paraId="1F144649" w14:textId="015E9B7F" w:rsidR="787F8709" w:rsidRPr="004A5B9F" w:rsidRDefault="787F8709" w:rsidP="00530CB3"/>
    <w:p w14:paraId="0824DCBD" w14:textId="33E9C5A0" w:rsidR="00820E4F" w:rsidRPr="004A5B9F" w:rsidRDefault="006530CD" w:rsidP="00530CB3">
      <w:r w:rsidRPr="004A5B9F">
        <w:t>Dana</w:t>
      </w:r>
      <w:r w:rsidR="40D25EBA" w:rsidRPr="004A5B9F">
        <w:t xml:space="preserve"> 31.</w:t>
      </w:r>
      <w:r w:rsidRPr="004A5B9F">
        <w:t xml:space="preserve"> prosinca </w:t>
      </w:r>
      <w:r w:rsidR="40D25EBA">
        <w:t>202</w:t>
      </w:r>
      <w:r w:rsidR="60636906">
        <w:t>3</w:t>
      </w:r>
      <w:r w:rsidR="40D25EBA">
        <w:t>.</w:t>
      </w:r>
      <w:r w:rsidR="40D25EBA" w:rsidRPr="004A5B9F">
        <w:t xml:space="preserve"> na </w:t>
      </w:r>
      <w:r w:rsidRPr="004A5B9F">
        <w:t xml:space="preserve">mrežu </w:t>
      </w:r>
      <w:r w:rsidR="40D25EBA" w:rsidRPr="004A5B9F">
        <w:t>CARNET spojeno</w:t>
      </w:r>
      <w:r w:rsidRPr="004A5B9F">
        <w:t xml:space="preserve"> je</w:t>
      </w:r>
      <w:r w:rsidR="40D25EBA" w:rsidRPr="004A5B9F">
        <w:t>:</w:t>
      </w:r>
    </w:p>
    <w:p w14:paraId="1833F2E1" w14:textId="5661D331" w:rsidR="00F7778B" w:rsidRPr="004A5B9F" w:rsidRDefault="0CC1578B" w:rsidP="00801D40">
      <w:pPr>
        <w:pStyle w:val="Odlomakpopisa"/>
        <w:numPr>
          <w:ilvl w:val="0"/>
          <w:numId w:val="4"/>
        </w:numPr>
      </w:pPr>
      <w:r>
        <w:t>31</w:t>
      </w:r>
      <w:r w:rsidR="5D45A00B">
        <w:t>4</w:t>
      </w:r>
      <w:r w:rsidR="4E380A1E">
        <w:t>7</w:t>
      </w:r>
      <w:r w:rsidRPr="004A5B9F">
        <w:t xml:space="preserve"> lokacija ustanova iz sustava Ministarstva znanosti i obrazovanja</w:t>
      </w:r>
    </w:p>
    <w:p w14:paraId="1BF96780" w14:textId="0BC3174E" w:rsidR="00F7778B" w:rsidRPr="004A5B9F" w:rsidRDefault="0CC1578B" w:rsidP="00801D40">
      <w:pPr>
        <w:pStyle w:val="Odlomakpopisa"/>
        <w:numPr>
          <w:ilvl w:val="0"/>
          <w:numId w:val="4"/>
        </w:numPr>
      </w:pPr>
      <w:r>
        <w:t>7</w:t>
      </w:r>
      <w:r w:rsidR="08AC030B">
        <w:t>99</w:t>
      </w:r>
      <w:r w:rsidRPr="004A5B9F">
        <w:t xml:space="preserve"> lokacija ustanova iz sustava Ministarstva zdravstva</w:t>
      </w:r>
    </w:p>
    <w:p w14:paraId="4A045119" w14:textId="4D994399" w:rsidR="00F7778B" w:rsidRPr="004A5B9F" w:rsidRDefault="0CC1578B" w:rsidP="00801D40">
      <w:pPr>
        <w:pStyle w:val="Odlomakpopisa"/>
        <w:numPr>
          <w:ilvl w:val="0"/>
          <w:numId w:val="4"/>
        </w:numPr>
      </w:pPr>
      <w:r w:rsidRPr="004A5B9F">
        <w:t>2</w:t>
      </w:r>
      <w:r w:rsidR="6F69C9A7">
        <w:t>81</w:t>
      </w:r>
      <w:r w:rsidRPr="004A5B9F">
        <w:t xml:space="preserve"> lokacija ustanova iz sustava Ministarstva rada, mirovinskoga sustava, obitelji i socijalne politike</w:t>
      </w:r>
    </w:p>
    <w:p w14:paraId="22A7FD62" w14:textId="5D7ADDBB" w:rsidR="00F7778B" w:rsidRPr="004A5B9F" w:rsidRDefault="776DFD8D" w:rsidP="00801D40">
      <w:pPr>
        <w:pStyle w:val="Odlomakpopisa"/>
        <w:numPr>
          <w:ilvl w:val="0"/>
          <w:numId w:val="4"/>
        </w:numPr>
      </w:pPr>
      <w:r w:rsidRPr="004A5B9F">
        <w:t>8 lokacija ustanova iz sustava Ministarstva gospodarstva i održivog razvoja</w:t>
      </w:r>
    </w:p>
    <w:p w14:paraId="21B04F27" w14:textId="42E29572" w:rsidR="00F7778B" w:rsidRPr="004A5B9F" w:rsidRDefault="776DFD8D" w:rsidP="00801D40">
      <w:pPr>
        <w:pStyle w:val="Odlomakpopisa"/>
        <w:numPr>
          <w:ilvl w:val="0"/>
          <w:numId w:val="4"/>
        </w:numPr>
      </w:pPr>
      <w:r w:rsidRPr="004A5B9F">
        <w:t>4 lokacije ustanova iz sustava Ministarstva obrane RH</w:t>
      </w:r>
    </w:p>
    <w:p w14:paraId="263D67C6" w14:textId="03D947A4" w:rsidR="00820E4F" w:rsidRPr="004A5B9F" w:rsidRDefault="776DFD8D" w:rsidP="00801D40">
      <w:pPr>
        <w:pStyle w:val="Odlomakpopisa"/>
        <w:numPr>
          <w:ilvl w:val="0"/>
          <w:numId w:val="4"/>
        </w:numPr>
      </w:pPr>
      <w:r w:rsidRPr="004A5B9F">
        <w:t>2 lokacije ustanova iz Ministarstva unutarnjih poslova</w:t>
      </w:r>
      <w:r w:rsidR="14633D6F" w:rsidRPr="004A5B9F">
        <w:t>.</w:t>
      </w:r>
    </w:p>
    <w:p w14:paraId="037ADDB6" w14:textId="2958CBF8" w:rsidR="6EA853EC" w:rsidRPr="004A5B9F" w:rsidRDefault="6EA853EC" w:rsidP="00530CB3"/>
    <w:p w14:paraId="1F82FE94" w14:textId="77777777" w:rsidR="00331D04" w:rsidRPr="004A5B9F" w:rsidRDefault="0858C4BF" w:rsidP="00530CB3">
      <w:pPr>
        <w:pStyle w:val="Naslov2"/>
      </w:pPr>
      <w:bookmarkStart w:id="44" w:name="_Toc96681877"/>
      <w:bookmarkStart w:id="45" w:name="_Toc96682136"/>
      <w:bookmarkStart w:id="46" w:name="_Toc175637771"/>
      <w:bookmarkEnd w:id="44"/>
      <w:bookmarkEnd w:id="45"/>
      <w:proofErr w:type="spellStart"/>
      <w:r>
        <w:t>HITRONet</w:t>
      </w:r>
      <w:bookmarkEnd w:id="46"/>
      <w:proofErr w:type="spellEnd"/>
    </w:p>
    <w:p w14:paraId="094926E3" w14:textId="489302A0" w:rsidR="00F6115C" w:rsidRPr="004A5B9F" w:rsidRDefault="00F6115C" w:rsidP="00570393">
      <w:pPr>
        <w:pStyle w:val="Naslov2"/>
        <w:numPr>
          <w:ilvl w:val="0"/>
          <w:numId w:val="0"/>
        </w:numPr>
      </w:pPr>
    </w:p>
    <w:p w14:paraId="4CDD814C" w14:textId="55346F36" w:rsidR="6EA853EC" w:rsidRPr="004A5B9F" w:rsidRDefault="407E3665" w:rsidP="00297D37">
      <w:pPr>
        <w:pStyle w:val="Style4"/>
      </w:pPr>
      <w:r>
        <w:t xml:space="preserve">Isporučitelj sustava </w:t>
      </w:r>
      <w:proofErr w:type="spellStart"/>
      <w:r>
        <w:t>HITRONet</w:t>
      </w:r>
      <w:proofErr w:type="spellEnd"/>
      <w:r>
        <w:t xml:space="preserve"> sukladno odluci Vlade </w:t>
      </w:r>
      <w:r w:rsidR="0037318B">
        <w:t>Republike Hrvatske</w:t>
      </w:r>
      <w:r>
        <w:t xml:space="preserve"> od 25.</w:t>
      </w:r>
      <w:r w:rsidR="2A3F955E">
        <w:t xml:space="preserve"> svibnja </w:t>
      </w:r>
      <w:r>
        <w:t xml:space="preserve">2007. godine je </w:t>
      </w:r>
      <w:r w:rsidR="2D2D2235">
        <w:t>FINA</w:t>
      </w:r>
      <w:r>
        <w:t xml:space="preserve"> koja je i dostavila podatke o financijskom trošku za </w:t>
      </w:r>
      <w:r w:rsidR="77D67ED3">
        <w:t>202</w:t>
      </w:r>
      <w:r w:rsidR="1F8E5E7D">
        <w:t>3</w:t>
      </w:r>
      <w:r w:rsidR="77D67ED3">
        <w:t>.</w:t>
      </w:r>
      <w:r>
        <w:t xml:space="preserve"> godinu u kojoj je izdala </w:t>
      </w:r>
      <w:r w:rsidR="36638354">
        <w:t xml:space="preserve">račun u </w:t>
      </w:r>
      <w:r>
        <w:t xml:space="preserve">iznosu od </w:t>
      </w:r>
      <w:r w:rsidR="6EEE0FC5">
        <w:t xml:space="preserve"> 2</w:t>
      </w:r>
      <w:r w:rsidR="00D13885">
        <w:t>.</w:t>
      </w:r>
      <w:r w:rsidR="6EEE0FC5">
        <w:t>181</w:t>
      </w:r>
      <w:r w:rsidR="00D13885">
        <w:t>.</w:t>
      </w:r>
      <w:r w:rsidR="6EEE0FC5">
        <w:t>304</w:t>
      </w:r>
      <w:r w:rsidR="00D13885">
        <w:t>,</w:t>
      </w:r>
      <w:r w:rsidR="6EEE0FC5">
        <w:t>51 EUR</w:t>
      </w:r>
      <w:r w:rsidR="27BA47F8">
        <w:t xml:space="preserve"> </w:t>
      </w:r>
      <w:r w:rsidR="66DEBB1E">
        <w:t xml:space="preserve">s </w:t>
      </w:r>
      <w:r>
        <w:t>PDV</w:t>
      </w:r>
      <w:r w:rsidR="66DEBB1E">
        <w:t>-om</w:t>
      </w:r>
      <w:r>
        <w:t>.</w:t>
      </w:r>
      <w:r w:rsidR="3C94470F">
        <w:t xml:space="preserve"> </w:t>
      </w:r>
      <w:r>
        <w:t xml:space="preserve">Za održavanje središnjeg dijela mreže </w:t>
      </w:r>
      <w:proofErr w:type="spellStart"/>
      <w:r>
        <w:t>HITRONet</w:t>
      </w:r>
      <w:proofErr w:type="spellEnd"/>
      <w:r w:rsidR="12DAF58C">
        <w:t xml:space="preserve"> plaćeno je </w:t>
      </w:r>
      <w:r w:rsidR="2239491D" w:rsidRPr="00480A65">
        <w:t>596.575,50</w:t>
      </w:r>
      <w:r w:rsidR="55D8E7A3" w:rsidRPr="00480A65">
        <w:t xml:space="preserve"> </w:t>
      </w:r>
      <w:r w:rsidR="1E1DCBAC" w:rsidRPr="00480A65">
        <w:t>EUR</w:t>
      </w:r>
      <w:r w:rsidR="55D8E7A3" w:rsidRPr="00480A65">
        <w:t>.</w:t>
      </w:r>
      <w:r w:rsidR="18FE9D3F">
        <w:t xml:space="preserve"> </w:t>
      </w:r>
      <w:r w:rsidR="574C395B">
        <w:t xml:space="preserve">Razliku u iznosu od </w:t>
      </w:r>
      <w:r w:rsidR="4DD6C078">
        <w:t xml:space="preserve"> 1</w:t>
      </w:r>
      <w:r w:rsidR="00D13885">
        <w:t>.584.</w:t>
      </w:r>
      <w:r w:rsidR="4DD6C078">
        <w:t>7</w:t>
      </w:r>
      <w:r w:rsidR="00D13885">
        <w:t>29,0</w:t>
      </w:r>
      <w:r w:rsidR="4DD6C078">
        <w:t>1 EUR</w:t>
      </w:r>
      <w:r w:rsidR="27BA47F8">
        <w:t xml:space="preserve"> </w:t>
      </w:r>
      <w:r w:rsidR="172CDA22">
        <w:t>plati</w:t>
      </w:r>
      <w:r w:rsidR="4EDE0F98">
        <w:t>lo</w:t>
      </w:r>
      <w:r w:rsidR="574C395B">
        <w:t xml:space="preserve"> je </w:t>
      </w:r>
      <w:r w:rsidR="3A80FD64">
        <w:t>4</w:t>
      </w:r>
      <w:r w:rsidR="63B1A399">
        <w:t>3</w:t>
      </w:r>
      <w:r w:rsidR="172CDA22">
        <w:t xml:space="preserve"> drug</w:t>
      </w:r>
      <w:r w:rsidR="2FEE35A5">
        <w:t>a</w:t>
      </w:r>
      <w:r w:rsidR="172CDA22">
        <w:t xml:space="preserve"> korisnik</w:t>
      </w:r>
      <w:r w:rsidR="27E6D965">
        <w:t>a</w:t>
      </w:r>
      <w:r w:rsidR="574C395B">
        <w:t xml:space="preserve"> (tijela javnog sektora) </w:t>
      </w:r>
      <w:proofErr w:type="spellStart"/>
      <w:r w:rsidR="574C395B">
        <w:t>HITRONet</w:t>
      </w:r>
      <w:proofErr w:type="spellEnd"/>
      <w:r w:rsidR="574C395B">
        <w:t xml:space="preserve"> mreže.</w:t>
      </w:r>
    </w:p>
    <w:p w14:paraId="1EF9037C" w14:textId="04E665E1" w:rsidR="00BF3AA6" w:rsidRPr="004A5B9F" w:rsidRDefault="63266CB0" w:rsidP="00530CB3">
      <w:pPr>
        <w:pStyle w:val="Naslov2"/>
      </w:pPr>
      <w:bookmarkStart w:id="47" w:name="_Toc175637772"/>
      <w:r>
        <w:t>CARNET</w:t>
      </w:r>
      <w:bookmarkEnd w:id="47"/>
    </w:p>
    <w:p w14:paraId="0EE885B5" w14:textId="77777777" w:rsidR="00BA0EF2" w:rsidRPr="004A5B9F" w:rsidRDefault="00BA0EF2" w:rsidP="00530CB3"/>
    <w:p w14:paraId="30BC4FDF" w14:textId="63255D22" w:rsidR="006C0316" w:rsidRPr="004A5B9F" w:rsidRDefault="6C6EA092" w:rsidP="00530CB3">
      <w:pPr>
        <w:pStyle w:val="Style4"/>
      </w:pPr>
      <w:r w:rsidRPr="004A5B9F">
        <w:t xml:space="preserve">CARNET je </w:t>
      </w:r>
      <w:r w:rsidR="2F42C1E5" w:rsidRPr="004A5B9F">
        <w:t>202</w:t>
      </w:r>
      <w:r w:rsidR="13084056">
        <w:t>3</w:t>
      </w:r>
      <w:r w:rsidR="2F42C1E5" w:rsidRPr="004A5B9F">
        <w:t>.</w:t>
      </w:r>
      <w:r w:rsidRPr="004A5B9F">
        <w:t xml:space="preserve"> godin</w:t>
      </w:r>
      <w:r w:rsidR="006530CD" w:rsidRPr="004A5B9F">
        <w:t xml:space="preserve">e </w:t>
      </w:r>
      <w:r w:rsidRPr="004A5B9F">
        <w:t xml:space="preserve">imao </w:t>
      </w:r>
      <w:r w:rsidR="2948D82A" w:rsidRPr="004A5B9F">
        <w:t xml:space="preserve">troškove povezanosti svih ustanova u iznosu od </w:t>
      </w:r>
      <w:r w:rsidR="00EC2A70">
        <w:t xml:space="preserve"> </w:t>
      </w:r>
      <w:r w:rsidR="3AE8C9B1">
        <w:t>4</w:t>
      </w:r>
      <w:r w:rsidR="00EC2A70">
        <w:t>.</w:t>
      </w:r>
      <w:r w:rsidR="3AE8C9B1">
        <w:t>268</w:t>
      </w:r>
      <w:r w:rsidR="00EC2A70">
        <w:t>.</w:t>
      </w:r>
      <w:r w:rsidR="3AE8C9B1">
        <w:t>536</w:t>
      </w:r>
      <w:r w:rsidR="00EC2A70">
        <w:t>,</w:t>
      </w:r>
      <w:r w:rsidR="3AE8C9B1">
        <w:t>84</w:t>
      </w:r>
      <w:r w:rsidR="419AA1A9">
        <w:t xml:space="preserve"> </w:t>
      </w:r>
      <w:r w:rsidR="1ADD7CBF">
        <w:t>EUR</w:t>
      </w:r>
      <w:r w:rsidR="00757A46" w:rsidRPr="004A5B9F">
        <w:t xml:space="preserve"> </w:t>
      </w:r>
      <w:r w:rsidR="2948D82A" w:rsidRPr="004A5B9F">
        <w:t>s PDV-om, a objedinjeno su knjiženi pod aktivnost A628011 -  Program telekomunikacijskih kapaciteta za mrežu CARNET.</w:t>
      </w:r>
    </w:p>
    <w:p w14:paraId="76043871" w14:textId="77777777" w:rsidR="00C94E54" w:rsidRPr="004A5B9F" w:rsidRDefault="00C94E54" w:rsidP="00530CB3">
      <w:pPr>
        <w:pStyle w:val="Style4"/>
      </w:pPr>
    </w:p>
    <w:p w14:paraId="2F2EC70C" w14:textId="628260B0" w:rsidR="006660A6" w:rsidRPr="004A5B9F" w:rsidRDefault="68D4D5AF" w:rsidP="00530CB3">
      <w:pPr>
        <w:pStyle w:val="Naslov1"/>
      </w:pPr>
      <w:bookmarkStart w:id="48" w:name="_Toc96681880"/>
      <w:bookmarkStart w:id="49" w:name="_Toc96682139"/>
      <w:bookmarkStart w:id="50" w:name="_Toc96681881"/>
      <w:bookmarkStart w:id="51" w:name="_Toc96682140"/>
      <w:bookmarkStart w:id="52" w:name="_Toc96681882"/>
      <w:bookmarkStart w:id="53" w:name="_Toc96682141"/>
      <w:bookmarkStart w:id="54" w:name="_Toc96681883"/>
      <w:bookmarkStart w:id="55" w:name="_Toc96682142"/>
      <w:bookmarkStart w:id="56" w:name="_Toc96681884"/>
      <w:bookmarkStart w:id="57" w:name="_Toc96682143"/>
      <w:bookmarkStart w:id="58" w:name="_Toc96681885"/>
      <w:bookmarkStart w:id="59" w:name="_Toc96682144"/>
      <w:bookmarkStart w:id="60" w:name="_Toc96681886"/>
      <w:bookmarkStart w:id="61" w:name="_Toc96682145"/>
      <w:bookmarkStart w:id="62" w:name="_Toc96681887"/>
      <w:bookmarkStart w:id="63" w:name="_Toc96682146"/>
      <w:bookmarkStart w:id="64" w:name="_Toc96681888"/>
      <w:bookmarkStart w:id="65" w:name="_Toc96682147"/>
      <w:bookmarkStart w:id="66" w:name="_Toc96681889"/>
      <w:bookmarkStart w:id="67" w:name="_Toc96682148"/>
      <w:bookmarkStart w:id="68" w:name="_Toc96681890"/>
      <w:bookmarkStart w:id="69" w:name="_Toc96682149"/>
      <w:bookmarkStart w:id="70" w:name="_Toc96681891"/>
      <w:bookmarkStart w:id="71" w:name="_Toc96682150"/>
      <w:bookmarkStart w:id="72" w:name="_Toc17563777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t xml:space="preserve">JAVNI REGISTAR ZA KOORDINACIJU PROJEKATA IZGRADNJE DRŽAVNE INFORMACIJSKE INFRASTRUKTURE (Registar </w:t>
      </w:r>
      <w:proofErr w:type="spellStart"/>
      <w:r>
        <w:t>ProDII</w:t>
      </w:r>
      <w:proofErr w:type="spellEnd"/>
      <w:r>
        <w:t>)</w:t>
      </w:r>
      <w:bookmarkEnd w:id="72"/>
    </w:p>
    <w:p w14:paraId="635B2BEC" w14:textId="45FF5818" w:rsidR="00BF3AA6" w:rsidRPr="007B7755" w:rsidRDefault="00462D15" w:rsidP="00530CB3">
      <w:pPr>
        <w:pStyle w:val="Style4"/>
        <w:rPr>
          <w:rFonts w:asciiTheme="majorBidi" w:hAnsiTheme="majorBidi" w:cstheme="majorBidi"/>
          <w:iCs/>
        </w:rPr>
      </w:pPr>
      <w:r>
        <w:rPr>
          <w:rFonts w:asciiTheme="majorBidi" w:hAnsiTheme="majorBidi" w:cstheme="majorBidi"/>
        </w:rPr>
        <w:t>Na t</w:t>
      </w:r>
      <w:r w:rsidR="4649CFC9" w:rsidRPr="007B7755">
        <w:rPr>
          <w:rFonts w:asciiTheme="majorBidi" w:hAnsiTheme="majorBidi" w:cstheme="majorBidi"/>
        </w:rPr>
        <w:t>emelj</w:t>
      </w:r>
      <w:r>
        <w:rPr>
          <w:rFonts w:asciiTheme="majorBidi" w:hAnsiTheme="majorBidi" w:cstheme="majorBidi"/>
        </w:rPr>
        <w:t>u</w:t>
      </w:r>
      <w:r w:rsidR="4649CFC9" w:rsidRPr="007B7755">
        <w:rPr>
          <w:rFonts w:asciiTheme="majorBidi" w:hAnsiTheme="majorBidi" w:cstheme="majorBidi"/>
        </w:rPr>
        <w:t xml:space="preserve"> članka 6. stavka 4. </w:t>
      </w:r>
      <w:r w:rsidR="5EBB2D9E" w:rsidRPr="007B7755">
        <w:rPr>
          <w:rFonts w:asciiTheme="majorBidi" w:hAnsiTheme="majorBidi" w:cstheme="majorBidi"/>
        </w:rPr>
        <w:t>Zakon</w:t>
      </w:r>
      <w:r w:rsidR="009005C1">
        <w:rPr>
          <w:rFonts w:asciiTheme="majorBidi" w:hAnsiTheme="majorBidi" w:cstheme="majorBidi"/>
        </w:rPr>
        <w:t>a o DII</w:t>
      </w:r>
      <w:r w:rsidR="00A800B7" w:rsidRPr="007B7755">
        <w:rPr>
          <w:rFonts w:asciiTheme="majorBidi" w:hAnsiTheme="majorBidi" w:cstheme="majorBidi"/>
        </w:rPr>
        <w:t xml:space="preserve">, </w:t>
      </w:r>
      <w:r w:rsidR="4649CFC9" w:rsidRPr="007B7755">
        <w:rPr>
          <w:rFonts w:asciiTheme="majorBidi" w:hAnsiTheme="majorBidi" w:cstheme="majorBidi"/>
        </w:rPr>
        <w:t xml:space="preserve">Vlada Republike Hrvatske donijela je </w:t>
      </w:r>
      <w:r w:rsidR="4649CFC9" w:rsidRPr="007B7755">
        <w:rPr>
          <w:rFonts w:asciiTheme="majorBidi" w:hAnsiTheme="majorBidi" w:cstheme="majorBidi"/>
          <w:iCs/>
        </w:rPr>
        <w:t>Uredbu o uspostavljanju javnog Registra za koordinaciju projekata izgradnje državne informacijske infrastrukture</w:t>
      </w:r>
      <w:r w:rsidR="43A18C91" w:rsidRPr="007B7755">
        <w:rPr>
          <w:rFonts w:asciiTheme="majorBidi" w:hAnsiTheme="majorBidi" w:cstheme="majorBidi"/>
          <w:iCs/>
        </w:rPr>
        <w:t xml:space="preserve"> (</w:t>
      </w:r>
      <w:r w:rsidR="004C2BDB">
        <w:rPr>
          <w:rFonts w:asciiTheme="majorBidi" w:hAnsiTheme="majorBidi" w:cstheme="majorBidi"/>
          <w:iCs/>
        </w:rPr>
        <w:t>„</w:t>
      </w:r>
      <w:r w:rsidR="4649CFC9" w:rsidRPr="007B7755">
        <w:rPr>
          <w:rFonts w:asciiTheme="majorBidi" w:hAnsiTheme="majorBidi" w:cstheme="majorBidi"/>
          <w:iCs/>
        </w:rPr>
        <w:t>Narodne novine</w:t>
      </w:r>
      <w:r w:rsidR="004C2BDB">
        <w:rPr>
          <w:rFonts w:asciiTheme="majorBidi" w:hAnsiTheme="majorBidi" w:cstheme="majorBidi"/>
          <w:iCs/>
        </w:rPr>
        <w:t>“</w:t>
      </w:r>
      <w:r w:rsidR="4649CFC9" w:rsidRPr="007B7755">
        <w:rPr>
          <w:rFonts w:asciiTheme="majorBidi" w:hAnsiTheme="majorBidi" w:cstheme="majorBidi"/>
          <w:iCs/>
        </w:rPr>
        <w:t>, br. 134/14</w:t>
      </w:r>
      <w:r w:rsidR="43A18C91" w:rsidRPr="007B7755">
        <w:rPr>
          <w:rFonts w:asciiTheme="majorBidi" w:hAnsiTheme="majorBidi" w:cstheme="majorBidi"/>
          <w:iCs/>
        </w:rPr>
        <w:t>)</w:t>
      </w:r>
      <w:r w:rsidR="4649CFC9" w:rsidRPr="007B7755">
        <w:rPr>
          <w:rFonts w:asciiTheme="majorBidi" w:hAnsiTheme="majorBidi" w:cstheme="majorBidi"/>
          <w:iCs/>
        </w:rPr>
        <w:t xml:space="preserve">, </w:t>
      </w:r>
      <w:r w:rsidR="004C2BDB">
        <w:rPr>
          <w:rFonts w:asciiTheme="majorBidi" w:hAnsiTheme="majorBidi" w:cstheme="majorBidi"/>
          <w:iCs/>
        </w:rPr>
        <w:t xml:space="preserve">u daljnjem </w:t>
      </w:r>
      <w:r w:rsidR="0010406E" w:rsidRPr="007B7755">
        <w:rPr>
          <w:rFonts w:asciiTheme="majorBidi" w:hAnsiTheme="majorBidi" w:cstheme="majorBidi"/>
          <w:iCs/>
        </w:rPr>
        <w:t>tekstu</w:t>
      </w:r>
      <w:r w:rsidR="4649CFC9" w:rsidRPr="007B7755">
        <w:rPr>
          <w:rFonts w:asciiTheme="majorBidi" w:hAnsiTheme="majorBidi" w:cstheme="majorBidi"/>
          <w:iCs/>
        </w:rPr>
        <w:t xml:space="preserve">: Registar </w:t>
      </w:r>
      <w:proofErr w:type="spellStart"/>
      <w:r w:rsidR="4649CFC9" w:rsidRPr="007B7755">
        <w:rPr>
          <w:rFonts w:asciiTheme="majorBidi" w:hAnsiTheme="majorBidi" w:cstheme="majorBidi"/>
          <w:iCs/>
        </w:rPr>
        <w:t>ProDII</w:t>
      </w:r>
      <w:proofErr w:type="spellEnd"/>
      <w:r w:rsidR="4649CFC9" w:rsidRPr="007B7755">
        <w:rPr>
          <w:rFonts w:asciiTheme="majorBidi" w:hAnsiTheme="majorBidi" w:cstheme="majorBidi"/>
          <w:iCs/>
        </w:rPr>
        <w:t>.</w:t>
      </w:r>
    </w:p>
    <w:p w14:paraId="136ECCB7" w14:textId="61EBFB1F" w:rsidR="00CB10C5" w:rsidRPr="005F743B" w:rsidRDefault="0010406E" w:rsidP="005F743B">
      <w:pPr>
        <w:pStyle w:val="Style4"/>
      </w:pPr>
      <w:r w:rsidRPr="007B7755">
        <w:rPr>
          <w:rFonts w:asciiTheme="majorBidi" w:hAnsiTheme="majorBidi" w:cstheme="majorBidi"/>
        </w:rPr>
        <w:t>SDU</w:t>
      </w:r>
      <w:r w:rsidR="00EF119B">
        <w:rPr>
          <w:rFonts w:asciiTheme="majorBidi" w:hAnsiTheme="majorBidi" w:cstheme="majorBidi"/>
        </w:rPr>
        <w:t>RDD</w:t>
      </w:r>
      <w:r w:rsidRPr="007B7755">
        <w:rPr>
          <w:rFonts w:asciiTheme="majorBidi" w:hAnsiTheme="majorBidi" w:cstheme="majorBidi"/>
        </w:rPr>
        <w:t xml:space="preserve"> je </w:t>
      </w:r>
      <w:r w:rsidR="452698E0" w:rsidRPr="007B7755">
        <w:rPr>
          <w:rFonts w:asciiTheme="majorBidi" w:hAnsiTheme="majorBidi" w:cstheme="majorBidi"/>
        </w:rPr>
        <w:t>nadležno tijelo za upravljanje i vođenje Registra</w:t>
      </w:r>
      <w:r w:rsidR="004C2BDB">
        <w:rPr>
          <w:rFonts w:asciiTheme="majorBidi" w:hAnsiTheme="majorBidi" w:cstheme="majorBidi"/>
        </w:rPr>
        <w:t xml:space="preserve"> </w:t>
      </w:r>
      <w:proofErr w:type="spellStart"/>
      <w:r w:rsidR="004C2BDB" w:rsidRPr="00F151A8">
        <w:t>ProDII</w:t>
      </w:r>
      <w:proofErr w:type="spellEnd"/>
      <w:r w:rsidR="00074B16">
        <w:rPr>
          <w:rFonts w:asciiTheme="majorBidi" w:hAnsiTheme="majorBidi" w:cstheme="majorBidi"/>
        </w:rPr>
        <w:t xml:space="preserve">. </w:t>
      </w:r>
      <w:r w:rsidR="00DD75F6" w:rsidRPr="00F151A8">
        <w:t xml:space="preserve">Registar </w:t>
      </w:r>
      <w:proofErr w:type="spellStart"/>
      <w:r w:rsidR="00DD75F6" w:rsidRPr="00F151A8">
        <w:t>ProDII</w:t>
      </w:r>
      <w:proofErr w:type="spellEnd"/>
      <w:r w:rsidR="00DD75F6" w:rsidRPr="00F151A8">
        <w:t xml:space="preserve"> jedan je od alata u preuzimanju aktivnije uloge Republike Hrvatske u odnosu na projekte informacijsko-</w:t>
      </w:r>
      <w:r w:rsidR="00DD75F6" w:rsidRPr="00F151A8">
        <w:lastRenderedPageBreak/>
        <w:t xml:space="preserve">komunikacijske tehnologije </w:t>
      </w:r>
      <w:r w:rsidR="00DD75F6">
        <w:t>(</w:t>
      </w:r>
      <w:r w:rsidR="001C57F4">
        <w:t>u daljnjem</w:t>
      </w:r>
      <w:r w:rsidR="00DD75F6">
        <w:t xml:space="preserve"> tekstu: IKT) </w:t>
      </w:r>
      <w:r w:rsidR="00DD75F6" w:rsidRPr="00F151A8">
        <w:t xml:space="preserve">u svrhu njihove racionalizacije te usmjeravanja razvoja i koordinacije svih poslova i projekata primjene državne informacijske infrastrukture, uz istovremeno povećanje kvalitete javnih usluga i onemogućavanje planiranja i provedbe istih ili istovrsnih </w:t>
      </w:r>
      <w:r w:rsidR="00DD75F6" w:rsidRPr="00147374">
        <w:t xml:space="preserve">projekata </w:t>
      </w:r>
      <w:r w:rsidR="00DD75F6" w:rsidRPr="00F151A8">
        <w:t>IKT</w:t>
      </w:r>
      <w:r w:rsidR="00DD75F6" w:rsidRPr="00147374">
        <w:t xml:space="preserve">-a </w:t>
      </w:r>
      <w:r w:rsidR="00DD75F6" w:rsidRPr="00F151A8">
        <w:t xml:space="preserve">u javnom sektoru. Za praćenje projekata, uključujući </w:t>
      </w:r>
      <w:proofErr w:type="spellStart"/>
      <w:r w:rsidR="00DD75F6" w:rsidRPr="00F151A8">
        <w:t>digitalizacijskih</w:t>
      </w:r>
      <w:proofErr w:type="spellEnd"/>
      <w:r w:rsidR="00DD75F6" w:rsidRPr="00F151A8">
        <w:t xml:space="preserve">, a vezano na provedbu </w:t>
      </w:r>
      <w:r w:rsidR="00DD75F6" w:rsidRPr="00147374">
        <w:t>NPOO-a</w:t>
      </w:r>
      <w:r w:rsidR="00DD75F6" w:rsidRPr="00F151A8">
        <w:t xml:space="preserve"> u međuvremenu su razvijeni i drugi suvremeniji sustavi za praćenje realizacije projekta </w:t>
      </w:r>
      <w:proofErr w:type="spellStart"/>
      <w:r w:rsidR="00923473" w:rsidRPr="006D3B13">
        <w:rPr>
          <w:color w:val="auto"/>
        </w:rPr>
        <w:t>e</w:t>
      </w:r>
      <w:r w:rsidR="00DD75F6" w:rsidRPr="006D3B13">
        <w:rPr>
          <w:color w:val="auto"/>
        </w:rPr>
        <w:t>NPOO</w:t>
      </w:r>
      <w:proofErr w:type="spellEnd"/>
      <w:r w:rsidR="00DD75F6" w:rsidRPr="006D3B13">
        <w:rPr>
          <w:color w:val="auto"/>
        </w:rPr>
        <w:t xml:space="preserve">-a, </w:t>
      </w:r>
      <w:r w:rsidR="00DD75F6" w:rsidRPr="00F151A8">
        <w:t>te je u razdoblju koje slijedi potrebno razmotriti mogućnosti integracije različitih sustava radi jedinstvenog praćenja na nacionalnoj razini.</w:t>
      </w:r>
    </w:p>
    <w:p w14:paraId="7BF0A54D" w14:textId="4E4BFFCB" w:rsidR="00BF3AA6" w:rsidRPr="004A5B9F" w:rsidRDefault="15C2C187" w:rsidP="00530CB3">
      <w:pPr>
        <w:pStyle w:val="Naslov1"/>
      </w:pPr>
      <w:bookmarkStart w:id="73" w:name="_Toc175637774"/>
      <w:r>
        <w:t>VIJEĆE ZA DRŽAVNU INFORMACIJSKU INFRASTRUKTURU</w:t>
      </w:r>
      <w:bookmarkEnd w:id="73"/>
    </w:p>
    <w:p w14:paraId="03FBCFA4" w14:textId="60304418" w:rsidR="00DE6239" w:rsidRDefault="00F85F93" w:rsidP="00C04AED">
      <w:pPr>
        <w:pStyle w:val="Style4"/>
      </w:pPr>
      <w:r>
        <w:t xml:space="preserve">Na </w:t>
      </w:r>
      <w:r w:rsidR="00923473">
        <w:t>t</w:t>
      </w:r>
      <w:r w:rsidR="4649CFC9" w:rsidRPr="004A5B9F">
        <w:t>emelj</w:t>
      </w:r>
      <w:r>
        <w:t>u</w:t>
      </w:r>
      <w:r w:rsidR="4649CFC9" w:rsidRPr="004A5B9F">
        <w:t xml:space="preserve"> članka 4. stavak</w:t>
      </w:r>
      <w:r w:rsidR="00923473">
        <w:t>a</w:t>
      </w:r>
      <w:r w:rsidR="4649CFC9" w:rsidRPr="004A5B9F">
        <w:t xml:space="preserve"> 1. Uredbe o uspostavljanju javnog </w:t>
      </w:r>
      <w:r w:rsidR="00FA277C">
        <w:t>R</w:t>
      </w:r>
      <w:r w:rsidR="4649CFC9" w:rsidRPr="004A5B9F">
        <w:t>egistra za koordinaciju projekata izgradnje državne informacijske infrastrukture,</w:t>
      </w:r>
      <w:r w:rsidR="00F673A4">
        <w:t xml:space="preserve"> </w:t>
      </w:r>
      <w:r w:rsidR="4649CFC9" w:rsidRPr="004A5B9F">
        <w:t>određeno je osnivanje Vijeća za državnu informacijsku infrastrukturu</w:t>
      </w:r>
      <w:r w:rsidR="004B577D">
        <w:t>.</w:t>
      </w:r>
      <w:r w:rsidR="008A2598">
        <w:t xml:space="preserve"> </w:t>
      </w:r>
      <w:r w:rsidR="452698E0" w:rsidRPr="004A5B9F">
        <w:t xml:space="preserve">Na prijedlog </w:t>
      </w:r>
      <w:r w:rsidR="0010406E" w:rsidRPr="0010406E">
        <w:t>SDU</w:t>
      </w:r>
      <w:r w:rsidR="006A5794">
        <w:t>RDD</w:t>
      </w:r>
      <w:r w:rsidR="0010406E">
        <w:t>-a</w:t>
      </w:r>
      <w:r w:rsidR="4341D0D1" w:rsidRPr="004A5B9F">
        <w:t>,</w:t>
      </w:r>
      <w:r w:rsidR="452698E0" w:rsidRPr="004A5B9F">
        <w:t xml:space="preserve"> Vlada Republike Hrvatske donijela je 2018. godine </w:t>
      </w:r>
      <w:r w:rsidR="452698E0" w:rsidRPr="00147374">
        <w:rPr>
          <w:iCs/>
        </w:rPr>
        <w:t>Odluku o osnivanju Vijeća za državnu informacijsku infrastrukturu</w:t>
      </w:r>
      <w:r w:rsidR="40910D7F" w:rsidRPr="00147374">
        <w:rPr>
          <w:iCs/>
        </w:rPr>
        <w:t xml:space="preserve"> (</w:t>
      </w:r>
      <w:r w:rsidR="00F44F09">
        <w:rPr>
          <w:iCs/>
        </w:rPr>
        <w:t>„</w:t>
      </w:r>
      <w:r w:rsidR="7A2CD139" w:rsidRPr="00147374">
        <w:rPr>
          <w:iCs/>
        </w:rPr>
        <w:t>Narodne novine</w:t>
      </w:r>
      <w:r w:rsidR="00F44F09">
        <w:rPr>
          <w:iCs/>
        </w:rPr>
        <w:t>“</w:t>
      </w:r>
      <w:r w:rsidR="7A2CD139" w:rsidRPr="00147374">
        <w:rPr>
          <w:iCs/>
        </w:rPr>
        <w:t>, br.</w:t>
      </w:r>
      <w:r w:rsidR="452698E0" w:rsidRPr="00147374">
        <w:rPr>
          <w:iCs/>
        </w:rPr>
        <w:t xml:space="preserve"> 5/18</w:t>
      </w:r>
      <w:r w:rsidR="40910D7F" w:rsidRPr="004A5B9F">
        <w:rPr>
          <w:i/>
        </w:rPr>
        <w:t>)</w:t>
      </w:r>
      <w:r w:rsidR="452698E0" w:rsidRPr="004A5B9F">
        <w:rPr>
          <w:i/>
        </w:rPr>
        <w:t>.</w:t>
      </w:r>
      <w:r w:rsidR="452698E0" w:rsidRPr="004A5B9F">
        <w:t xml:space="preserve"> </w:t>
      </w:r>
    </w:p>
    <w:p w14:paraId="09B73382" w14:textId="04066BCB" w:rsidR="00C94E54" w:rsidRDefault="00E06E82" w:rsidP="00C04AED">
      <w:pPr>
        <w:pStyle w:val="Style4"/>
      </w:pPr>
      <w:r>
        <w:t xml:space="preserve">Stupanjem na snagu Odluke o osnivanju </w:t>
      </w:r>
      <w:r w:rsidR="00224FEE">
        <w:t>N</w:t>
      </w:r>
      <w:r>
        <w:t xml:space="preserve">acionalnog </w:t>
      </w:r>
      <w:r w:rsidR="00CA74B6">
        <w:t>vijeća za digitalnu transformaciju</w:t>
      </w:r>
      <w:r w:rsidR="0065085B">
        <w:t xml:space="preserve"> dana 23. veljače 2023. godine </w:t>
      </w:r>
      <w:r w:rsidR="00C30D00">
        <w:t xml:space="preserve">prestala je važiti Odluka o osnivanju Vijeća za </w:t>
      </w:r>
      <w:r w:rsidR="00996099">
        <w:t>državnu informacijsku infrastrukturu</w:t>
      </w:r>
      <w:r w:rsidR="00F673A4">
        <w:t>.</w:t>
      </w:r>
    </w:p>
    <w:p w14:paraId="72D26473" w14:textId="1FB94892" w:rsidR="00A97B1F" w:rsidRPr="00A705FC" w:rsidRDefault="00C86346" w:rsidP="00D646AB">
      <w:pPr>
        <w:pStyle w:val="box474532"/>
        <w:shd w:val="clear" w:color="auto" w:fill="FFFFFF"/>
        <w:spacing w:before="0" w:beforeAutospacing="0" w:after="48" w:afterAutospacing="0"/>
        <w:jc w:val="both"/>
        <w:textAlignment w:val="baseline"/>
        <w:rPr>
          <w:color w:val="FF0000"/>
        </w:rPr>
      </w:pPr>
      <w:r>
        <w:t>Na sjednici održanoj 30. lipnja 202</w:t>
      </w:r>
      <w:r w:rsidR="006769ED">
        <w:t>3. godine Vlada R</w:t>
      </w:r>
      <w:r w:rsidR="00F44F09">
        <w:t>epublike Hrvatske</w:t>
      </w:r>
      <w:r w:rsidR="006769ED">
        <w:t xml:space="preserve"> je donijela </w:t>
      </w:r>
      <w:r w:rsidR="00B37573">
        <w:t>Odluku o osnivanju Vijeća za državnu informacijsku infrastrukturu</w:t>
      </w:r>
      <w:r w:rsidR="009445FC">
        <w:t xml:space="preserve">, </w:t>
      </w:r>
      <w:r w:rsidR="00F673A4">
        <w:t>V</w:t>
      </w:r>
      <w:r w:rsidR="0028666D">
        <w:t xml:space="preserve">ijećem predsjeda </w:t>
      </w:r>
      <w:r w:rsidR="00FF16B1">
        <w:t>čelnik tijela državne uprave nadležnog za poslove razvoja digitalnog društva</w:t>
      </w:r>
      <w:r w:rsidR="00343970">
        <w:t xml:space="preserve">, zadaće </w:t>
      </w:r>
      <w:r w:rsidR="006014FF">
        <w:t>V</w:t>
      </w:r>
      <w:r w:rsidR="00343970">
        <w:t xml:space="preserve">ijeća su sljedeće: </w:t>
      </w:r>
      <w:r w:rsidR="00A97B1F">
        <w:rPr>
          <w:color w:val="231F20"/>
        </w:rPr>
        <w:t>davanje preporuk</w:t>
      </w:r>
      <w:r w:rsidR="006014FF">
        <w:rPr>
          <w:color w:val="231F20"/>
        </w:rPr>
        <w:t>a</w:t>
      </w:r>
      <w:r w:rsidR="00A97B1F">
        <w:rPr>
          <w:color w:val="231F20"/>
        </w:rPr>
        <w:t xml:space="preserve"> za određivanje kriterija za pohranu podataka u podatkovne centre, davanje suglasnost</w:t>
      </w:r>
      <w:r w:rsidR="006014FF">
        <w:rPr>
          <w:color w:val="231F20"/>
        </w:rPr>
        <w:t>i</w:t>
      </w:r>
      <w:r w:rsidR="00A97B1F">
        <w:rPr>
          <w:color w:val="231F20"/>
        </w:rPr>
        <w:t xml:space="preserve"> za Godišnji plan rada, razvoja i integracije dijeljenih usluga </w:t>
      </w:r>
      <w:r w:rsidR="00A97B1F" w:rsidRPr="00C773E6">
        <w:t xml:space="preserve">te prihvaćanje cjenika usluga i Katalog usluga </w:t>
      </w:r>
      <w:r w:rsidR="00F44F09" w:rsidRPr="00C773E6">
        <w:t>CDU-a</w:t>
      </w:r>
      <w:r w:rsidR="009B66E9" w:rsidRPr="00C773E6">
        <w:t>, o</w:t>
      </w:r>
      <w:r w:rsidR="00A97B1F" w:rsidRPr="00C773E6">
        <w:t>dobrava</w:t>
      </w:r>
      <w:r w:rsidR="009B66E9" w:rsidRPr="00C773E6">
        <w:t>nje</w:t>
      </w:r>
      <w:r w:rsidR="00A97B1F" w:rsidRPr="00C773E6">
        <w:t xml:space="preserve"> tehničk</w:t>
      </w:r>
      <w:r w:rsidR="00A705FC" w:rsidRPr="00C773E6">
        <w:t>ih</w:t>
      </w:r>
      <w:r w:rsidR="00A97B1F" w:rsidRPr="00C773E6">
        <w:t xml:space="preserve"> standard</w:t>
      </w:r>
      <w:r w:rsidR="00A705FC" w:rsidRPr="00C773E6">
        <w:t>a</w:t>
      </w:r>
      <w:r w:rsidR="00A97B1F" w:rsidRPr="00C773E6">
        <w:t xml:space="preserve"> i način povezivanja na komponente središnjeg sustava interoperabilnosti</w:t>
      </w:r>
      <w:r w:rsidR="009B66E9" w:rsidRPr="00C773E6">
        <w:t xml:space="preserve"> te davanje </w:t>
      </w:r>
      <w:r w:rsidR="00A97B1F" w:rsidRPr="00C773E6">
        <w:t>mišljenj</w:t>
      </w:r>
      <w:r w:rsidR="00A705FC" w:rsidRPr="00C773E6">
        <w:t>a</w:t>
      </w:r>
      <w:r w:rsidR="00A97B1F" w:rsidRPr="00C773E6">
        <w:t xml:space="preserve"> za odobravanje projekata državne informacijske infrastrukture.</w:t>
      </w:r>
    </w:p>
    <w:p w14:paraId="1E5D1E81" w14:textId="77777777" w:rsidR="00D646AB" w:rsidRDefault="00D646AB" w:rsidP="00D646AB">
      <w:pPr>
        <w:pStyle w:val="box474532"/>
        <w:shd w:val="clear" w:color="auto" w:fill="FFFFFF"/>
        <w:spacing w:before="0" w:beforeAutospacing="0" w:after="48" w:afterAutospacing="0"/>
        <w:jc w:val="both"/>
        <w:textAlignment w:val="baseline"/>
        <w:rPr>
          <w:color w:val="231F20"/>
        </w:rPr>
      </w:pPr>
    </w:p>
    <w:p w14:paraId="245E97CC" w14:textId="7958771B" w:rsidR="00D646AB" w:rsidRDefault="009E6B5B" w:rsidP="00D646AB">
      <w:pPr>
        <w:pStyle w:val="box474532"/>
        <w:shd w:val="clear" w:color="auto" w:fill="FFFFFF"/>
        <w:spacing w:before="0" w:beforeAutospacing="0" w:after="48" w:afterAutospacing="0"/>
        <w:jc w:val="both"/>
        <w:textAlignment w:val="baseline"/>
        <w:rPr>
          <w:color w:val="231F20"/>
        </w:rPr>
      </w:pPr>
      <w:r>
        <w:rPr>
          <w:color w:val="231F20"/>
        </w:rPr>
        <w:t>27. srpnja 2023. godine održan</w:t>
      </w:r>
      <w:r w:rsidR="006F1097">
        <w:rPr>
          <w:color w:val="231F20"/>
        </w:rPr>
        <w:t xml:space="preserve">a je sjednica Vijeća, te je na navedenoj </w:t>
      </w:r>
      <w:r w:rsidR="00A705FC">
        <w:rPr>
          <w:color w:val="231F20"/>
        </w:rPr>
        <w:t xml:space="preserve">sjednici </w:t>
      </w:r>
      <w:r w:rsidR="0016002F">
        <w:rPr>
          <w:color w:val="231F20"/>
        </w:rPr>
        <w:t>jednoglasno prihvaćen</w:t>
      </w:r>
      <w:r w:rsidR="00F01554">
        <w:rPr>
          <w:color w:val="231F20"/>
        </w:rPr>
        <w:t xml:space="preserve"> </w:t>
      </w:r>
      <w:r w:rsidR="0016002F">
        <w:rPr>
          <w:color w:val="231F20"/>
        </w:rPr>
        <w:t xml:space="preserve">Poslovnik o radu Vijeća za </w:t>
      </w:r>
      <w:r w:rsidR="0076127E">
        <w:rPr>
          <w:color w:val="231F20"/>
        </w:rPr>
        <w:t>državni informacijsku infrastrukturu</w:t>
      </w:r>
      <w:r w:rsidR="00604ED4">
        <w:rPr>
          <w:color w:val="231F20"/>
        </w:rPr>
        <w:t>, Katalog u</w:t>
      </w:r>
      <w:r w:rsidR="005D1714">
        <w:rPr>
          <w:color w:val="231F20"/>
        </w:rPr>
        <w:t xml:space="preserve">sluga </w:t>
      </w:r>
      <w:r w:rsidR="00C773E6">
        <w:rPr>
          <w:color w:val="231F20"/>
        </w:rPr>
        <w:t>CDU-a</w:t>
      </w:r>
      <w:r w:rsidR="00DF62FD">
        <w:rPr>
          <w:color w:val="231F20"/>
        </w:rPr>
        <w:t xml:space="preserve">, Cjenik usluga iz Kataloga usluga </w:t>
      </w:r>
      <w:r w:rsidR="00C773E6">
        <w:rPr>
          <w:color w:val="231F20"/>
        </w:rPr>
        <w:t>CDU-a</w:t>
      </w:r>
      <w:r w:rsidR="00DF62FD">
        <w:rPr>
          <w:color w:val="231F20"/>
        </w:rPr>
        <w:t xml:space="preserve"> te </w:t>
      </w:r>
      <w:r w:rsidR="00BB0A22">
        <w:rPr>
          <w:color w:val="231F20"/>
        </w:rPr>
        <w:t>Godišnji</w:t>
      </w:r>
      <w:r w:rsidR="00226AEE">
        <w:rPr>
          <w:color w:val="231F20"/>
        </w:rPr>
        <w:t xml:space="preserve"> plan rada, razvoj i integracije dijeljenih usluga </w:t>
      </w:r>
      <w:r w:rsidR="00C773E6">
        <w:rPr>
          <w:color w:val="231F20"/>
        </w:rPr>
        <w:t>CDU-a</w:t>
      </w:r>
      <w:r w:rsidR="00BB0A22">
        <w:rPr>
          <w:color w:val="231F20"/>
        </w:rPr>
        <w:t>.</w:t>
      </w:r>
    </w:p>
    <w:p w14:paraId="64E11D05" w14:textId="0C64771B" w:rsidR="006769ED" w:rsidRPr="004A5B9F" w:rsidRDefault="006769ED" w:rsidP="006769ED">
      <w:pPr>
        <w:pStyle w:val="Style4"/>
      </w:pPr>
    </w:p>
    <w:p w14:paraId="20AE6B55" w14:textId="683F6A92" w:rsidR="007E2148" w:rsidRPr="004A5B9F" w:rsidRDefault="007E2148" w:rsidP="007E2148">
      <w:pPr>
        <w:pStyle w:val="Naslov1"/>
      </w:pPr>
      <w:bookmarkStart w:id="74" w:name="_Toc175637775"/>
      <w:r>
        <w:t>NACIONALNO VIJEĆE ZA DIGITALNU TRANSFORMACIJU</w:t>
      </w:r>
      <w:bookmarkEnd w:id="74"/>
    </w:p>
    <w:p w14:paraId="332F3743" w14:textId="11316FF3" w:rsidR="427E541E" w:rsidRDefault="427E541E" w:rsidP="000A481B">
      <w:pPr>
        <w:pStyle w:val="Style4"/>
      </w:pPr>
      <w:r w:rsidRPr="327D4AF0">
        <w:t xml:space="preserve">Nacionalno vijeće za digitalnu transformaciju, u skladu s Odlukom o </w:t>
      </w:r>
      <w:r w:rsidR="0083053F">
        <w:t xml:space="preserve">osnivanju </w:t>
      </w:r>
      <w:r w:rsidRPr="327D4AF0">
        <w:t>Nacionalno</w:t>
      </w:r>
      <w:r w:rsidR="0083053F">
        <w:t>g</w:t>
      </w:r>
      <w:r w:rsidRPr="327D4AF0">
        <w:t xml:space="preserve"> vijeć</w:t>
      </w:r>
      <w:r w:rsidR="0083053F">
        <w:t>a</w:t>
      </w:r>
      <w:r w:rsidRPr="327D4AF0">
        <w:t xml:space="preserve"> za </w:t>
      </w:r>
      <w:r w:rsidR="00094447">
        <w:t>digitalnu transformaciju</w:t>
      </w:r>
      <w:r w:rsidR="000A481B">
        <w:t xml:space="preserve"> </w:t>
      </w:r>
      <w:r w:rsidRPr="327D4AF0">
        <w:t>nadzire i prati provedbu Strategij</w:t>
      </w:r>
      <w:r w:rsidR="00D87B17">
        <w:t>e</w:t>
      </w:r>
      <w:r w:rsidRPr="327D4AF0">
        <w:t xml:space="preserve"> digitalne Hrvatske za razdoblje do 2032. godine,</w:t>
      </w:r>
      <w:r w:rsidR="000A481B">
        <w:t xml:space="preserve"> </w:t>
      </w:r>
      <w:r w:rsidRPr="327D4AF0">
        <w:t>sustavno prati podatke o IKT projektima</w:t>
      </w:r>
      <w:r w:rsidR="000A481B">
        <w:t xml:space="preserve">, </w:t>
      </w:r>
      <w:r w:rsidRPr="327D4AF0">
        <w:t>analizira izvješća nadležnih tijela o provedbi Strategije digitalne Hrvatske za razdoblje do 2032. godine te ocjenjuje načine i rezultate provedbe,</w:t>
      </w:r>
      <w:r w:rsidR="000A481B">
        <w:t xml:space="preserve"> </w:t>
      </w:r>
      <w:r w:rsidRPr="327D4AF0">
        <w:t>predlaže mjere za veću učinkovitost provedbe Strategije digitalne Hrvatske za razdoblje do 2032. godine, potiče i usmjerava suradnju Hrvatskoga sabora te državnih i drugih tijela, kao i ostalih čimbenika zaduženih za provedbu Strategije digitalne Hrvatske za razdoblje do 2032. godine, podnosi Hrvatskome saboru dvaput godišnje izvješće o svome radu.</w:t>
      </w:r>
    </w:p>
    <w:p w14:paraId="66BE0768" w14:textId="16783C87" w:rsidR="008D0677" w:rsidRDefault="008D0677" w:rsidP="008D0677">
      <w:pPr>
        <w:pStyle w:val="box473626"/>
        <w:shd w:val="clear" w:color="auto" w:fill="FFFFFF"/>
        <w:spacing w:before="0" w:beforeAutospacing="0" w:after="48" w:afterAutospacing="0"/>
        <w:jc w:val="both"/>
        <w:textAlignment w:val="baseline"/>
        <w:rPr>
          <w:color w:val="231F20"/>
        </w:rPr>
      </w:pPr>
      <w:r>
        <w:rPr>
          <w:color w:val="231F20"/>
        </w:rPr>
        <w:t>Članovi Vijeća</w:t>
      </w:r>
      <w:r w:rsidR="00EA7B68">
        <w:rPr>
          <w:color w:val="231F20"/>
        </w:rPr>
        <w:t xml:space="preserve"> u 2023. bili</w:t>
      </w:r>
      <w:r>
        <w:rPr>
          <w:color w:val="231F20"/>
        </w:rPr>
        <w:t xml:space="preserve"> su: predsjednik Vlade Republike Hrvatske, potpredsjednik Vlade Republike Hrvatske i ministar hrvatskih branitelja, potpredsjednik Vlade Republike Hrvatske </w:t>
      </w:r>
      <w:r>
        <w:rPr>
          <w:color w:val="231F20"/>
        </w:rPr>
        <w:lastRenderedPageBreak/>
        <w:t xml:space="preserve">i ministar unutarnjih poslova, potpredsjednik Vlade Republike Hrvatske i ministar mora, prometa i infrastrukture, potpredsjednik Vlade Republike Hrvatske i ministar prostornoga uređenja, graditeljstva i državne imovine, potpredsjednica Vlade Republike Hrvatske, ministar vanjskih i europskih poslova, ministar gospodarstva i održivog razvoja, ministar obrane, ministar pravosuđa i uprave, ministrica turizma i sporta, ministar regionalnoga razvoja i fondova Europske unije, ministrica poljoprivrede, ministar znanosti i obrazovanja, ministar financija, ministar rada, mirovinskoga sustava, obitelji i socijalne politike, ministrica kulture i medija, ministar zdravstva, državni tajnik </w:t>
      </w:r>
      <w:r w:rsidR="000817A4" w:rsidRPr="000817A4">
        <w:t>SDURDD-a</w:t>
      </w:r>
      <w:r w:rsidRPr="000817A4">
        <w:t>,</w:t>
      </w:r>
      <w:r w:rsidR="009E1AFC" w:rsidRPr="000817A4">
        <w:t xml:space="preserve"> </w:t>
      </w:r>
      <w:r>
        <w:rPr>
          <w:color w:val="231F20"/>
        </w:rPr>
        <w:t>predstojnik Ureda predsjednika Vlade Republike Hrvatske, ravnatelj ZSIS</w:t>
      </w:r>
      <w:r w:rsidR="0062484F">
        <w:rPr>
          <w:color w:val="231F20"/>
        </w:rPr>
        <w:t>-a</w:t>
      </w:r>
      <w:r>
        <w:rPr>
          <w:color w:val="231F20"/>
        </w:rPr>
        <w:t>, ravnatelj Sigurnosno obavještajne agencije, ravnatelj CARN</w:t>
      </w:r>
      <w:r w:rsidR="006D7F49">
        <w:rPr>
          <w:color w:val="231F20"/>
        </w:rPr>
        <w:t>ET</w:t>
      </w:r>
      <w:r w:rsidR="00A04E18">
        <w:rPr>
          <w:color w:val="231F20"/>
        </w:rPr>
        <w:t>-a</w:t>
      </w:r>
      <w:r>
        <w:rPr>
          <w:color w:val="231F20"/>
        </w:rPr>
        <w:t>, predsjednik APIS I</w:t>
      </w:r>
      <w:r w:rsidR="005D45C9">
        <w:rPr>
          <w:color w:val="231F20"/>
        </w:rPr>
        <w:t xml:space="preserve">T-a, </w:t>
      </w:r>
      <w:r>
        <w:rPr>
          <w:color w:val="231F20"/>
        </w:rPr>
        <w:t>glavni direktor AKD</w:t>
      </w:r>
      <w:r w:rsidR="00020403">
        <w:rPr>
          <w:color w:val="231F20"/>
        </w:rPr>
        <w:t>-a</w:t>
      </w:r>
      <w:r>
        <w:rPr>
          <w:color w:val="231F20"/>
        </w:rPr>
        <w:t>, predsjednik Uprave FINA</w:t>
      </w:r>
      <w:r w:rsidR="002A0A1F">
        <w:rPr>
          <w:color w:val="231F20"/>
        </w:rPr>
        <w:t>-e</w:t>
      </w:r>
      <w:r>
        <w:rPr>
          <w:color w:val="231F20"/>
        </w:rPr>
        <w:t>, predsjednik Uprave Odašiljači i veze d.o.o., predsjednik Vijeća Hrvatske regulatorne agencije za mrežne djelatnosti, dva predstavnika HUP – Udruge informatičke i komunikacijske djelatnosti, dva predstavnika Udruženja za informacijske tehnologije Hrvatske gospodarske komore, dva predstavnika Udruge hrvatskih nezavisnih izvoznika softvera, predstavnik Hrvatske obrtničke komore, dva predstavnika Hrvatske udruge za umjetnu inteligenciju, predstavnik Udruge gradova u Republici Hrvatskoj, predstavnik Hrvatske zajednice županija, predstavnik Hrvatske zajednice općina, predstavnik Sveučilišta u Zagrebu, predstavnik Sveučilišta u Rijeci, predstavnik Sveučilišta u Osijeku, predstavnik Sveučilišta u Splitu, predstavnik Sveučilišta Sjever.</w:t>
      </w:r>
      <w:r w:rsidR="00EC4379">
        <w:rPr>
          <w:color w:val="231F20"/>
        </w:rPr>
        <w:t xml:space="preserve"> </w:t>
      </w:r>
      <w:r>
        <w:rPr>
          <w:color w:val="231F20"/>
        </w:rPr>
        <w:t>Vijećem predsjedava predsjednik Vlade Republike Hrvatske, a u slučaju njegove odsutnosti zamjenjuje ga potpredsjednik Vlade Republike Hrvatske kojeg on ovlasti.</w:t>
      </w:r>
    </w:p>
    <w:p w14:paraId="5D6E0AA1" w14:textId="77777777" w:rsidR="008D0677" w:rsidRDefault="008D0677" w:rsidP="008D0677">
      <w:pPr>
        <w:pStyle w:val="box473626"/>
        <w:shd w:val="clear" w:color="auto" w:fill="FFFFFF"/>
        <w:spacing w:before="0" w:beforeAutospacing="0" w:after="48" w:afterAutospacing="0"/>
        <w:jc w:val="both"/>
        <w:textAlignment w:val="baseline"/>
        <w:rPr>
          <w:color w:val="231F20"/>
        </w:rPr>
      </w:pPr>
    </w:p>
    <w:p w14:paraId="4398FBE3" w14:textId="5886D02E" w:rsidR="427E541E" w:rsidRDefault="427E541E" w:rsidP="008D0677">
      <w:pPr>
        <w:pStyle w:val="box473626"/>
        <w:shd w:val="clear" w:color="auto" w:fill="FFFFFF"/>
        <w:spacing w:before="0" w:beforeAutospacing="0" w:after="48" w:afterAutospacing="0"/>
        <w:jc w:val="both"/>
        <w:textAlignment w:val="baseline"/>
      </w:pPr>
      <w:r w:rsidRPr="327D4AF0">
        <w:t>Na redovnim sjednicama Nacionalnog vijeća razmatraju se izvješća nositelja provedbe Strategije digitalne Hrvatske za razdoblje do 2032. godine prema Akcijskom planu za 2023. godinu.</w:t>
      </w:r>
      <w:r w:rsidR="008D0677">
        <w:t xml:space="preserve"> </w:t>
      </w:r>
      <w:r w:rsidRPr="327D4AF0">
        <w:t xml:space="preserve">Izvješća se prihvaćaju ili ne prihvaćaju, ocjenjuje se izvršenost mjera i </w:t>
      </w:r>
      <w:r w:rsidR="00326626">
        <w:t>je</w:t>
      </w:r>
      <w:r w:rsidRPr="327D4AF0">
        <w:t xml:space="preserve"> li  ista zadovoljavajuća, a članovi Nacionalnog vijeća u raspravama svojim primjedbama i sugestijama utječu na bolje izvršenje mjera za 2023. godinu. </w:t>
      </w:r>
    </w:p>
    <w:p w14:paraId="03106EAA" w14:textId="77777777" w:rsidR="008D0677" w:rsidRPr="008D0677" w:rsidRDefault="008D0677" w:rsidP="008D0677">
      <w:pPr>
        <w:pStyle w:val="box473626"/>
        <w:shd w:val="clear" w:color="auto" w:fill="FFFFFF"/>
        <w:spacing w:before="0" w:beforeAutospacing="0" w:after="48" w:afterAutospacing="0"/>
        <w:jc w:val="both"/>
        <w:textAlignment w:val="baseline"/>
        <w:rPr>
          <w:color w:val="231F20"/>
        </w:rPr>
      </w:pPr>
    </w:p>
    <w:p w14:paraId="00877BF5" w14:textId="64E4EABF" w:rsidR="007264F5" w:rsidRPr="007931AA" w:rsidRDefault="427E541E" w:rsidP="007931AA">
      <w:pPr>
        <w:rPr>
          <w:rFonts w:eastAsiaTheme="minorHAnsi"/>
          <w:color w:val="auto"/>
          <w:sz w:val="22"/>
          <w:szCs w:val="22"/>
        </w:rPr>
      </w:pPr>
      <w:r>
        <w:t>Dana 6. lipnja 2023. godine održana je 1. sjednica Nacionalnog vijeća za digitalnu transformaciju.</w:t>
      </w:r>
      <w:r w:rsidR="008D0677">
        <w:t xml:space="preserve"> </w:t>
      </w:r>
      <w:r w:rsidR="00E0151E">
        <w:t>Z</w:t>
      </w:r>
      <w:r w:rsidR="003B57A5">
        <w:t>aključak navedene</w:t>
      </w:r>
      <w:r w:rsidR="00DF56BF">
        <w:t xml:space="preserve"> </w:t>
      </w:r>
      <w:r w:rsidR="00245E8C">
        <w:t>sjednic</w:t>
      </w:r>
      <w:r w:rsidR="00DF56BF">
        <w:t>e</w:t>
      </w:r>
      <w:r w:rsidR="00E0151E">
        <w:t xml:space="preserve"> bio je objava </w:t>
      </w:r>
      <w:r w:rsidR="007926F1" w:rsidRPr="007926F1">
        <w:rPr>
          <w:rFonts w:eastAsia="Times New Roman"/>
          <w:i/>
          <w:iCs/>
        </w:rPr>
        <w:t>Nacrt prijedloga Program Politike „Put u digitalno desetljeće 2030“</w:t>
      </w:r>
      <w:r w:rsidR="007926F1">
        <w:rPr>
          <w:rFonts w:eastAsia="Times New Roman"/>
          <w:i/>
          <w:iCs/>
        </w:rPr>
        <w:t xml:space="preserve"> </w:t>
      </w:r>
      <w:r w:rsidR="00E0151E">
        <w:t>na portalu e-savjetovanja</w:t>
      </w:r>
      <w:r w:rsidR="007264F5" w:rsidRPr="002406CA">
        <w:rPr>
          <w:rFonts w:eastAsia="Times New Roman"/>
        </w:rPr>
        <w:t> </w:t>
      </w:r>
      <w:r w:rsidR="00245E8C">
        <w:rPr>
          <w:rFonts w:eastAsia="Times New Roman"/>
        </w:rPr>
        <w:t>te</w:t>
      </w:r>
      <w:r w:rsidR="001C65CE">
        <w:rPr>
          <w:rFonts w:eastAsiaTheme="minorHAnsi"/>
          <w:color w:val="auto"/>
          <w:sz w:val="22"/>
          <w:szCs w:val="22"/>
        </w:rPr>
        <w:t xml:space="preserve"> </w:t>
      </w:r>
      <w:r w:rsidR="007264F5" w:rsidRPr="007931AA">
        <w:rPr>
          <w:rFonts w:eastAsia="Times New Roman"/>
        </w:rPr>
        <w:t>osniva</w:t>
      </w:r>
      <w:r w:rsidR="00E0151E">
        <w:rPr>
          <w:rFonts w:eastAsia="Times New Roman"/>
        </w:rPr>
        <w:t>nje</w:t>
      </w:r>
      <w:r w:rsidR="007264F5" w:rsidRPr="007931AA">
        <w:rPr>
          <w:rFonts w:eastAsia="Times New Roman"/>
        </w:rPr>
        <w:t xml:space="preserve"> radn</w:t>
      </w:r>
      <w:r w:rsidR="00E0151E">
        <w:rPr>
          <w:rFonts w:eastAsia="Times New Roman"/>
        </w:rPr>
        <w:t>ih</w:t>
      </w:r>
      <w:r w:rsidR="007264F5" w:rsidRPr="007931AA">
        <w:rPr>
          <w:rFonts w:eastAsia="Times New Roman"/>
        </w:rPr>
        <w:t xml:space="preserve"> skupin</w:t>
      </w:r>
      <w:r w:rsidR="00E0151E">
        <w:rPr>
          <w:rFonts w:eastAsia="Times New Roman"/>
        </w:rPr>
        <w:t>a</w:t>
      </w:r>
      <w:r w:rsidR="007264F5" w:rsidRPr="007931AA">
        <w:rPr>
          <w:rFonts w:eastAsia="Times New Roman"/>
        </w:rPr>
        <w:t xml:space="preserve"> nadležn</w:t>
      </w:r>
      <w:r w:rsidR="00E0151E">
        <w:rPr>
          <w:rFonts w:eastAsia="Times New Roman"/>
        </w:rPr>
        <w:t>ih</w:t>
      </w:r>
      <w:r w:rsidR="007264F5" w:rsidRPr="007931AA">
        <w:rPr>
          <w:rFonts w:eastAsia="Times New Roman"/>
        </w:rPr>
        <w:t xml:space="preserve"> za pojedine teme.</w:t>
      </w:r>
    </w:p>
    <w:p w14:paraId="6DE07A08" w14:textId="68AB2338" w:rsidR="007E2148" w:rsidRPr="004A5B9F" w:rsidRDefault="007E2148" w:rsidP="0086257A">
      <w:pPr>
        <w:pStyle w:val="Style4"/>
      </w:pPr>
    </w:p>
    <w:p w14:paraId="091DD75A" w14:textId="6ECF31C8" w:rsidR="00BF3AA6" w:rsidRPr="004A5B9F" w:rsidRDefault="7DB0AEB6" w:rsidP="00530CB3">
      <w:pPr>
        <w:pStyle w:val="Naslov1"/>
      </w:pPr>
      <w:bookmarkStart w:id="75" w:name="_Toc175637776"/>
      <w:r>
        <w:t>KIBERNETIČKA SIGURNOST</w:t>
      </w:r>
      <w:bookmarkEnd w:id="75"/>
    </w:p>
    <w:p w14:paraId="2D37F25F" w14:textId="48627E70" w:rsidR="008A5AC3" w:rsidRDefault="55D09BBB" w:rsidP="00530CB3">
      <w:pPr>
        <w:pStyle w:val="Style4"/>
      </w:pPr>
      <w:r>
        <w:t>Na snagu je stupila</w:t>
      </w:r>
      <w:r w:rsidR="31CA2540">
        <w:t xml:space="preserve"> </w:t>
      </w:r>
      <w:r w:rsidR="213B7D57">
        <w:t xml:space="preserve">NIS2 Direktiva odnosno </w:t>
      </w:r>
      <w:r w:rsidR="31CA2540">
        <w:t>Direktiv</w:t>
      </w:r>
      <w:r w:rsidR="07DF52A7">
        <w:t>a</w:t>
      </w:r>
      <w:r w:rsidR="31CA2540" w:rsidRPr="004A5B9F">
        <w:t xml:space="preserve"> o mjerama za zajedničku visoku razinu kibernetičke sigurnosti širom Unije</w:t>
      </w:r>
      <w:r w:rsidR="00F151A8">
        <w:t>,</w:t>
      </w:r>
      <w:r w:rsidR="31CA2540" w:rsidRPr="004A5B9F">
        <w:t xml:space="preserve"> kao </w:t>
      </w:r>
      <w:r w:rsidR="31CA2540">
        <w:t>revizij</w:t>
      </w:r>
      <w:r w:rsidR="4D30D17E">
        <w:t>a</w:t>
      </w:r>
      <w:r w:rsidR="31CA2540" w:rsidRPr="004A5B9F">
        <w:t xml:space="preserve"> Direktive iz 2016. </w:t>
      </w:r>
      <w:r w:rsidR="2139A23A" w:rsidRPr="004A5B9F">
        <w:t>g</w:t>
      </w:r>
      <w:r w:rsidR="31CA2540" w:rsidRPr="004A5B9F">
        <w:t>odine</w:t>
      </w:r>
      <w:r w:rsidR="008A5AC3">
        <w:t xml:space="preserve">. </w:t>
      </w:r>
      <w:r w:rsidR="271DE199">
        <w:t>R</w:t>
      </w:r>
      <w:r w:rsidR="1E4E58E3">
        <w:t>ok</w:t>
      </w:r>
      <w:r w:rsidR="1E4E58E3" w:rsidRPr="004A5B9F">
        <w:t xml:space="preserve"> za njenu transpoziciju u nacionalni zakon</w:t>
      </w:r>
      <w:r w:rsidR="004A5B9F" w:rsidRPr="004A5B9F">
        <w:t xml:space="preserve">ski </w:t>
      </w:r>
      <w:r w:rsidR="1E4E58E3" w:rsidRPr="004A5B9F">
        <w:t>pravni sustav jest 18.</w:t>
      </w:r>
      <w:r w:rsidR="6739028C" w:rsidRPr="004A5B9F">
        <w:t xml:space="preserve"> listopada </w:t>
      </w:r>
      <w:r w:rsidR="1E4E58E3" w:rsidRPr="004A5B9F">
        <w:t>20</w:t>
      </w:r>
      <w:r w:rsidR="4A72ADF6" w:rsidRPr="004A5B9F">
        <w:t>2</w:t>
      </w:r>
      <w:r w:rsidR="1E4E58E3" w:rsidRPr="004A5B9F">
        <w:t xml:space="preserve">4. </w:t>
      </w:r>
      <w:r w:rsidR="39C9FBCB">
        <w:t>godine</w:t>
      </w:r>
      <w:r w:rsidR="70E767A8">
        <w:t xml:space="preserve">, no </w:t>
      </w:r>
      <w:r w:rsidR="328D8E15">
        <w:t xml:space="preserve">Zakon o kibernetičkoj sigurnosti će biti donesen </w:t>
      </w:r>
      <w:r w:rsidR="000D01F0">
        <w:t>tijekom 2024. godine</w:t>
      </w:r>
      <w:r w:rsidR="31CA2540">
        <w:t>.</w:t>
      </w:r>
      <w:r w:rsidR="59970FCF">
        <w:t xml:space="preserve"> </w:t>
      </w:r>
    </w:p>
    <w:p w14:paraId="64426B10" w14:textId="368BD35A" w:rsidR="00BF3AA6" w:rsidRPr="004A5B9F" w:rsidRDefault="59970FCF" w:rsidP="00530CB3">
      <w:pPr>
        <w:pStyle w:val="Style4"/>
      </w:pPr>
      <w:r>
        <w:t xml:space="preserve">NIS2 Direktiva </w:t>
      </w:r>
      <w:r w:rsidR="18383656">
        <w:t xml:space="preserve">za razliku od prethodne sada za subjekte ima pravne osobe koje pružaju ključne usluge i koje moraju osigurati kontinuitet </w:t>
      </w:r>
      <w:r w:rsidR="7192DB34">
        <w:t xml:space="preserve">poslovanja primjenjujući metode upravljanja rizicima. Također je bolje </w:t>
      </w:r>
      <w:r w:rsidR="5985180A">
        <w:t>uređe</w:t>
      </w:r>
      <w:r w:rsidR="7192DB34">
        <w:t>no izvješć</w:t>
      </w:r>
      <w:r w:rsidR="7AC4F087">
        <w:t>ivanje</w:t>
      </w:r>
      <w:r w:rsidR="38AC44D0">
        <w:t xml:space="preserve"> te intervencija u slučaju incidenata</w:t>
      </w:r>
      <w:r w:rsidR="20C9C779">
        <w:t xml:space="preserve">. SDURDD-u je </w:t>
      </w:r>
      <w:r w:rsidR="2F532656">
        <w:t xml:space="preserve">posebno u </w:t>
      </w:r>
      <w:r w:rsidR="20C9C779">
        <w:t xml:space="preserve">zadaću </w:t>
      </w:r>
      <w:r w:rsidR="5084E5DF">
        <w:t>s</w:t>
      </w:r>
      <w:r w:rsidR="20C9C779">
        <w:t>tavljena nadležnost nad pravnim osobama koje pružaju usluge povjerenja</w:t>
      </w:r>
      <w:r w:rsidR="7FD1AD3C">
        <w:t>.</w:t>
      </w:r>
    </w:p>
    <w:p w14:paraId="34803C08" w14:textId="332B4FBB" w:rsidR="008A5AC3" w:rsidRDefault="7FD1AD3C" w:rsidP="008A5AC3">
      <w:pPr>
        <w:pStyle w:val="Style4"/>
      </w:pPr>
      <w:r>
        <w:t>Na snagu je stupila i CER Direktiva odnosno Direktiva o otpornosti kritičnih subjekata</w:t>
      </w:r>
      <w:r w:rsidR="3303871D">
        <w:t xml:space="preserve">, koja je vezana uz NIS2 Direktivu i kojom </w:t>
      </w:r>
      <w:r w:rsidR="6B41D5EA">
        <w:t xml:space="preserve">je obuhvaćen znatan dio </w:t>
      </w:r>
      <w:r w:rsidR="00337AC5">
        <w:t>državne informacijske infrastrukture</w:t>
      </w:r>
      <w:r w:rsidR="2D12E9C1">
        <w:t xml:space="preserve">. </w:t>
      </w:r>
      <w:r w:rsidR="06142F6E">
        <w:t xml:space="preserve">Transpozicija se očekuje </w:t>
      </w:r>
      <w:r w:rsidR="000D01F0">
        <w:t xml:space="preserve">tijekom </w:t>
      </w:r>
      <w:r w:rsidR="06142F6E">
        <w:t xml:space="preserve">2024. </w:t>
      </w:r>
      <w:r w:rsidR="009E1AFC">
        <w:t>g</w:t>
      </w:r>
      <w:r w:rsidR="06142F6E">
        <w:t xml:space="preserve">odine. </w:t>
      </w:r>
    </w:p>
    <w:p w14:paraId="56FC39DC" w14:textId="5BDB986D" w:rsidR="00466FAF" w:rsidRDefault="2D12E9C1" w:rsidP="008A5AC3">
      <w:pPr>
        <w:pStyle w:val="Style4"/>
      </w:pPr>
      <w:r>
        <w:lastRenderedPageBreak/>
        <w:t xml:space="preserve">Uredba </w:t>
      </w:r>
      <w:r w:rsidR="0C7AC5D2">
        <w:t>DORA, koja se bavi osiguranjem kontinuitet poslovanja i kibernetičkom otpornošću financijskog sektora također je stupi</w:t>
      </w:r>
      <w:r w:rsidR="2644BB11">
        <w:t>la na snagu i kao vertikalni propis povezan je s NIS2 i C</w:t>
      </w:r>
      <w:r w:rsidR="38F44C1B">
        <w:t xml:space="preserve">ER direktivama, pa tako i sa </w:t>
      </w:r>
      <w:proofErr w:type="spellStart"/>
      <w:r w:rsidR="38F44C1B">
        <w:t>Z</w:t>
      </w:r>
      <w:r w:rsidR="002E212F">
        <w:t>o</w:t>
      </w:r>
      <w:r w:rsidR="38F44C1B">
        <w:t>DII</w:t>
      </w:r>
      <w:proofErr w:type="spellEnd"/>
      <w:r w:rsidR="38F44C1B">
        <w:t>.</w:t>
      </w:r>
    </w:p>
    <w:p w14:paraId="54F39DF3" w14:textId="0C1000BC" w:rsidR="00527B0C" w:rsidRDefault="00527B0C" w:rsidP="008A5AC3">
      <w:pPr>
        <w:pStyle w:val="Style4"/>
      </w:pPr>
      <w:r>
        <w:t xml:space="preserve">U 2023. godini je </w:t>
      </w:r>
      <w:r w:rsidR="00904F60">
        <w:t>utrošeno 216,25 EUR.</w:t>
      </w:r>
    </w:p>
    <w:p w14:paraId="5B7A94F5" w14:textId="77777777" w:rsidR="00B2207C" w:rsidRDefault="00B2207C" w:rsidP="008A5AC3">
      <w:pPr>
        <w:pStyle w:val="Style4"/>
      </w:pPr>
    </w:p>
    <w:p w14:paraId="0B6518A7" w14:textId="17CEA105" w:rsidR="005B14C3" w:rsidRDefault="005B14C3" w:rsidP="005B14C3">
      <w:pPr>
        <w:pStyle w:val="Naslov1"/>
      </w:pPr>
      <w:bookmarkStart w:id="76" w:name="_Toc175637777"/>
      <w:r>
        <w:t>NACRT PRIJEDLOGA PROGRAM POLITIKE „PUT U DIGITALNO DES</w:t>
      </w:r>
      <w:r w:rsidR="001A7538">
        <w:t>E</w:t>
      </w:r>
      <w:r>
        <w:t>TLJEĆE 2030</w:t>
      </w:r>
      <w:r w:rsidR="00BA37D1">
        <w:t>.“</w:t>
      </w:r>
      <w:bookmarkEnd w:id="76"/>
    </w:p>
    <w:p w14:paraId="275253F0" w14:textId="7AE619BD" w:rsidR="00BA37D1" w:rsidRPr="00097E7C" w:rsidRDefault="00BA37D1" w:rsidP="00EE536F">
      <w:pPr>
        <w:spacing w:after="200"/>
        <w:ind w:left="-20" w:right="-20"/>
        <w:rPr>
          <w:rFonts w:asciiTheme="majorBidi" w:eastAsia="Times New Roman" w:hAnsiTheme="majorBidi" w:cstheme="majorBidi"/>
          <w:lang w:val="hr"/>
        </w:rPr>
      </w:pPr>
      <w:r w:rsidRPr="00097E7C">
        <w:rPr>
          <w:rFonts w:asciiTheme="majorBidi" w:eastAsia="Times New Roman" w:hAnsiTheme="majorBidi" w:cstheme="majorBidi"/>
          <w:lang w:val="hr"/>
        </w:rPr>
        <w:t xml:space="preserve">U okviru provedbe </w:t>
      </w:r>
      <w:r w:rsidRPr="002C7C8D">
        <w:rPr>
          <w:rFonts w:asciiTheme="majorBidi" w:eastAsia="Times New Roman" w:hAnsiTheme="majorBidi" w:cstheme="majorBidi"/>
          <w:lang w:val="hr"/>
        </w:rPr>
        <w:t xml:space="preserve">programa </w:t>
      </w:r>
      <w:r w:rsidRPr="002C7C8D">
        <w:rPr>
          <w:rFonts w:asciiTheme="majorBidi" w:eastAsia="Times New Roman" w:hAnsiTheme="majorBidi" w:cstheme="majorBidi"/>
          <w:i/>
          <w:iCs/>
          <w:lang w:val="hr"/>
        </w:rPr>
        <w:t>Put u digitalno des</w:t>
      </w:r>
      <w:r w:rsidR="009E1AFC" w:rsidRPr="002C7C8D">
        <w:rPr>
          <w:rFonts w:asciiTheme="majorBidi" w:eastAsia="Times New Roman" w:hAnsiTheme="majorBidi" w:cstheme="majorBidi"/>
          <w:i/>
          <w:iCs/>
          <w:lang w:val="hr"/>
        </w:rPr>
        <w:t>e</w:t>
      </w:r>
      <w:r w:rsidRPr="002C7C8D">
        <w:rPr>
          <w:rFonts w:asciiTheme="majorBidi" w:eastAsia="Times New Roman" w:hAnsiTheme="majorBidi" w:cstheme="majorBidi"/>
          <w:i/>
          <w:iCs/>
          <w:lang w:val="hr"/>
        </w:rPr>
        <w:t>tljeće 2030</w:t>
      </w:r>
      <w:r w:rsidRPr="002C7C8D">
        <w:rPr>
          <w:rFonts w:asciiTheme="majorBidi" w:eastAsia="Times New Roman" w:hAnsiTheme="majorBidi" w:cstheme="majorBidi"/>
          <w:lang w:val="hr"/>
        </w:rPr>
        <w:t>,</w:t>
      </w:r>
      <w:r w:rsidRPr="00097E7C">
        <w:rPr>
          <w:rFonts w:asciiTheme="majorBidi" w:eastAsia="Times New Roman" w:hAnsiTheme="majorBidi" w:cstheme="majorBidi"/>
          <w:lang w:val="hr"/>
        </w:rPr>
        <w:t xml:space="preserve"> svaka država članica bila je dužna izraditi nacrt</w:t>
      </w:r>
      <w:r w:rsidRPr="00097E7C">
        <w:rPr>
          <w:rFonts w:asciiTheme="majorBidi" w:eastAsia="Times New Roman" w:hAnsiTheme="majorBidi" w:cstheme="majorBidi"/>
          <w:b/>
          <w:bCs/>
          <w:lang w:val="hr"/>
        </w:rPr>
        <w:t xml:space="preserve"> prijedloga Programa politike „Put u digitalno desetljeće 2030.</w:t>
      </w:r>
      <w:r w:rsidRPr="00097E7C">
        <w:rPr>
          <w:rFonts w:asciiTheme="majorBidi" w:eastAsia="Times New Roman" w:hAnsiTheme="majorBidi" w:cstheme="majorBidi"/>
          <w:lang w:val="hr"/>
        </w:rPr>
        <w:t xml:space="preserve"> (</w:t>
      </w:r>
      <w:proofErr w:type="spellStart"/>
      <w:r w:rsidRPr="00097E7C">
        <w:rPr>
          <w:rFonts w:asciiTheme="majorBidi" w:eastAsia="Times New Roman" w:hAnsiTheme="majorBidi" w:cstheme="majorBidi"/>
          <w:i/>
          <w:iCs/>
          <w:lang w:val="hr"/>
        </w:rPr>
        <w:t>Roadmap</w:t>
      </w:r>
      <w:proofErr w:type="spellEnd"/>
      <w:r w:rsidRPr="00097E7C">
        <w:rPr>
          <w:rFonts w:asciiTheme="majorBidi" w:eastAsia="Times New Roman" w:hAnsiTheme="majorBidi" w:cstheme="majorBidi"/>
          <w:lang w:val="hr"/>
        </w:rPr>
        <w:t xml:space="preserve">), koji će definirati doprinos pojedine države u ostvarenju općih i digitalnih ciljeva digitalne transformacije koje je Europa zadala Programom i koji se imaju doseći do 2030. godine. Hrvatski </w:t>
      </w:r>
      <w:proofErr w:type="spellStart"/>
      <w:r w:rsidRPr="00097E7C">
        <w:rPr>
          <w:rFonts w:asciiTheme="majorBidi" w:eastAsia="Times New Roman" w:hAnsiTheme="majorBidi" w:cstheme="majorBidi"/>
          <w:lang w:val="hr"/>
        </w:rPr>
        <w:t>Roadmap</w:t>
      </w:r>
      <w:proofErr w:type="spellEnd"/>
      <w:r w:rsidRPr="00097E7C">
        <w:rPr>
          <w:rFonts w:asciiTheme="majorBidi" w:eastAsia="Times New Roman" w:hAnsiTheme="majorBidi" w:cstheme="majorBidi"/>
          <w:lang w:val="hr"/>
        </w:rPr>
        <w:t xml:space="preserve"> nastao je pod koordinacijskim vodstvom SDURDD-a kao rezultat suradnje, za tu svrhu osnovane radne skupine koja broji gotovo 40-ak članova iz mjerodavnih tijela državne uprave, akademske zajednice i zainteresiranih gospodarskih udruženja i njihovih članova (HUP; HGK). Dokument se oslanja na Strategiju digitalne Hrvatske 2032., EU Program </w:t>
      </w:r>
      <w:r w:rsidRPr="00097E7C">
        <w:rPr>
          <w:rFonts w:asciiTheme="majorBidi" w:eastAsia="Times New Roman" w:hAnsiTheme="majorBidi" w:cstheme="majorBidi"/>
          <w:i/>
          <w:iCs/>
          <w:lang w:val="hr"/>
        </w:rPr>
        <w:t>Put u digitalno desetljeće 2030</w:t>
      </w:r>
      <w:r w:rsidRPr="00097E7C">
        <w:rPr>
          <w:rFonts w:asciiTheme="majorBidi" w:eastAsia="Times New Roman" w:hAnsiTheme="majorBidi" w:cstheme="majorBidi"/>
          <w:lang w:val="hr"/>
        </w:rPr>
        <w:t xml:space="preserve">., važeće nacionalne planove te NPOO, a reviziji je podložan svake 2 godine. Prva revizija planirana je za studeni </w:t>
      </w:r>
      <w:r w:rsidR="00B84E74">
        <w:rPr>
          <w:rFonts w:asciiTheme="majorBidi" w:eastAsia="Times New Roman" w:hAnsiTheme="majorBidi" w:cstheme="majorBidi"/>
          <w:lang w:val="hr"/>
        </w:rPr>
        <w:t>2023. godine</w:t>
      </w:r>
      <w:r w:rsidRPr="00097E7C">
        <w:rPr>
          <w:rFonts w:asciiTheme="majorBidi" w:eastAsia="Times New Roman" w:hAnsiTheme="majorBidi" w:cstheme="majorBidi"/>
          <w:lang w:val="hr"/>
        </w:rPr>
        <w:t>, a potom nakon 2 godine.</w:t>
      </w:r>
    </w:p>
    <w:p w14:paraId="49985151" w14:textId="0AA0F6C9" w:rsidR="00BA37D1" w:rsidRDefault="00BA37D1" w:rsidP="00EE536F">
      <w:pPr>
        <w:rPr>
          <w:rFonts w:asciiTheme="majorBidi" w:eastAsia="Times New Roman" w:hAnsiTheme="majorBidi" w:cstheme="majorBidi"/>
          <w:lang w:val="hr"/>
        </w:rPr>
      </w:pPr>
      <w:r w:rsidRPr="00097E7C">
        <w:rPr>
          <w:rFonts w:asciiTheme="majorBidi" w:eastAsia="Times New Roman" w:hAnsiTheme="majorBidi" w:cstheme="majorBidi"/>
          <w:lang w:val="hr"/>
        </w:rPr>
        <w:t xml:space="preserve">Hrvatski </w:t>
      </w:r>
      <w:proofErr w:type="spellStart"/>
      <w:r w:rsidRPr="00097E7C">
        <w:rPr>
          <w:rFonts w:asciiTheme="majorBidi" w:eastAsia="Times New Roman" w:hAnsiTheme="majorBidi" w:cstheme="majorBidi"/>
          <w:lang w:val="hr"/>
        </w:rPr>
        <w:t>Roadmap</w:t>
      </w:r>
      <w:proofErr w:type="spellEnd"/>
      <w:r w:rsidRPr="00097E7C">
        <w:rPr>
          <w:rFonts w:asciiTheme="majorBidi" w:eastAsia="Times New Roman" w:hAnsiTheme="majorBidi" w:cstheme="majorBidi"/>
          <w:lang w:val="hr"/>
        </w:rPr>
        <w:t xml:space="preserve"> sastoji se od 7 poglavlja, unutar kojih se obrađuju unaprijed definiranih 12 digitalnih i 11 općih ciljeva. Svakim ciljem - digitalnim i općim, država članica treba putem predloženih nacionalnih politika i detaljno raspisanih mjera kvantificirati svoj doprinos ciljnoj vrijednosti EU-a - uspješna digitalna transformacija EU do 2030</w:t>
      </w:r>
      <w:r w:rsidR="00450E36">
        <w:rPr>
          <w:rFonts w:asciiTheme="majorBidi" w:eastAsia="Times New Roman" w:hAnsiTheme="majorBidi" w:cstheme="majorBidi"/>
          <w:lang w:val="hr"/>
        </w:rPr>
        <w:t xml:space="preserve">. </w:t>
      </w:r>
      <w:proofErr w:type="spellStart"/>
      <w:r w:rsidRPr="00097E7C">
        <w:rPr>
          <w:rFonts w:asciiTheme="majorBidi" w:eastAsia="Times New Roman" w:hAnsiTheme="majorBidi" w:cstheme="majorBidi"/>
          <w:lang w:val="hr"/>
        </w:rPr>
        <w:t>Roadmap</w:t>
      </w:r>
      <w:proofErr w:type="spellEnd"/>
      <w:r w:rsidRPr="00097E7C">
        <w:rPr>
          <w:rFonts w:asciiTheme="majorBidi" w:eastAsia="Times New Roman" w:hAnsiTheme="majorBidi" w:cstheme="majorBidi"/>
          <w:lang w:val="hr"/>
        </w:rPr>
        <w:t xml:space="preserve"> sadrži i pregled  višedržavnih projekata – s naglaskom na </w:t>
      </w:r>
      <w:r w:rsidRPr="00A44A59">
        <w:rPr>
          <w:rFonts w:asciiTheme="majorBidi" w:eastAsia="Times New Roman" w:hAnsiTheme="majorBidi" w:cstheme="majorBidi"/>
          <w:i/>
          <w:iCs/>
          <w:lang w:val="hr"/>
        </w:rPr>
        <w:t xml:space="preserve">European </w:t>
      </w:r>
      <w:proofErr w:type="spellStart"/>
      <w:r w:rsidRPr="00A44A59">
        <w:rPr>
          <w:rFonts w:asciiTheme="majorBidi" w:eastAsia="Times New Roman" w:hAnsiTheme="majorBidi" w:cstheme="majorBidi"/>
          <w:i/>
          <w:iCs/>
          <w:lang w:val="hr"/>
        </w:rPr>
        <w:t>digital</w:t>
      </w:r>
      <w:proofErr w:type="spellEnd"/>
      <w:r w:rsidRPr="00A44A59">
        <w:rPr>
          <w:rFonts w:asciiTheme="majorBidi" w:eastAsia="Times New Roman" w:hAnsiTheme="majorBidi" w:cstheme="majorBidi"/>
          <w:i/>
          <w:iCs/>
          <w:lang w:val="hr"/>
        </w:rPr>
        <w:t xml:space="preserve"> </w:t>
      </w:r>
      <w:proofErr w:type="spellStart"/>
      <w:r w:rsidRPr="00A44A59">
        <w:rPr>
          <w:rFonts w:asciiTheme="majorBidi" w:eastAsia="Times New Roman" w:hAnsiTheme="majorBidi" w:cstheme="majorBidi"/>
          <w:i/>
          <w:iCs/>
          <w:lang w:val="hr"/>
        </w:rPr>
        <w:t>infrastructure</w:t>
      </w:r>
      <w:proofErr w:type="spellEnd"/>
      <w:r w:rsidRPr="00A44A59">
        <w:rPr>
          <w:rFonts w:asciiTheme="majorBidi" w:eastAsia="Times New Roman" w:hAnsiTheme="majorBidi" w:cstheme="majorBidi"/>
          <w:i/>
          <w:iCs/>
          <w:lang w:val="hr"/>
        </w:rPr>
        <w:t xml:space="preserve"> </w:t>
      </w:r>
      <w:proofErr w:type="spellStart"/>
      <w:r w:rsidRPr="00A44A59">
        <w:rPr>
          <w:rFonts w:asciiTheme="majorBidi" w:eastAsia="Times New Roman" w:hAnsiTheme="majorBidi" w:cstheme="majorBidi"/>
          <w:i/>
          <w:iCs/>
          <w:lang w:val="hr"/>
        </w:rPr>
        <w:t>conso</w:t>
      </w:r>
      <w:r w:rsidR="001D63B7" w:rsidRPr="00A44A59">
        <w:rPr>
          <w:rFonts w:asciiTheme="majorBidi" w:eastAsia="Times New Roman" w:hAnsiTheme="majorBidi" w:cstheme="majorBidi"/>
          <w:i/>
          <w:iCs/>
          <w:lang w:val="hr"/>
        </w:rPr>
        <w:t>r</w:t>
      </w:r>
      <w:r w:rsidRPr="00A44A59">
        <w:rPr>
          <w:rFonts w:asciiTheme="majorBidi" w:eastAsia="Times New Roman" w:hAnsiTheme="majorBidi" w:cstheme="majorBidi"/>
          <w:i/>
          <w:iCs/>
          <w:lang w:val="hr"/>
        </w:rPr>
        <w:t>tium</w:t>
      </w:r>
      <w:proofErr w:type="spellEnd"/>
      <w:r w:rsidRPr="00097E7C">
        <w:rPr>
          <w:rFonts w:asciiTheme="majorBidi" w:eastAsia="Times New Roman" w:hAnsiTheme="majorBidi" w:cstheme="majorBidi"/>
          <w:lang w:val="hr"/>
        </w:rPr>
        <w:t xml:space="preserve"> (EDIC) koji predstavljaju svojevrsno partnerstvo između triju država i privatnih dionika; zamišljeni su kao poluga za ostvarivanje ciljeva iz programa </w:t>
      </w:r>
      <w:r w:rsidRPr="00097E7C">
        <w:rPr>
          <w:rFonts w:asciiTheme="majorBidi" w:eastAsia="Times New Roman" w:hAnsiTheme="majorBidi" w:cstheme="majorBidi"/>
          <w:i/>
          <w:iCs/>
          <w:lang w:val="hr"/>
        </w:rPr>
        <w:t>Put u digitalno desetljeće</w:t>
      </w:r>
      <w:r w:rsidRPr="00097E7C">
        <w:rPr>
          <w:rFonts w:asciiTheme="majorBidi" w:eastAsia="Times New Roman" w:hAnsiTheme="majorBidi" w:cstheme="majorBidi"/>
          <w:lang w:val="hr"/>
        </w:rPr>
        <w:t xml:space="preserve"> </w:t>
      </w:r>
      <w:r w:rsidRPr="00097E7C">
        <w:rPr>
          <w:rFonts w:asciiTheme="majorBidi" w:eastAsia="Times New Roman" w:hAnsiTheme="majorBidi" w:cstheme="majorBidi"/>
          <w:i/>
          <w:iCs/>
          <w:lang w:val="hr"/>
        </w:rPr>
        <w:t>2030</w:t>
      </w:r>
      <w:r w:rsidR="00220327">
        <w:rPr>
          <w:rFonts w:asciiTheme="majorBidi" w:eastAsia="Times New Roman" w:hAnsiTheme="majorBidi" w:cstheme="majorBidi"/>
          <w:i/>
          <w:iCs/>
          <w:lang w:val="hr"/>
        </w:rPr>
        <w:t>.</w:t>
      </w:r>
      <w:r w:rsidRPr="00097E7C">
        <w:rPr>
          <w:rFonts w:asciiTheme="majorBidi" w:eastAsia="Calibri" w:hAnsiTheme="majorBidi" w:cstheme="majorBidi"/>
          <w:lang w:val="hr"/>
        </w:rPr>
        <w:t xml:space="preserve"> </w:t>
      </w:r>
      <w:r w:rsidRPr="00097E7C">
        <w:rPr>
          <w:rFonts w:asciiTheme="majorBidi" w:eastAsia="Times New Roman" w:hAnsiTheme="majorBidi" w:cstheme="majorBidi"/>
          <w:lang w:val="hr"/>
        </w:rPr>
        <w:t xml:space="preserve">U okviru EDIC projekata države članice EU-a mogu udružiti resurse i blisko surađivati kako bi izgradile digitalne kapacitete koje bi same teško ostvarile. </w:t>
      </w:r>
    </w:p>
    <w:p w14:paraId="405F2541" w14:textId="77777777" w:rsidR="003B1F46" w:rsidRPr="00097E7C" w:rsidRDefault="003B1F46" w:rsidP="00EE536F">
      <w:pPr>
        <w:rPr>
          <w:rFonts w:asciiTheme="majorBidi" w:eastAsia="Times New Roman" w:hAnsiTheme="majorBidi" w:cstheme="majorBidi"/>
          <w:lang w:val="hr"/>
        </w:rPr>
      </w:pPr>
    </w:p>
    <w:p w14:paraId="34B325DC" w14:textId="40ECA122" w:rsidR="00BA37D1" w:rsidRPr="00097E7C" w:rsidRDefault="00BA37D1" w:rsidP="003B1F46">
      <w:pPr>
        <w:rPr>
          <w:rFonts w:asciiTheme="majorBidi" w:eastAsia="Times New Roman" w:hAnsiTheme="majorBidi" w:cstheme="majorBidi"/>
          <w:lang w:val="hr"/>
        </w:rPr>
      </w:pPr>
      <w:r w:rsidRPr="00097E7C">
        <w:rPr>
          <w:rFonts w:asciiTheme="majorBidi" w:eastAsia="Times New Roman" w:hAnsiTheme="majorBidi" w:cstheme="majorBidi"/>
          <w:lang w:val="hr"/>
        </w:rPr>
        <w:t>SDURDD je u siječnju 2023. objavio javni poziv za podnošenje prijava u sklopu Programa politike „Put u digitalno desetljeće do 2030“, na koji su pristizale prijave predstavnika znanstvene i poslovne zajednice, tijela javne vlasti te EDIH-a.</w:t>
      </w:r>
      <w:r w:rsidR="003B1F46">
        <w:rPr>
          <w:rFonts w:asciiTheme="majorBidi" w:eastAsia="Times New Roman" w:hAnsiTheme="majorBidi" w:cstheme="majorBidi"/>
          <w:lang w:val="hr"/>
        </w:rPr>
        <w:t xml:space="preserve"> </w:t>
      </w:r>
      <w:r w:rsidR="000D66E9">
        <w:rPr>
          <w:rFonts w:asciiTheme="majorBidi" w:eastAsia="Times New Roman" w:hAnsiTheme="majorBidi" w:cstheme="majorBidi"/>
          <w:lang w:val="hr"/>
        </w:rPr>
        <w:t>D</w:t>
      </w:r>
      <w:r w:rsidRPr="00097E7C">
        <w:rPr>
          <w:rFonts w:asciiTheme="majorBidi" w:eastAsia="Times New Roman" w:hAnsiTheme="majorBidi" w:cstheme="majorBidi"/>
          <w:lang w:val="hr"/>
        </w:rPr>
        <w:t xml:space="preserve">o kraja 2023. Hrvatska je zaprimila prijave </w:t>
      </w:r>
      <w:r w:rsidR="009C04ED">
        <w:rPr>
          <w:rFonts w:asciiTheme="majorBidi" w:eastAsia="Times New Roman" w:hAnsiTheme="majorBidi" w:cstheme="majorBidi"/>
          <w:lang w:val="hr"/>
        </w:rPr>
        <w:t xml:space="preserve">na </w:t>
      </w:r>
      <w:r w:rsidRPr="00097E7C">
        <w:rPr>
          <w:rFonts w:asciiTheme="majorBidi" w:eastAsia="Times New Roman" w:hAnsiTheme="majorBidi" w:cstheme="majorBidi"/>
          <w:lang w:val="hr"/>
        </w:rPr>
        <w:t>temelj</w:t>
      </w:r>
      <w:r w:rsidR="009C04ED">
        <w:rPr>
          <w:rFonts w:asciiTheme="majorBidi" w:eastAsia="Times New Roman" w:hAnsiTheme="majorBidi" w:cstheme="majorBidi"/>
          <w:lang w:val="hr"/>
        </w:rPr>
        <w:t>u</w:t>
      </w:r>
      <w:r w:rsidRPr="00097E7C">
        <w:rPr>
          <w:rFonts w:asciiTheme="majorBidi" w:eastAsia="Times New Roman" w:hAnsiTheme="majorBidi" w:cstheme="majorBidi"/>
          <w:lang w:val="hr"/>
        </w:rPr>
        <w:t xml:space="preserve"> kojih se uključila u sudjelovanje osnivanja  osam EDIC projekata: Poljoprivredno-prehrambeni EDIC (EDIC on </w:t>
      </w:r>
      <w:proofErr w:type="spellStart"/>
      <w:r w:rsidRPr="00097E7C">
        <w:rPr>
          <w:rFonts w:asciiTheme="majorBidi" w:eastAsia="Times New Roman" w:hAnsiTheme="majorBidi" w:cstheme="majorBidi"/>
          <w:lang w:val="hr"/>
        </w:rPr>
        <w:t>AgriFood</w:t>
      </w:r>
      <w:proofErr w:type="spellEnd"/>
      <w:r w:rsidRPr="00097E7C">
        <w:rPr>
          <w:rFonts w:asciiTheme="majorBidi" w:eastAsia="Times New Roman" w:hAnsiTheme="majorBidi" w:cstheme="majorBidi"/>
          <w:lang w:val="hr"/>
        </w:rPr>
        <w:t xml:space="preserve">), </w:t>
      </w:r>
      <w:proofErr w:type="spellStart"/>
      <w:r w:rsidRPr="00097E7C">
        <w:rPr>
          <w:rFonts w:asciiTheme="majorBidi" w:eastAsia="Times New Roman" w:hAnsiTheme="majorBidi" w:cstheme="majorBidi"/>
          <w:lang w:val="hr"/>
        </w:rPr>
        <w:t>Blockchain</w:t>
      </w:r>
      <w:proofErr w:type="spellEnd"/>
      <w:r w:rsidRPr="00097E7C">
        <w:rPr>
          <w:rFonts w:asciiTheme="majorBidi" w:eastAsia="Times New Roman" w:hAnsiTheme="majorBidi" w:cstheme="majorBidi"/>
          <w:lang w:val="hr"/>
        </w:rPr>
        <w:t xml:space="preserve">, 1+mil. Genom, Povezana javna uprava (IMPACT EDIC), Jezični EDIC (ALT EDIC), Cyber Security </w:t>
      </w:r>
      <w:proofErr w:type="spellStart"/>
      <w:r w:rsidRPr="00097E7C">
        <w:rPr>
          <w:rFonts w:asciiTheme="majorBidi" w:eastAsia="Times New Roman" w:hAnsiTheme="majorBidi" w:cstheme="majorBidi"/>
          <w:lang w:val="hr"/>
        </w:rPr>
        <w:t>Skills</w:t>
      </w:r>
      <w:proofErr w:type="spellEnd"/>
      <w:r w:rsidRPr="00097E7C">
        <w:rPr>
          <w:rFonts w:asciiTheme="majorBidi" w:eastAsia="Times New Roman" w:hAnsiTheme="majorBidi" w:cstheme="majorBidi"/>
          <w:lang w:val="hr"/>
        </w:rPr>
        <w:t xml:space="preserve"> </w:t>
      </w:r>
      <w:proofErr w:type="spellStart"/>
      <w:r w:rsidRPr="00097E7C">
        <w:rPr>
          <w:rFonts w:asciiTheme="majorBidi" w:eastAsia="Times New Roman" w:hAnsiTheme="majorBidi" w:cstheme="majorBidi"/>
          <w:lang w:val="hr"/>
        </w:rPr>
        <w:t>Academy</w:t>
      </w:r>
      <w:proofErr w:type="spellEnd"/>
      <w:r w:rsidRPr="00097E7C">
        <w:rPr>
          <w:rFonts w:asciiTheme="majorBidi" w:eastAsia="Times New Roman" w:hAnsiTheme="majorBidi" w:cstheme="majorBidi"/>
          <w:lang w:val="hr"/>
        </w:rPr>
        <w:t>, EDIC o lokalnim digitalnim blizancima (</w:t>
      </w:r>
      <w:proofErr w:type="spellStart"/>
      <w:r w:rsidRPr="00097E7C">
        <w:rPr>
          <w:rFonts w:asciiTheme="majorBidi" w:eastAsia="Times New Roman" w:hAnsiTheme="majorBidi" w:cstheme="majorBidi"/>
          <w:lang w:val="hr"/>
        </w:rPr>
        <w:t>CitiVERSE</w:t>
      </w:r>
      <w:proofErr w:type="spellEnd"/>
      <w:r w:rsidRPr="00097E7C">
        <w:rPr>
          <w:rFonts w:asciiTheme="majorBidi" w:eastAsia="Times New Roman" w:hAnsiTheme="majorBidi" w:cstheme="majorBidi"/>
          <w:lang w:val="hr"/>
        </w:rPr>
        <w:t xml:space="preserve">) i European </w:t>
      </w:r>
      <w:proofErr w:type="spellStart"/>
      <w:r w:rsidRPr="00097E7C">
        <w:rPr>
          <w:rFonts w:asciiTheme="majorBidi" w:eastAsia="Times New Roman" w:hAnsiTheme="majorBidi" w:cstheme="majorBidi"/>
          <w:lang w:val="hr"/>
        </w:rPr>
        <w:t>Cancer</w:t>
      </w:r>
      <w:proofErr w:type="spellEnd"/>
      <w:r w:rsidRPr="00097E7C">
        <w:rPr>
          <w:rFonts w:asciiTheme="majorBidi" w:eastAsia="Times New Roman" w:hAnsiTheme="majorBidi" w:cstheme="majorBidi"/>
          <w:lang w:val="hr"/>
        </w:rPr>
        <w:t xml:space="preserve"> </w:t>
      </w:r>
      <w:proofErr w:type="spellStart"/>
      <w:r w:rsidRPr="00097E7C">
        <w:rPr>
          <w:rFonts w:asciiTheme="majorBidi" w:eastAsia="Times New Roman" w:hAnsiTheme="majorBidi" w:cstheme="majorBidi"/>
          <w:lang w:val="hr"/>
        </w:rPr>
        <w:t>Imaging</w:t>
      </w:r>
      <w:proofErr w:type="spellEnd"/>
      <w:r w:rsidRPr="00097E7C">
        <w:rPr>
          <w:rFonts w:asciiTheme="majorBidi" w:eastAsia="Times New Roman" w:hAnsiTheme="majorBidi" w:cstheme="majorBidi"/>
          <w:lang w:val="hr"/>
        </w:rPr>
        <w:t xml:space="preserve"> (EUCAIM). </w:t>
      </w:r>
    </w:p>
    <w:p w14:paraId="39B6BCD9" w14:textId="77777777" w:rsidR="006F6687" w:rsidRDefault="006F6687" w:rsidP="006F6687">
      <w:pPr>
        <w:spacing w:after="200"/>
        <w:ind w:right="-20"/>
        <w:rPr>
          <w:rFonts w:asciiTheme="majorBidi" w:eastAsia="Times New Roman" w:hAnsiTheme="majorBidi" w:cstheme="majorBidi"/>
          <w:lang w:val="hr"/>
        </w:rPr>
      </w:pPr>
    </w:p>
    <w:p w14:paraId="113A176E" w14:textId="5AA6AB3C" w:rsidR="0063086D" w:rsidRDefault="00B2207C" w:rsidP="00297D37">
      <w:pPr>
        <w:spacing w:after="200" w:line="276" w:lineRule="auto"/>
        <w:ind w:right="-20"/>
        <w:rPr>
          <w:rFonts w:asciiTheme="majorBidi" w:eastAsia="Times New Roman" w:hAnsiTheme="majorBidi" w:cstheme="majorBidi"/>
          <w:lang w:val="hr"/>
        </w:rPr>
      </w:pPr>
      <w:r>
        <w:rPr>
          <w:rFonts w:asciiTheme="majorBidi" w:eastAsia="Times New Roman" w:hAnsiTheme="majorBidi" w:cstheme="majorBidi"/>
          <w:lang w:val="hr"/>
        </w:rPr>
        <w:t>Ukupno utrošena sredstva u 2023. godini su iznosila 31.125,00 EUR.</w:t>
      </w:r>
    </w:p>
    <w:p w14:paraId="7F7E0CD9" w14:textId="77777777" w:rsidR="00297D37" w:rsidRDefault="00297D37" w:rsidP="00297D37">
      <w:pPr>
        <w:spacing w:after="200" w:line="276" w:lineRule="auto"/>
        <w:ind w:right="-20"/>
        <w:rPr>
          <w:rFonts w:asciiTheme="majorBidi" w:eastAsia="Times New Roman" w:hAnsiTheme="majorBidi" w:cstheme="majorBidi"/>
          <w:lang w:val="hr"/>
        </w:rPr>
      </w:pPr>
    </w:p>
    <w:p w14:paraId="0DA2B134" w14:textId="2D87F12C" w:rsidR="00BA37D1" w:rsidRPr="00BA37D1" w:rsidRDefault="00BA37D1" w:rsidP="00BA37D1">
      <w:pPr>
        <w:pStyle w:val="Naslov1"/>
        <w:rPr>
          <w:lang w:val="hr"/>
        </w:rPr>
      </w:pPr>
      <w:bookmarkStart w:id="77" w:name="_Toc175637778"/>
      <w:r w:rsidRPr="00BA37D1">
        <w:rPr>
          <w:rFonts w:asciiTheme="majorBidi" w:eastAsia="Times New Roman" w:hAnsiTheme="majorBidi" w:cstheme="majorBidi"/>
          <w:lang w:val="hr"/>
        </w:rPr>
        <w:lastRenderedPageBreak/>
        <w:t>OECD – O</w:t>
      </w:r>
      <w:r>
        <w:rPr>
          <w:rFonts w:asciiTheme="majorBidi" w:eastAsia="Times New Roman" w:hAnsiTheme="majorBidi" w:cstheme="majorBidi"/>
          <w:lang w:val="hr"/>
        </w:rPr>
        <w:t xml:space="preserve">DBOR </w:t>
      </w:r>
      <w:r w:rsidR="00EE536F">
        <w:rPr>
          <w:rFonts w:asciiTheme="majorBidi" w:eastAsia="Times New Roman" w:hAnsiTheme="majorBidi" w:cstheme="majorBidi"/>
          <w:lang w:val="hr"/>
        </w:rPr>
        <w:t>ZA POLITIKU DIGITALNOG GOSPODARSTVA</w:t>
      </w:r>
      <w:bookmarkEnd w:id="77"/>
      <w:r w:rsidRPr="00BA37D1">
        <w:rPr>
          <w:rFonts w:asciiTheme="majorBidi" w:eastAsia="Times New Roman" w:hAnsiTheme="majorBidi" w:cstheme="majorBidi"/>
          <w:lang w:val="hr"/>
        </w:rPr>
        <w:t xml:space="preserve"> </w:t>
      </w:r>
    </w:p>
    <w:p w14:paraId="3574C4C6" w14:textId="49AC604F" w:rsidR="00BA37D1" w:rsidRPr="00097E7C" w:rsidRDefault="00BA37D1" w:rsidP="00BA37D1">
      <w:pPr>
        <w:spacing w:after="160" w:line="252" w:lineRule="auto"/>
        <w:rPr>
          <w:rFonts w:asciiTheme="majorBidi" w:eastAsia="Calibri" w:hAnsiTheme="majorBidi" w:cstheme="majorBidi"/>
          <w:lang w:val="hr"/>
        </w:rPr>
      </w:pPr>
      <w:r w:rsidRPr="00097E7C">
        <w:rPr>
          <w:rFonts w:asciiTheme="majorBidi" w:eastAsia="Calibri" w:hAnsiTheme="majorBidi" w:cstheme="majorBidi"/>
          <w:lang w:val="hr"/>
        </w:rPr>
        <w:t xml:space="preserve">U okviru poslova OECD-a </w:t>
      </w:r>
      <w:r w:rsidRPr="002C7C8D">
        <w:rPr>
          <w:rFonts w:asciiTheme="majorBidi" w:eastAsia="Calibri" w:hAnsiTheme="majorBidi" w:cstheme="majorBidi"/>
          <w:color w:val="auto"/>
          <w:lang w:val="hr"/>
        </w:rPr>
        <w:t>SD</w:t>
      </w:r>
      <w:r w:rsidR="00264FAC" w:rsidRPr="002C7C8D">
        <w:rPr>
          <w:rFonts w:asciiTheme="majorBidi" w:eastAsia="Calibri" w:hAnsiTheme="majorBidi" w:cstheme="majorBidi"/>
          <w:color w:val="auto"/>
          <w:lang w:val="hr"/>
        </w:rPr>
        <w:t>U</w:t>
      </w:r>
      <w:r w:rsidRPr="002C7C8D">
        <w:rPr>
          <w:rFonts w:asciiTheme="majorBidi" w:eastAsia="Calibri" w:hAnsiTheme="majorBidi" w:cstheme="majorBidi"/>
          <w:color w:val="auto"/>
          <w:lang w:val="hr"/>
        </w:rPr>
        <w:t>RD</w:t>
      </w:r>
      <w:r w:rsidR="002C7C8D" w:rsidRPr="002C7C8D">
        <w:rPr>
          <w:rFonts w:asciiTheme="majorBidi" w:eastAsia="Calibri" w:hAnsiTheme="majorBidi" w:cstheme="majorBidi"/>
          <w:color w:val="auto"/>
          <w:lang w:val="hr"/>
        </w:rPr>
        <w:t>D</w:t>
      </w:r>
      <w:r w:rsidRPr="002C7C8D">
        <w:rPr>
          <w:rFonts w:asciiTheme="majorBidi" w:eastAsia="Calibri" w:hAnsiTheme="majorBidi" w:cstheme="majorBidi"/>
          <w:color w:val="auto"/>
          <w:lang w:val="hr"/>
        </w:rPr>
        <w:t xml:space="preserve"> </w:t>
      </w:r>
      <w:r w:rsidRPr="00097E7C">
        <w:rPr>
          <w:rFonts w:asciiTheme="majorBidi" w:eastAsia="Calibri" w:hAnsiTheme="majorBidi" w:cstheme="majorBidi"/>
          <w:lang w:val="hr"/>
        </w:rPr>
        <w:t>provodi aktivnosti iz nadležnosti Politike digitalnog gospodarstva u okviru koordinacije popunjavanja upitnika, sastanaka te ostalih aktivnosti za potrebe pristupanja Republike Hrvatske OECD</w:t>
      </w:r>
      <w:r w:rsidR="00F97D4B">
        <w:rPr>
          <w:rFonts w:asciiTheme="majorBidi" w:eastAsia="Calibri" w:hAnsiTheme="majorBidi" w:cstheme="majorBidi"/>
          <w:lang w:val="hr"/>
        </w:rPr>
        <w:t>-</w:t>
      </w:r>
      <w:r w:rsidRPr="00097E7C">
        <w:rPr>
          <w:rFonts w:asciiTheme="majorBidi" w:eastAsia="Calibri" w:hAnsiTheme="majorBidi" w:cstheme="majorBidi"/>
          <w:lang w:val="hr"/>
        </w:rPr>
        <w:t>u.</w:t>
      </w:r>
    </w:p>
    <w:p w14:paraId="63F23C18" w14:textId="26704AAE" w:rsidR="00BA37D1" w:rsidRDefault="00BA37D1" w:rsidP="00F66CF3">
      <w:pPr>
        <w:spacing w:after="160" w:line="252" w:lineRule="auto"/>
        <w:rPr>
          <w:rFonts w:asciiTheme="majorBidi" w:eastAsia="Calibri" w:hAnsiTheme="majorBidi" w:cstheme="majorBidi"/>
          <w:lang w:val="hr"/>
        </w:rPr>
      </w:pPr>
      <w:r w:rsidRPr="00097E7C">
        <w:rPr>
          <w:rFonts w:asciiTheme="majorBidi" w:eastAsia="Calibri" w:hAnsiTheme="majorBidi" w:cstheme="majorBidi"/>
          <w:lang w:val="hr"/>
        </w:rPr>
        <w:t>U sklopu 92. plenarne sjednice OECD Odbora za politiku digitalnog gospodarstva u Parizu, održana je i rasprava o pristupanju nakon koje smo dobili kratkoročne i dugoročne preporuke. U skladu sa  zaprimljenim preporukama provodimo daljnje aktivnosti kako u svrhu implementiranja preporuka tako i  pripreme za sljedeću raspravu koja će s održati u 2024. godine.</w:t>
      </w:r>
    </w:p>
    <w:p w14:paraId="66F6DD78" w14:textId="77777777" w:rsidR="00F66CF3" w:rsidRPr="00F66CF3" w:rsidRDefault="00F66CF3" w:rsidP="00F66CF3">
      <w:pPr>
        <w:spacing w:after="160" w:line="252" w:lineRule="auto"/>
        <w:rPr>
          <w:rFonts w:asciiTheme="majorBidi" w:eastAsia="Calibri" w:hAnsiTheme="majorBidi" w:cstheme="majorBidi"/>
          <w:lang w:val="hr"/>
        </w:rPr>
      </w:pPr>
    </w:p>
    <w:p w14:paraId="3D9D3B0C" w14:textId="552C8829" w:rsidR="60BB8EE3" w:rsidRPr="004A5B9F" w:rsidRDefault="53A4B20E" w:rsidP="00530CB3">
      <w:pPr>
        <w:pStyle w:val="Naslov1"/>
      </w:pPr>
      <w:bookmarkStart w:id="78" w:name="_Toc96681897"/>
      <w:bookmarkStart w:id="79" w:name="_Toc96682156"/>
      <w:bookmarkStart w:id="80" w:name="_Toc96681898"/>
      <w:bookmarkStart w:id="81" w:name="_Toc96682157"/>
      <w:bookmarkStart w:id="82" w:name="_Toc96681899"/>
      <w:bookmarkStart w:id="83" w:name="_Toc96682158"/>
      <w:bookmarkStart w:id="84" w:name="_Toc96681900"/>
      <w:bookmarkStart w:id="85" w:name="_Toc96682159"/>
      <w:bookmarkStart w:id="86" w:name="_Toc96681901"/>
      <w:bookmarkStart w:id="87" w:name="_Toc96682160"/>
      <w:bookmarkStart w:id="88" w:name="_Toc96681902"/>
      <w:bookmarkStart w:id="89" w:name="_Toc96682161"/>
      <w:bookmarkStart w:id="90" w:name="_Toc175637779"/>
      <w:bookmarkEnd w:id="78"/>
      <w:bookmarkEnd w:id="79"/>
      <w:bookmarkEnd w:id="80"/>
      <w:bookmarkEnd w:id="81"/>
      <w:bookmarkEnd w:id="82"/>
      <w:bookmarkEnd w:id="83"/>
      <w:bookmarkEnd w:id="84"/>
      <w:bookmarkEnd w:id="85"/>
      <w:bookmarkEnd w:id="86"/>
      <w:bookmarkEnd w:id="87"/>
      <w:bookmarkEnd w:id="88"/>
      <w:bookmarkEnd w:id="89"/>
      <w:r>
        <w:t>USPOSTAVA INTEGRALNOG SUSTAVA ZA UPRAVLJANJE SLUŽBENOM DOKUMENTACIJOM REPUBLIKE HRVATSKE</w:t>
      </w:r>
      <w:bookmarkEnd w:id="90"/>
      <w:r>
        <w:t xml:space="preserve"> </w:t>
      </w:r>
    </w:p>
    <w:p w14:paraId="2E33EBBA" w14:textId="34CAE7DD" w:rsidR="5BAC3373" w:rsidRPr="004A5B9F" w:rsidRDefault="6E7792FE" w:rsidP="00530CB3">
      <w:r w:rsidRPr="004A5B9F">
        <w:t>Projekt je sufinancirala Europska unija iz Europskog socijalnog fonda, Operativnog programa Učinkoviti ljudski potencijali 2014.-2020. Ugovor kodnog broja UP.04.1.1.05.0001 potpisan je 22. siječnja 2018. godine, s trajanjem projekta od 60 mjeseci, od siječnja 2018. godine do srpnja 2023. godine. Ukupna vrijednost ovog</w:t>
      </w:r>
      <w:r w:rsidR="00201435">
        <w:t>a</w:t>
      </w:r>
      <w:r w:rsidRPr="004A5B9F">
        <w:t xml:space="preserve"> projekta iznosi </w:t>
      </w:r>
      <w:r w:rsidR="00604D31" w:rsidRPr="004A5B9F">
        <w:t xml:space="preserve">1.706.301,01 </w:t>
      </w:r>
      <w:r w:rsidR="00306F9A">
        <w:t>EUR.</w:t>
      </w:r>
    </w:p>
    <w:p w14:paraId="7CFEC363" w14:textId="77777777" w:rsidR="00A8752A" w:rsidRPr="004A5B9F" w:rsidRDefault="00A8752A" w:rsidP="00530CB3"/>
    <w:p w14:paraId="298EEB1E" w14:textId="367CC3D8" w:rsidR="60BB8EE3" w:rsidRPr="004A5B9F" w:rsidRDefault="009C04ED" w:rsidP="00530CB3">
      <w:r>
        <w:t>Na t</w:t>
      </w:r>
      <w:r w:rsidR="2B11C470" w:rsidRPr="004A5B9F">
        <w:t>emelj</w:t>
      </w:r>
      <w:r>
        <w:t>u</w:t>
      </w:r>
      <w:r w:rsidR="2B11C470" w:rsidRPr="004A5B9F">
        <w:t xml:space="preserve"> Strategije razvoja javne uprave</w:t>
      </w:r>
      <w:r w:rsidR="00DD2AE7" w:rsidRPr="004A5B9F">
        <w:t xml:space="preserve"> za razdoblje</w:t>
      </w:r>
      <w:r w:rsidR="2B11C470" w:rsidRPr="004A5B9F">
        <w:t xml:space="preserve"> </w:t>
      </w:r>
      <w:r w:rsidR="00562A6D">
        <w:t xml:space="preserve">od </w:t>
      </w:r>
      <w:r w:rsidR="2B11C470" w:rsidRPr="004A5B9F">
        <w:t>2015</w:t>
      </w:r>
      <w:r w:rsidR="00DD2AE7" w:rsidRPr="004A5B9F">
        <w:t xml:space="preserve">. do </w:t>
      </w:r>
      <w:r w:rsidR="2B11C470" w:rsidRPr="004A5B9F">
        <w:t>2020</w:t>
      </w:r>
      <w:r w:rsidR="00DD2AE7" w:rsidRPr="004A5B9F">
        <w:t>.</w:t>
      </w:r>
      <w:r w:rsidR="2B11C470" w:rsidRPr="004A5B9F">
        <w:t xml:space="preserve"> i Strategi</w:t>
      </w:r>
      <w:r w:rsidR="6CD450BE" w:rsidRPr="004A5B9F">
        <w:t>j</w:t>
      </w:r>
      <w:r w:rsidR="2B11C470" w:rsidRPr="004A5B9F">
        <w:t>e e-Hrvatska 2020 te Zakona o pravu na pristup informacijama</w:t>
      </w:r>
      <w:r w:rsidR="00EB4501">
        <w:t xml:space="preserve"> („Narodne novine“, br. </w:t>
      </w:r>
      <w:r w:rsidR="00547B08">
        <w:t>25/13, 85/15 i 69/22)</w:t>
      </w:r>
      <w:r w:rsidR="2B11C470" w:rsidRPr="004A5B9F">
        <w:t xml:space="preserve"> i Zakona o ustrojstvu ministarstava i drugih središnjih tijela državne uprave pokrenut je </w:t>
      </w:r>
      <w:r w:rsidR="00DD2AE7" w:rsidRPr="004A5B9F">
        <w:t xml:space="preserve">projekt </w:t>
      </w:r>
      <w:r w:rsidR="2B11C470" w:rsidRPr="004A5B9F">
        <w:t>Uspostava integralnog sustava za upravljanje službenom dokumentacijom Republike Hrvatske kojim se jača i potiče transparentnost u javnom upravljanju kroz  trajnu dostupnost i mogućnost ponovne uporabe javnih službenih dokumenata i informacija R</w:t>
      </w:r>
      <w:r w:rsidR="00547B08">
        <w:t>epublike Hrvatske</w:t>
      </w:r>
      <w:r w:rsidR="2B11C470" w:rsidRPr="004A5B9F">
        <w:t xml:space="preserve"> svim zainteresiranim stranama pod jednakim uvjetima, nepristrano i besplatno.</w:t>
      </w:r>
      <w:r w:rsidR="21504EA2" w:rsidRPr="004A5B9F">
        <w:t xml:space="preserve"> </w:t>
      </w:r>
      <w:r w:rsidR="2B11C470" w:rsidRPr="004A5B9F">
        <w:t>Specifični ciljevi projekta uključuju uspostavljanje integriranog sustava za upravljanje službenim dokumentima i podacima R</w:t>
      </w:r>
      <w:r w:rsidR="00517E81">
        <w:t>epublike Hrvatske</w:t>
      </w:r>
      <w:r w:rsidR="2B11C470" w:rsidRPr="004A5B9F">
        <w:t xml:space="preserve"> sa semantičkom, morfološki osjetljivom tražilicom, unaprjeđenje znanja državnih i javnih službenika o obvezama koje proizlaze iz Zakona o pravu na pristup informacijama te kontinuirano usavršavanje službenika o njegovoj primjeni, obvezama i načinima njegov</w:t>
      </w:r>
      <w:r w:rsidR="00DD2AE7" w:rsidRPr="004A5B9F">
        <w:t>a</w:t>
      </w:r>
      <w:r w:rsidR="2B11C470" w:rsidRPr="004A5B9F">
        <w:t xml:space="preserve"> izvršavanja putem e-usluge Korisničkog pretinca za dostavu službenih dokumenata tijela javne vlasti. </w:t>
      </w:r>
      <w:r w:rsidR="6E7792FE" w:rsidRPr="004A5B9F">
        <w:t xml:space="preserve"> </w:t>
      </w:r>
      <w:r w:rsidR="2B11C470" w:rsidRPr="004A5B9F">
        <w:t xml:space="preserve">Projekt Uspostave integralnog sustava za upravljanje službenom dokumentacijom Republike Hrvatske trenutno </w:t>
      </w:r>
      <w:r w:rsidR="00DD2AE7" w:rsidRPr="004A5B9F">
        <w:t xml:space="preserve">je </w:t>
      </w:r>
      <w:r w:rsidR="2B11C470" w:rsidRPr="004A5B9F">
        <w:t xml:space="preserve">u </w:t>
      </w:r>
      <w:r w:rsidR="6E7792FE" w:rsidRPr="004A5B9F">
        <w:t xml:space="preserve">završnoj fazi. </w:t>
      </w:r>
    </w:p>
    <w:p w14:paraId="120B93FD" w14:textId="77777777" w:rsidR="00A8752A" w:rsidRPr="004A5B9F" w:rsidRDefault="00A8752A" w:rsidP="00530CB3"/>
    <w:p w14:paraId="6BBBAE8A" w14:textId="7BE6AB29" w:rsidR="00393B2C" w:rsidRDefault="6E7792FE" w:rsidP="00393B2C">
      <w:r w:rsidRPr="004A5B9F">
        <w:t xml:space="preserve">Razvoj sustava započeo je u </w:t>
      </w:r>
      <w:r w:rsidR="00DD2AE7" w:rsidRPr="004A5B9F">
        <w:t xml:space="preserve">prosincu </w:t>
      </w:r>
      <w:r w:rsidRPr="004A5B9F">
        <w:t>2020. godine s predviđenim datumom završetka 28.</w:t>
      </w:r>
      <w:r w:rsidR="00DD2AE7" w:rsidRPr="004A5B9F">
        <w:t xml:space="preserve"> studenog</w:t>
      </w:r>
      <w:r w:rsidR="007942B7">
        <w:t>a</w:t>
      </w:r>
      <w:r w:rsidR="00DD2AE7" w:rsidRPr="004A5B9F">
        <w:t xml:space="preserve"> </w:t>
      </w:r>
      <w:r w:rsidRPr="004A5B9F">
        <w:t>2021. No</w:t>
      </w:r>
      <w:r w:rsidR="00DD2AE7" w:rsidRPr="004A5B9F">
        <w:t>,</w:t>
      </w:r>
      <w:r w:rsidRPr="004A5B9F">
        <w:t xml:space="preserve"> na provedbu projekta znatno je utjecala pandemija COVID</w:t>
      </w:r>
      <w:r w:rsidR="00DD2AE7" w:rsidRPr="004A5B9F">
        <w:t>-</w:t>
      </w:r>
      <w:r w:rsidRPr="004A5B9F">
        <w:t>19. Zbog objektivnih razloga poput zdravstvenog stanja osoba direktno uključenih u rad na projektu, došlo je do izazova u određenim projektnim aktivnostima. Uz sve navedeno, iznimno dugi procesi nabave usluge upravljanja projektom te usluge razvoja i testiranja sustava za slanje i prikupljanje službenih dokumenata R</w:t>
      </w:r>
      <w:r w:rsidR="00165092">
        <w:t>epublike Hrvatske</w:t>
      </w:r>
      <w:r w:rsidRPr="004A5B9F">
        <w:t xml:space="preserve">, primorali su </w:t>
      </w:r>
      <w:r w:rsidRPr="00517E81">
        <w:rPr>
          <w:color w:val="auto"/>
        </w:rPr>
        <w:t xml:space="preserve">SDURDD </w:t>
      </w:r>
      <w:r w:rsidRPr="004A5B9F">
        <w:t xml:space="preserve">da procijenjeno vrijeme razvoja sustava u postupku nabave vremenski značajno smanji. </w:t>
      </w:r>
    </w:p>
    <w:p w14:paraId="6A8BF08F" w14:textId="77777777" w:rsidR="00393B2C" w:rsidRDefault="00393B2C" w:rsidP="00393B2C"/>
    <w:p w14:paraId="7A6BBBDC" w14:textId="79A3C04F" w:rsidR="00025E61" w:rsidRDefault="1F8D56D9" w:rsidP="00025E61">
      <w:r>
        <w:t xml:space="preserve">Krajem 2022. godine došlo je do produljenja roka trajanja projekta čime </w:t>
      </w:r>
      <w:r w:rsidR="30D0ED6A">
        <w:t xml:space="preserve">je </w:t>
      </w:r>
      <w:r>
        <w:t>omoguć</w:t>
      </w:r>
      <w:r w:rsidR="30D0ED6A">
        <w:t>eno</w:t>
      </w:r>
      <w:r>
        <w:t xml:space="preserve"> realiziranje aktivnosti vezanih uz organizaciju i provedbu edukacija o novom sustavu upravljanja službenom dokumentacijom R</w:t>
      </w:r>
      <w:r w:rsidR="00165092">
        <w:t>epublike Hrvatske</w:t>
      </w:r>
      <w:r>
        <w:t xml:space="preserve"> te Zakona o pravu </w:t>
      </w:r>
      <w:r w:rsidR="44AAA3F4">
        <w:t xml:space="preserve">na </w:t>
      </w:r>
      <w:r>
        <w:t xml:space="preserve">pristup informacijama koje se </w:t>
      </w:r>
      <w:r w:rsidR="6647B353">
        <w:t>provodilo</w:t>
      </w:r>
      <w:r>
        <w:t xml:space="preserve"> putem </w:t>
      </w:r>
      <w:r w:rsidRPr="788AE850">
        <w:rPr>
          <w:i/>
          <w:iCs/>
        </w:rPr>
        <w:t>online</w:t>
      </w:r>
      <w:r>
        <w:t xml:space="preserve"> radionica. </w:t>
      </w:r>
      <w:r w:rsidR="15115485">
        <w:t>Preko 1000 službenika prošlo je edukacij</w:t>
      </w:r>
      <w:r w:rsidR="12C956F7">
        <w:t>e</w:t>
      </w:r>
      <w:r w:rsidR="15115485">
        <w:t xml:space="preserve">. </w:t>
      </w:r>
      <w:r w:rsidR="00F62E01">
        <w:t>S o</w:t>
      </w:r>
      <w:r w:rsidR="15115485">
        <w:t>bzirom na potrebnih 798 educiranih službenika broj slu</w:t>
      </w:r>
      <w:r w:rsidR="3D9E1A32">
        <w:t xml:space="preserve">žbenika koji je educiran </w:t>
      </w:r>
      <w:r w:rsidR="3D9E1A32">
        <w:lastRenderedPageBreak/>
        <w:t>uvelike je premašio zadani cilj.</w:t>
      </w:r>
      <w:r w:rsidR="34448711">
        <w:t xml:space="preserve"> Sve aktivnosti zacrtane u projektu uspješno su završene.</w:t>
      </w:r>
      <w:r w:rsidR="00025E61">
        <w:t xml:space="preserve"> Projekt je uspješno završen s danom 22.07.2023.</w:t>
      </w:r>
    </w:p>
    <w:p w14:paraId="01B7303F" w14:textId="77777777" w:rsidR="00CE6261" w:rsidRPr="004A5B9F" w:rsidRDefault="00CE6261" w:rsidP="00530CB3"/>
    <w:p w14:paraId="40EFCAA6" w14:textId="2FEF519A" w:rsidR="5BAC3373" w:rsidRPr="004A5B9F" w:rsidRDefault="1F8D56D9" w:rsidP="00530CB3">
      <w:r>
        <w:t>Ukupni trošak 202</w:t>
      </w:r>
      <w:r w:rsidR="3C3F6D4C">
        <w:t>3</w:t>
      </w:r>
      <w:r>
        <w:t>. godin</w:t>
      </w:r>
      <w:r w:rsidR="44AAA3F4">
        <w:t>e</w:t>
      </w:r>
      <w:r>
        <w:t xml:space="preserve"> iznosio je </w:t>
      </w:r>
      <w:r w:rsidR="778E42C4">
        <w:t>16.918,97 EUR</w:t>
      </w:r>
      <w:r w:rsidR="55D8E7A3">
        <w:t>.</w:t>
      </w:r>
    </w:p>
    <w:p w14:paraId="5723ED50" w14:textId="13E5986A" w:rsidR="60BB8EE3" w:rsidRPr="004A5B9F" w:rsidRDefault="60BB8EE3" w:rsidP="00530CB3"/>
    <w:p w14:paraId="296A87A5" w14:textId="585F5CC9" w:rsidR="60BB8EE3" w:rsidRPr="004A5B9F" w:rsidRDefault="3A69331C" w:rsidP="00530CB3">
      <w:pPr>
        <w:pStyle w:val="Naslov1"/>
      </w:pPr>
      <w:bookmarkStart w:id="91" w:name="_Toc175637780"/>
      <w:r>
        <w:t xml:space="preserve">STANDARDIZACIJA RAZVOJA </w:t>
      </w:r>
      <w:r w:rsidR="4653DBBB">
        <w:t>e</w:t>
      </w:r>
      <w:r>
        <w:t>-USLUGA</w:t>
      </w:r>
      <w:r w:rsidR="0B250D17">
        <w:t xml:space="preserve"> (</w:t>
      </w:r>
      <w:proofErr w:type="spellStart"/>
      <w:r w:rsidR="0B250D17">
        <w:t>e.Standardi</w:t>
      </w:r>
      <w:proofErr w:type="spellEnd"/>
      <w:r w:rsidR="0B250D17">
        <w:t>)</w:t>
      </w:r>
      <w:bookmarkEnd w:id="91"/>
    </w:p>
    <w:p w14:paraId="1E2C91C3" w14:textId="51CDB621" w:rsidR="00075518" w:rsidRDefault="00562A6D" w:rsidP="00530CB3">
      <w:r>
        <w:t>U središtu</w:t>
      </w:r>
      <w:r w:rsidR="00B85260" w:rsidRPr="004A5B9F">
        <w:t xml:space="preserve"> </w:t>
      </w:r>
      <w:r w:rsidR="1A07C3CB" w:rsidRPr="004A5B9F">
        <w:t xml:space="preserve">rada javne uprave </w:t>
      </w:r>
      <w:r>
        <w:t xml:space="preserve">jest </w:t>
      </w:r>
      <w:r w:rsidR="1A07C3CB" w:rsidRPr="004A5B9F">
        <w:t xml:space="preserve">biti na usluzi građanima, poslovnim i znanstvenim subjektima. Pametne, cjelovite, standardizirane i sigurne elektroničke usluge, </w:t>
      </w:r>
      <w:r w:rsidR="00B85260" w:rsidRPr="004A5B9F">
        <w:t xml:space="preserve">kojima su korisnici u središtu </w:t>
      </w:r>
      <w:r w:rsidR="1A07C3CB" w:rsidRPr="004A5B9F">
        <w:t xml:space="preserve">i </w:t>
      </w:r>
      <w:r w:rsidR="00B85260" w:rsidRPr="004A5B9F">
        <w:t xml:space="preserve">koje su izrađene </w:t>
      </w:r>
      <w:r w:rsidR="1A07C3CB" w:rsidRPr="004A5B9F">
        <w:t>upravo za njihove životne potrebe</w:t>
      </w:r>
      <w:r w:rsidR="00B85260" w:rsidRPr="004A5B9F">
        <w:t>,</w:t>
      </w:r>
      <w:r w:rsidR="1A07C3CB" w:rsidRPr="004A5B9F">
        <w:t xml:space="preserve"> pružaju višu kvalitetu života svih građana, poslovnih i znanstvenih subjekata. Pripremom elektroničkih usluga, javna uprava postaje dostupna svima </w:t>
      </w:r>
      <w:r>
        <w:t>24 sata dnevno svakoga dana u godini</w:t>
      </w:r>
      <w:r w:rsidR="1A07C3CB" w:rsidRPr="004A5B9F">
        <w:t xml:space="preserve">. </w:t>
      </w:r>
      <w:r w:rsidR="1A07C3CB" w:rsidRPr="00147374">
        <w:rPr>
          <w:iCs/>
        </w:rPr>
        <w:t>Strategija javne uprave</w:t>
      </w:r>
      <w:r w:rsidR="1A07C3CB" w:rsidRPr="004A5B9F">
        <w:t xml:space="preserve"> donosi mjeru koja se odnosi na standardizaciju elektroničkih usluga kao jednog od preduvjeta osiguranja lakšeg korištenja elektroničkih usluga te olakšavanja razvoja novih usluga u javnoj upravi. </w:t>
      </w:r>
    </w:p>
    <w:p w14:paraId="01EAEBD0" w14:textId="77777777" w:rsidR="00725C36" w:rsidRPr="004A5B9F" w:rsidRDefault="00725C36" w:rsidP="00530CB3"/>
    <w:p w14:paraId="1F4A7493" w14:textId="54AB564D" w:rsidR="60BB8EE3" w:rsidRPr="004A5B9F" w:rsidRDefault="559677D3" w:rsidP="00530CB3">
      <w:r w:rsidRPr="004A5B9F">
        <w:t xml:space="preserve">Prepoznavanjem ovih obveza i potreba za sustavnim unaprjeđivanjem i standardizacijom digitalnih javnih usluga, </w:t>
      </w:r>
      <w:r w:rsidR="0010406E" w:rsidRPr="0010406E">
        <w:t>SDU</w:t>
      </w:r>
      <w:r w:rsidR="00E60A1B">
        <w:t>RDD</w:t>
      </w:r>
      <w:r w:rsidR="0010406E" w:rsidRPr="0010406E" w:rsidDel="0010406E">
        <w:t xml:space="preserve"> </w:t>
      </w:r>
      <w:r w:rsidR="0010406E">
        <w:t xml:space="preserve">je </w:t>
      </w:r>
      <w:r w:rsidRPr="004A5B9F">
        <w:t>osmislio projekt Unaprjeđenje sustava elektroničkih usluga, financiran sredstvima EU</w:t>
      </w:r>
      <w:r w:rsidR="00B85260" w:rsidRPr="004A5B9F">
        <w:t>-a</w:t>
      </w:r>
      <w:r w:rsidR="164FBAC2" w:rsidRPr="004A5B9F">
        <w:t xml:space="preserve"> </w:t>
      </w:r>
      <w:r w:rsidR="4BF16F19" w:rsidRPr="004A5B9F">
        <w:t xml:space="preserve">iz Europskog socijalnog fonda u ukupnom iznosu projekta od </w:t>
      </w:r>
      <w:r w:rsidR="00604D31" w:rsidRPr="004A5B9F">
        <w:t xml:space="preserve">238.901,06 </w:t>
      </w:r>
      <w:r w:rsidR="00725C36">
        <w:t>EUR</w:t>
      </w:r>
      <w:r w:rsidR="00562A6D">
        <w:t>,</w:t>
      </w:r>
      <w:r w:rsidR="006332E9" w:rsidRPr="004A5B9F">
        <w:t xml:space="preserve"> </w:t>
      </w:r>
      <w:r w:rsidRPr="004A5B9F">
        <w:t>u kojem je nakon analize sadašnjeg stanja i najboljih praksi u Hrvatskoj, Europi i svijetu</w:t>
      </w:r>
      <w:r w:rsidR="6C34D1FD">
        <w:t>,</w:t>
      </w:r>
      <w:r>
        <w:t xml:space="preserve"> </w:t>
      </w:r>
      <w:r w:rsidR="01FD1FE4">
        <w:t>osmislio i i</w:t>
      </w:r>
      <w:r w:rsidR="0F3EEE4D">
        <w:t>zradio</w:t>
      </w:r>
      <w:r w:rsidRPr="004A5B9F">
        <w:t xml:space="preserve"> smjernice razvoja elektroničkih uslug</w:t>
      </w:r>
      <w:r w:rsidR="3171ED2C" w:rsidRPr="004A5B9F">
        <w:t>a</w:t>
      </w:r>
      <w:r w:rsidRPr="004A5B9F">
        <w:t xml:space="preserve"> u R</w:t>
      </w:r>
      <w:r w:rsidR="007D7366">
        <w:t>epubl</w:t>
      </w:r>
      <w:r w:rsidR="00415BD8">
        <w:t xml:space="preserve">ike </w:t>
      </w:r>
      <w:r w:rsidRPr="004A5B9F">
        <w:t>H</w:t>
      </w:r>
      <w:r w:rsidR="00415BD8">
        <w:t>rvatske</w:t>
      </w:r>
      <w:r w:rsidRPr="004A5B9F">
        <w:t xml:space="preserve">, tzv. </w:t>
      </w:r>
      <w:proofErr w:type="spellStart"/>
      <w:r w:rsidR="0002115D" w:rsidRPr="00415BD8">
        <w:t>e.</w:t>
      </w:r>
      <w:r w:rsidRPr="00415BD8">
        <w:t>Standard</w:t>
      </w:r>
      <w:r w:rsidR="26401911" w:rsidRPr="00415BD8">
        <w:t>i</w:t>
      </w:r>
      <w:proofErr w:type="spellEnd"/>
      <w:r w:rsidRPr="00415BD8">
        <w:t>.</w:t>
      </w:r>
      <w:r w:rsidRPr="004A5B9F">
        <w:t xml:space="preserve"> Ovim </w:t>
      </w:r>
      <w:proofErr w:type="spellStart"/>
      <w:r w:rsidRPr="00415BD8">
        <w:t>e</w:t>
      </w:r>
      <w:r w:rsidR="0D69AC7E" w:rsidRPr="00415BD8">
        <w:t>.</w:t>
      </w:r>
      <w:r w:rsidRPr="00415BD8">
        <w:t>Standard</w:t>
      </w:r>
      <w:r w:rsidR="00A80694">
        <w:t>ima</w:t>
      </w:r>
      <w:proofErr w:type="spellEnd"/>
      <w:r w:rsidRPr="004A5B9F">
        <w:t xml:space="preserve"> utvrđuju </w:t>
      </w:r>
      <w:r w:rsidR="00B85260" w:rsidRPr="004A5B9F">
        <w:t xml:space="preserve">se </w:t>
      </w:r>
      <w:r w:rsidRPr="004A5B9F">
        <w:t>aktivnosti i mjere kojima se osigurava jednoobraznost e-</w:t>
      </w:r>
      <w:r w:rsidR="5929C589">
        <w:t>U</w:t>
      </w:r>
      <w:r w:rsidRPr="004A5B9F">
        <w:t xml:space="preserve">sluga u Republici Hrvatskoj te minimalna razina kvalitete i pristupačnost. Opisani pristup i implementacija Standarda za razvoj e-usluga kroz platforme e-Građani i e-Poslovanje </w:t>
      </w:r>
      <w:r>
        <w:t>utje</w:t>
      </w:r>
      <w:r w:rsidR="06FE7F02">
        <w:t>če</w:t>
      </w:r>
      <w:r w:rsidRPr="004A5B9F">
        <w:t xml:space="preserve"> na povećanje broja dostupnih e-</w:t>
      </w:r>
      <w:r w:rsidR="00E91006">
        <w:t>u</w:t>
      </w:r>
      <w:r w:rsidRPr="004A5B9F">
        <w:t>sluga, te na sve veće uključivanje lokalne i područne (regionalne) samouprav</w:t>
      </w:r>
      <w:r w:rsidR="44FB52FE" w:rsidRPr="004A5B9F">
        <w:t>e</w:t>
      </w:r>
      <w:r w:rsidRPr="004A5B9F">
        <w:t xml:space="preserve"> s vlastitim elektroničkim </w:t>
      </w:r>
      <w:r w:rsidR="00B85260" w:rsidRPr="004A5B9F">
        <w:t>u</w:t>
      </w:r>
      <w:r w:rsidRPr="004A5B9F">
        <w:t>slugama.</w:t>
      </w:r>
      <w:r w:rsidR="1A1E9DCE">
        <w:t xml:space="preserve"> </w:t>
      </w:r>
      <w:r w:rsidR="0C4B09E0">
        <w:t>Navedena inicijativa prepoznata je i od Vlade Republike Hrvatske</w:t>
      </w:r>
      <w:r w:rsidR="3EF0F432">
        <w:t>,</w:t>
      </w:r>
      <w:r w:rsidR="0C4B09E0">
        <w:t xml:space="preserve"> kao </w:t>
      </w:r>
      <w:r w:rsidR="5FFB6DF7">
        <w:t xml:space="preserve">alat i </w:t>
      </w:r>
      <w:r w:rsidR="0C4B09E0">
        <w:t>katalizator</w:t>
      </w:r>
      <w:r w:rsidR="78784234">
        <w:t xml:space="preserve"> bitnih</w:t>
      </w:r>
      <w:r w:rsidR="0C4B09E0">
        <w:t xml:space="preserve"> promjena</w:t>
      </w:r>
      <w:r w:rsidR="78256866">
        <w:t>,</w:t>
      </w:r>
      <w:r w:rsidR="0C4B09E0">
        <w:t xml:space="preserve"> te </w:t>
      </w:r>
      <w:r w:rsidR="008E2F4F">
        <w:rPr>
          <w:color w:val="auto"/>
        </w:rPr>
        <w:t>su</w:t>
      </w:r>
      <w:r w:rsidR="0C4B09E0" w:rsidRPr="00415BD8">
        <w:rPr>
          <w:color w:val="auto"/>
        </w:rPr>
        <w:t xml:space="preserve"> Zaključkom V</w:t>
      </w:r>
      <w:r w:rsidR="00415BD8" w:rsidRPr="00415BD8">
        <w:rPr>
          <w:color w:val="auto"/>
        </w:rPr>
        <w:t>lade Republike Hrvatske</w:t>
      </w:r>
      <w:r w:rsidR="0C4B09E0" w:rsidRPr="00415BD8">
        <w:rPr>
          <w:color w:val="auto"/>
        </w:rPr>
        <w:t xml:space="preserve"> </w:t>
      </w:r>
      <w:r w:rsidR="0C4B09E0">
        <w:t xml:space="preserve">od 21.04.2021. </w:t>
      </w:r>
      <w:proofErr w:type="spellStart"/>
      <w:r w:rsidR="6AE24E61">
        <w:t>e</w:t>
      </w:r>
      <w:r w:rsidR="0C4B09E0">
        <w:t>.Standard</w:t>
      </w:r>
      <w:r w:rsidR="00A80694">
        <w:t>i</w:t>
      </w:r>
      <w:proofErr w:type="spellEnd"/>
      <w:r w:rsidR="0C4B09E0">
        <w:t xml:space="preserve"> usvojen</w:t>
      </w:r>
      <w:r w:rsidR="009676FD">
        <w:t>i</w:t>
      </w:r>
      <w:r w:rsidR="0C4B09E0">
        <w:t xml:space="preserve"> kao obveza</w:t>
      </w:r>
      <w:r w:rsidR="009676FD">
        <w:t xml:space="preserve"> </w:t>
      </w:r>
      <w:r w:rsidR="0C4B09E0">
        <w:t>za sva tijela javnog sektora</w:t>
      </w:r>
      <w:r w:rsidR="04429528">
        <w:t>,</w:t>
      </w:r>
      <w:r w:rsidR="0C4B09E0">
        <w:t xml:space="preserve"> dok </w:t>
      </w:r>
      <w:r w:rsidR="06DC949E">
        <w:t>će samu provedbu i nadzor provoditi SDURDD.</w:t>
      </w:r>
    </w:p>
    <w:p w14:paraId="2DF3278A" w14:textId="77777777" w:rsidR="00075518" w:rsidRPr="004A5B9F" w:rsidRDefault="00075518" w:rsidP="00530CB3"/>
    <w:p w14:paraId="10230F75" w14:textId="79574310" w:rsidR="005C48C1" w:rsidRDefault="06DC949E" w:rsidP="00530CB3">
      <w:r>
        <w:t>Nastavljajući</w:t>
      </w:r>
      <w:r w:rsidR="559677D3" w:rsidRPr="004A5B9F">
        <w:t xml:space="preserve"> na operativnom dijelu provođenja </w:t>
      </w:r>
      <w:proofErr w:type="spellStart"/>
      <w:r w:rsidR="559677D3" w:rsidRPr="004A5B9F">
        <w:t>e</w:t>
      </w:r>
      <w:r w:rsidR="34F29197">
        <w:t>.</w:t>
      </w:r>
      <w:r w:rsidR="559677D3" w:rsidRPr="004A5B9F">
        <w:t>Standarda</w:t>
      </w:r>
      <w:proofErr w:type="spellEnd"/>
      <w:r w:rsidR="559677D3" w:rsidRPr="004A5B9F">
        <w:t xml:space="preserve"> i osluškujući svoje korisnike koji rade na razvoju elektroničkih usluga</w:t>
      </w:r>
      <w:r w:rsidR="00B85260" w:rsidRPr="004A5B9F">
        <w:t>,</w:t>
      </w:r>
      <w:r w:rsidR="559677D3" w:rsidRPr="004A5B9F">
        <w:t xml:space="preserve"> </w:t>
      </w:r>
      <w:r w:rsidR="0010406E" w:rsidRPr="0010406E">
        <w:t>SDU</w:t>
      </w:r>
      <w:r w:rsidR="00F463F6">
        <w:t>RDD</w:t>
      </w:r>
      <w:r w:rsidR="0002115D">
        <w:t xml:space="preserve"> </w:t>
      </w:r>
      <w:r w:rsidR="0010406E">
        <w:t xml:space="preserve">je </w:t>
      </w:r>
      <w:r w:rsidR="559677D3" w:rsidRPr="004A5B9F">
        <w:t xml:space="preserve">nastavio s digitalizacijom samog procesa </w:t>
      </w:r>
      <w:proofErr w:type="spellStart"/>
      <w:r w:rsidR="559677D3" w:rsidRPr="004A5B9F">
        <w:t>e</w:t>
      </w:r>
      <w:r w:rsidR="149A6BBC">
        <w:t>.</w:t>
      </w:r>
      <w:r w:rsidR="559677D3" w:rsidRPr="004A5B9F">
        <w:t>Standard</w:t>
      </w:r>
      <w:r w:rsidR="00562A6D">
        <w:t>a</w:t>
      </w:r>
      <w:proofErr w:type="spellEnd"/>
      <w:r w:rsidR="559677D3" w:rsidRPr="004A5B9F">
        <w:t xml:space="preserve"> </w:t>
      </w:r>
      <w:r w:rsidR="559677D3">
        <w:t>pute</w:t>
      </w:r>
      <w:r w:rsidR="31C662F2">
        <w:t>m</w:t>
      </w:r>
      <w:r w:rsidR="559677D3" w:rsidRPr="004A5B9F">
        <w:t xml:space="preserve"> </w:t>
      </w:r>
      <w:r w:rsidR="5FF52D1D">
        <w:t xml:space="preserve">EU </w:t>
      </w:r>
      <w:r w:rsidR="559677D3" w:rsidRPr="004A5B9F">
        <w:t>projekta</w:t>
      </w:r>
      <w:r w:rsidR="004A5B9F" w:rsidRPr="004A5B9F">
        <w:t xml:space="preserve"> </w:t>
      </w:r>
      <w:r w:rsidR="66EDEC92">
        <w:t>“</w:t>
      </w:r>
      <w:r w:rsidR="559677D3" w:rsidRPr="004A5B9F">
        <w:t xml:space="preserve">Implementacija </w:t>
      </w:r>
      <w:proofErr w:type="spellStart"/>
      <w:r w:rsidR="559677D3">
        <w:t>e</w:t>
      </w:r>
      <w:r w:rsidR="2674685E">
        <w:t>.</w:t>
      </w:r>
      <w:r w:rsidR="559677D3">
        <w:t>Standarda</w:t>
      </w:r>
      <w:proofErr w:type="spellEnd"/>
      <w:r w:rsidR="559677D3" w:rsidRPr="004A5B9F">
        <w:t xml:space="preserve"> i daljnje unaprjeđenje sustava elektroničkih usluga</w:t>
      </w:r>
      <w:r w:rsidR="39310E4A">
        <w:t>”</w:t>
      </w:r>
      <w:r w:rsidR="559677D3" w:rsidRPr="004A5B9F">
        <w:t xml:space="preserve"> </w:t>
      </w:r>
      <w:r w:rsidR="6740F8CB" w:rsidRPr="004A5B9F">
        <w:t xml:space="preserve">u ukupnom iznosu projekta od </w:t>
      </w:r>
      <w:r w:rsidR="00862CEC" w:rsidRPr="004A5B9F">
        <w:t xml:space="preserve">1.181.219,13 </w:t>
      </w:r>
      <w:r w:rsidR="00385BEA">
        <w:t>EUR</w:t>
      </w:r>
      <w:r w:rsidR="00862CEC" w:rsidRPr="004A5B9F">
        <w:t xml:space="preserve">, </w:t>
      </w:r>
      <w:r w:rsidR="559677D3" w:rsidRPr="004A5B9F">
        <w:t xml:space="preserve">čiji </w:t>
      </w:r>
      <w:r w:rsidR="004A5B9F" w:rsidRPr="004A5B9F">
        <w:t xml:space="preserve">je </w:t>
      </w:r>
      <w:r w:rsidR="559677D3" w:rsidRPr="004A5B9F">
        <w:t xml:space="preserve">rezultat razvoj portala i informacijskog sustava provođenja </w:t>
      </w:r>
      <w:proofErr w:type="spellStart"/>
      <w:r w:rsidR="559677D3">
        <w:t>e</w:t>
      </w:r>
      <w:r w:rsidR="1652461B">
        <w:t>.</w:t>
      </w:r>
      <w:r w:rsidR="559677D3">
        <w:t>Standarda</w:t>
      </w:r>
      <w:proofErr w:type="spellEnd"/>
      <w:r w:rsidR="55A01EFE">
        <w:t>,</w:t>
      </w:r>
      <w:r w:rsidR="559677D3" w:rsidRPr="004A5B9F">
        <w:t xml:space="preserve"> </w:t>
      </w:r>
      <w:r w:rsidR="004A5B9F" w:rsidRPr="004A5B9F">
        <w:t xml:space="preserve">obuka </w:t>
      </w:r>
      <w:r w:rsidR="559677D3" w:rsidRPr="004A5B9F">
        <w:t>državnih i javnih službenika koji rade na razvoju elektroničkih usluga</w:t>
      </w:r>
      <w:r w:rsidR="52178AC4">
        <w:t xml:space="preserve"> i</w:t>
      </w:r>
      <w:r w:rsidR="559677D3" w:rsidRPr="004A5B9F">
        <w:t xml:space="preserve"> nadogradnja 3 </w:t>
      </w:r>
      <w:proofErr w:type="spellStart"/>
      <w:r w:rsidR="4475F3FC">
        <w:t>e-U</w:t>
      </w:r>
      <w:r w:rsidR="559677D3" w:rsidRPr="004A5B9F">
        <w:t>sluge</w:t>
      </w:r>
      <w:proofErr w:type="spellEnd"/>
      <w:r w:rsidR="559677D3" w:rsidRPr="004A5B9F">
        <w:t xml:space="preserve"> putem </w:t>
      </w:r>
      <w:proofErr w:type="spellStart"/>
      <w:r w:rsidR="559677D3">
        <w:t>e</w:t>
      </w:r>
      <w:r w:rsidR="68A77950">
        <w:t>.</w:t>
      </w:r>
      <w:r w:rsidR="559677D3">
        <w:t>Standarda</w:t>
      </w:r>
      <w:proofErr w:type="spellEnd"/>
      <w:r w:rsidR="00B85260" w:rsidRPr="004A5B9F">
        <w:t>,</w:t>
      </w:r>
      <w:r w:rsidR="559677D3" w:rsidRPr="004A5B9F">
        <w:t xml:space="preserve"> što </w:t>
      </w:r>
      <w:r w:rsidR="6086A1D0">
        <w:t>doprinosi</w:t>
      </w:r>
      <w:r w:rsidR="00B85260">
        <w:t xml:space="preserve"> </w:t>
      </w:r>
      <w:r w:rsidR="389F3D83">
        <w:t>daljnjoj</w:t>
      </w:r>
      <w:r w:rsidR="00B85260" w:rsidRPr="004A5B9F">
        <w:t xml:space="preserve"> </w:t>
      </w:r>
      <w:r w:rsidR="559677D3" w:rsidRPr="004A5B9F">
        <w:t xml:space="preserve">popularizaciji razvoja digitalnih vještina i </w:t>
      </w:r>
      <w:proofErr w:type="spellStart"/>
      <w:r w:rsidR="559677D3" w:rsidRPr="004A5B9F">
        <w:t>uključivosti</w:t>
      </w:r>
      <w:proofErr w:type="spellEnd"/>
      <w:r w:rsidR="59155C21" w:rsidRPr="004A5B9F">
        <w:t>.</w:t>
      </w:r>
      <w:r w:rsidR="307E39D3" w:rsidRPr="004A5B9F">
        <w:t xml:space="preserve"> </w:t>
      </w:r>
    </w:p>
    <w:p w14:paraId="4473EC7B" w14:textId="77777777" w:rsidR="00385BEA" w:rsidRPr="004A5B9F" w:rsidRDefault="00385BEA" w:rsidP="00530CB3"/>
    <w:p w14:paraId="32465C53" w14:textId="3A20AA74" w:rsidR="005F2DB3" w:rsidRPr="004A5B9F" w:rsidRDefault="698BB541" w:rsidP="4C834C5F">
      <w:r>
        <w:t xml:space="preserve">Projekt je tijekom 2023. </w:t>
      </w:r>
      <w:r w:rsidR="459DAFF6">
        <w:t xml:space="preserve">godine </w:t>
      </w:r>
      <w:r>
        <w:t>nastavio s implementacijom, pripremom organizacije konferencija, izradom promidžbenih i edukativnih video materijala i edukativnih radionica, provedbom planiranih nabava, angažiranjem vanjskih stručnjaka i uspostavom preduvjeta za realizaciju zacrtanih ciljeva</w:t>
      </w:r>
      <w:r w:rsidR="27C06B20">
        <w:t>. Krajem</w:t>
      </w:r>
      <w:r>
        <w:t xml:space="preserve"> 2023.</w:t>
      </w:r>
      <w:r w:rsidR="771D4447">
        <w:t xml:space="preserve"> godine</w:t>
      </w:r>
      <w:r>
        <w:t xml:space="preserve"> projekt </w:t>
      </w:r>
      <w:r w:rsidR="1BE18FA8">
        <w:t xml:space="preserve">je </w:t>
      </w:r>
      <w:r>
        <w:t xml:space="preserve">završio i </w:t>
      </w:r>
      <w:r w:rsidR="0B0452C5">
        <w:t xml:space="preserve">s time je </w:t>
      </w:r>
      <w:r>
        <w:t>osiguran</w:t>
      </w:r>
      <w:r w:rsidR="132A1520">
        <w:t xml:space="preserve"> temelj</w:t>
      </w:r>
      <w:r>
        <w:t xml:space="preserve"> potpun</w:t>
      </w:r>
      <w:r w:rsidR="33F9B681">
        <w:t>e</w:t>
      </w:r>
      <w:r>
        <w:t xml:space="preserve"> digitaln</w:t>
      </w:r>
      <w:r w:rsidR="6987FA90">
        <w:t>e</w:t>
      </w:r>
      <w:r>
        <w:t xml:space="preserve"> transformacij</w:t>
      </w:r>
      <w:r w:rsidR="7A6C5EF7">
        <w:t>e</w:t>
      </w:r>
      <w:r>
        <w:t xml:space="preserve"> razvoja e-Usluga u R</w:t>
      </w:r>
      <w:r w:rsidR="003F39EB">
        <w:t xml:space="preserve">epublici </w:t>
      </w:r>
      <w:r>
        <w:t>H</w:t>
      </w:r>
      <w:r w:rsidR="003F39EB">
        <w:t>rvatskoj</w:t>
      </w:r>
      <w:r w:rsidR="790C6797">
        <w:t>.</w:t>
      </w:r>
    </w:p>
    <w:p w14:paraId="19BF662F" w14:textId="77777777" w:rsidR="005F2DB3" w:rsidRPr="004A5B9F" w:rsidRDefault="005F2DB3" w:rsidP="00530CB3"/>
    <w:p w14:paraId="493DE94B" w14:textId="67907D42" w:rsidR="00752B3E" w:rsidRDefault="3F886D75" w:rsidP="00530CB3">
      <w:r>
        <w:t>Uspost</w:t>
      </w:r>
      <w:r w:rsidR="00562A6D">
        <w:t xml:space="preserve">avljen </w:t>
      </w:r>
      <w:r w:rsidR="219091D1">
        <w:t xml:space="preserve">je </w:t>
      </w:r>
      <w:r w:rsidR="6221652B" w:rsidRPr="00562A6D">
        <w:t xml:space="preserve">portal </w:t>
      </w:r>
      <w:proofErr w:type="spellStart"/>
      <w:r w:rsidR="07504A0F">
        <w:t>e.Standardi</w:t>
      </w:r>
      <w:proofErr w:type="spellEnd"/>
      <w:r w:rsidR="07504A0F">
        <w:t xml:space="preserve"> </w:t>
      </w:r>
      <w:r w:rsidR="6221652B" w:rsidRPr="00562A6D">
        <w:t>sa svim bitnim informacijama o razvoju e-</w:t>
      </w:r>
      <w:r w:rsidR="00E91006">
        <w:t>u</w:t>
      </w:r>
      <w:r w:rsidR="6221652B" w:rsidRPr="00562A6D">
        <w:t xml:space="preserve">sluga, </w:t>
      </w:r>
      <w:r w:rsidR="00562A6D">
        <w:t>razvijena</w:t>
      </w:r>
      <w:r w:rsidR="00562A6D" w:rsidRPr="00562A6D">
        <w:t xml:space="preserve"> </w:t>
      </w:r>
      <w:r w:rsidR="1A9A3662">
        <w:t xml:space="preserve">su </w:t>
      </w:r>
      <w:r w:rsidR="6221652B" w:rsidRPr="00562A6D">
        <w:t xml:space="preserve">standardizirana korisnička sučelja (grafički dizajn) kao </w:t>
      </w:r>
      <w:r w:rsidR="54CB7305">
        <w:t>i</w:t>
      </w:r>
      <w:r w:rsidR="6221652B">
        <w:t xml:space="preserve"> </w:t>
      </w:r>
      <w:proofErr w:type="spellStart"/>
      <w:r w:rsidR="6221652B" w:rsidRPr="00562A6D">
        <w:t>gradivni</w:t>
      </w:r>
      <w:proofErr w:type="spellEnd"/>
      <w:r w:rsidR="6221652B" w:rsidRPr="00562A6D">
        <w:t xml:space="preserve"> blokovi za razvoj e-</w:t>
      </w:r>
      <w:r w:rsidR="00E91006">
        <w:t>u</w:t>
      </w:r>
      <w:r w:rsidR="6221652B" w:rsidRPr="00562A6D">
        <w:t xml:space="preserve">sluga, </w:t>
      </w:r>
      <w:r w:rsidR="00562A6D">
        <w:t>razvijena</w:t>
      </w:r>
      <w:r w:rsidR="00562A6D" w:rsidRPr="00562A6D">
        <w:t xml:space="preserve"> </w:t>
      </w:r>
      <w:r w:rsidR="6221652B" w:rsidRPr="00562A6D">
        <w:t xml:space="preserve">pravila i smjernice za razvoj grafičkih sučelja, </w:t>
      </w:r>
      <w:r w:rsidR="00562A6D">
        <w:t>analizirane</w:t>
      </w:r>
      <w:r w:rsidR="00562A6D" w:rsidRPr="00562A6D">
        <w:t xml:space="preserve"> </w:t>
      </w:r>
      <w:r w:rsidR="6221652B" w:rsidRPr="00562A6D">
        <w:t xml:space="preserve">životne situacije i </w:t>
      </w:r>
      <w:r w:rsidR="00562A6D">
        <w:t>izrađen</w:t>
      </w:r>
      <w:r w:rsidR="00562A6D" w:rsidRPr="00562A6D">
        <w:t xml:space="preserve"> </w:t>
      </w:r>
      <w:r w:rsidR="6221652B" w:rsidRPr="00562A6D">
        <w:t xml:space="preserve">njihov registar, te na osnovu njega </w:t>
      </w:r>
      <w:r w:rsidR="00562A6D">
        <w:t>definirani</w:t>
      </w:r>
      <w:r w:rsidR="00562A6D" w:rsidRPr="00562A6D">
        <w:t xml:space="preserve"> </w:t>
      </w:r>
      <w:r w:rsidR="6221652B" w:rsidRPr="00562A6D">
        <w:t>prioritet</w:t>
      </w:r>
      <w:r w:rsidR="0054627D">
        <w:t>i</w:t>
      </w:r>
      <w:r w:rsidR="6221652B" w:rsidRPr="00562A6D">
        <w:t xml:space="preserve"> potreba građana i poslovnih subjekata u unaprjeđenju ili izradi novih e-</w:t>
      </w:r>
      <w:r w:rsidR="00E91006">
        <w:t>u</w:t>
      </w:r>
      <w:r w:rsidR="6221652B" w:rsidRPr="00562A6D">
        <w:t xml:space="preserve">sluga. </w:t>
      </w:r>
      <w:r w:rsidR="6DB917CC">
        <w:t xml:space="preserve">Organizirana je </w:t>
      </w:r>
      <w:r w:rsidR="00E27767">
        <w:t xml:space="preserve">i </w:t>
      </w:r>
      <w:r w:rsidR="6DB917CC">
        <w:t xml:space="preserve">provedena edukacija 240 korisnika kao </w:t>
      </w:r>
      <w:r w:rsidR="6DB917CC">
        <w:lastRenderedPageBreak/>
        <w:t>i službenika SDURDD-a či</w:t>
      </w:r>
      <w:r w:rsidR="28339DE9">
        <w:t>m</w:t>
      </w:r>
      <w:r w:rsidR="6DB917CC">
        <w:t>e je osiguran</w:t>
      </w:r>
      <w:r w:rsidR="21C3F3EA">
        <w:t>a popularizacija</w:t>
      </w:r>
      <w:r w:rsidR="00E27767">
        <w:t>,</w:t>
      </w:r>
      <w:r w:rsidR="21C3F3EA">
        <w:t xml:space="preserve"> ali i</w:t>
      </w:r>
      <w:r w:rsidR="6DB917CC">
        <w:t xml:space="preserve"> </w:t>
      </w:r>
      <w:r w:rsidR="0054118F">
        <w:t xml:space="preserve">institucionalno </w:t>
      </w:r>
      <w:r w:rsidR="6DB917CC">
        <w:t>z</w:t>
      </w:r>
      <w:r w:rsidR="6A7EB00D">
        <w:t xml:space="preserve">nanje korištenja digitalnog sustava </w:t>
      </w:r>
      <w:proofErr w:type="spellStart"/>
      <w:r w:rsidR="6A7EB00D">
        <w:t>e.Standardi</w:t>
      </w:r>
      <w:proofErr w:type="spellEnd"/>
      <w:r w:rsidR="6A7EB00D">
        <w:t>.</w:t>
      </w:r>
      <w:r w:rsidR="6DB917CC">
        <w:t xml:space="preserve"> </w:t>
      </w:r>
      <w:r w:rsidR="6221652B">
        <w:t xml:space="preserve"> </w:t>
      </w:r>
    </w:p>
    <w:p w14:paraId="35652FAD" w14:textId="77777777" w:rsidR="00385BEA" w:rsidRPr="004A5B9F" w:rsidRDefault="00385BEA" w:rsidP="00530CB3"/>
    <w:p w14:paraId="6463C1F3" w14:textId="63ECD2BD" w:rsidR="00AF4C01" w:rsidRDefault="00AF4C01" w:rsidP="00AF4C01">
      <w:r>
        <w:t xml:space="preserve">U razvoju elektroničkih usluga jednako je tako važna komponenta kojom se bavi SDURDD, a to je razvoj i ciljani fokus na prekogranične </w:t>
      </w:r>
      <w:proofErr w:type="spellStart"/>
      <w:r>
        <w:t>e-Usluge</w:t>
      </w:r>
      <w:proofErr w:type="spellEnd"/>
      <w:r>
        <w:t>. Sudjelovanjem u implementaciji Uredbe o jedinstvenom digitalnom pristupniku (</w:t>
      </w:r>
      <w:r w:rsidR="003F39EB">
        <w:t xml:space="preserve">eng. </w:t>
      </w:r>
      <w:r w:rsidRPr="003F39EB">
        <w:rPr>
          <w:i/>
          <w:iCs/>
        </w:rPr>
        <w:t xml:space="preserve">Single </w:t>
      </w:r>
      <w:proofErr w:type="spellStart"/>
      <w:r w:rsidRPr="003F39EB">
        <w:rPr>
          <w:i/>
          <w:iCs/>
        </w:rPr>
        <w:t>digital</w:t>
      </w:r>
      <w:proofErr w:type="spellEnd"/>
      <w:r w:rsidRPr="003F39EB">
        <w:rPr>
          <w:i/>
          <w:iCs/>
        </w:rPr>
        <w:t xml:space="preserve"> </w:t>
      </w:r>
      <w:proofErr w:type="spellStart"/>
      <w:r w:rsidRPr="003F39EB">
        <w:rPr>
          <w:i/>
          <w:iCs/>
        </w:rPr>
        <w:t>gateway</w:t>
      </w:r>
      <w:proofErr w:type="spellEnd"/>
      <w:r>
        <w:t xml:space="preserve">) SDURDD, koji je nadležan kao nositelj implementacije u </w:t>
      </w:r>
      <w:r w:rsidRPr="005C7A8A">
        <w:rPr>
          <w:color w:val="auto"/>
        </w:rPr>
        <w:t>R</w:t>
      </w:r>
      <w:r w:rsidR="003F39EB" w:rsidRPr="005C7A8A">
        <w:rPr>
          <w:color w:val="auto"/>
        </w:rPr>
        <w:t xml:space="preserve">epublici </w:t>
      </w:r>
      <w:r w:rsidR="005C7A8A" w:rsidRPr="005C7A8A">
        <w:rPr>
          <w:color w:val="auto"/>
        </w:rPr>
        <w:t>Hrvatskoj</w:t>
      </w:r>
      <w:r w:rsidRPr="005C7A8A">
        <w:rPr>
          <w:color w:val="auto"/>
        </w:rPr>
        <w:t>, će osigurati da se pomoću nacionalnog OOTS</w:t>
      </w:r>
      <w:r w:rsidR="005C7A8A" w:rsidRPr="005C7A8A">
        <w:rPr>
          <w:color w:val="auto"/>
        </w:rPr>
        <w:t xml:space="preserve"> (“</w:t>
      </w:r>
      <w:proofErr w:type="spellStart"/>
      <w:r w:rsidR="005C7A8A" w:rsidRPr="005C7A8A">
        <w:rPr>
          <w:color w:val="auto"/>
        </w:rPr>
        <w:t>Once</w:t>
      </w:r>
      <w:proofErr w:type="spellEnd"/>
      <w:r w:rsidR="005C7A8A" w:rsidRPr="005C7A8A">
        <w:rPr>
          <w:color w:val="auto"/>
        </w:rPr>
        <w:t xml:space="preserve"> </w:t>
      </w:r>
      <w:proofErr w:type="spellStart"/>
      <w:r w:rsidR="005C7A8A" w:rsidRPr="005C7A8A">
        <w:rPr>
          <w:color w:val="auto"/>
        </w:rPr>
        <w:t>only</w:t>
      </w:r>
      <w:proofErr w:type="spellEnd"/>
      <w:r w:rsidR="005C7A8A" w:rsidRPr="005C7A8A">
        <w:rPr>
          <w:color w:val="auto"/>
        </w:rPr>
        <w:t xml:space="preserve"> - Samo jednom”)</w:t>
      </w:r>
      <w:r w:rsidRPr="005C7A8A">
        <w:rPr>
          <w:color w:val="auto"/>
        </w:rPr>
        <w:t xml:space="preserve"> konektora </w:t>
      </w:r>
      <w:r>
        <w:t>R</w:t>
      </w:r>
      <w:r w:rsidR="005C7A8A">
        <w:t xml:space="preserve">epublika </w:t>
      </w:r>
      <w:r>
        <w:t>H</w:t>
      </w:r>
      <w:r w:rsidR="005C7A8A">
        <w:t>rvatska</w:t>
      </w:r>
      <w:r>
        <w:t xml:space="preserve"> priključi u jednakopravn</w:t>
      </w:r>
      <w:r w:rsidR="003B7F79">
        <w:t>u</w:t>
      </w:r>
      <w:r>
        <w:t xml:space="preserve"> mrežu OOT</w:t>
      </w:r>
      <w:r w:rsidR="005C7A8A">
        <w:t>S-a</w:t>
      </w:r>
      <w:r>
        <w:t xml:space="preserve"> razmjene dokaze i tako sudjeluje na najbitnijem IT projektu EU. Ovim će biti omogućena razmjena dokaza za potrebe prekogranične suradnje ne samo državne razine već i lokalne kao i područne (regionalne) samouprave. </w:t>
      </w:r>
    </w:p>
    <w:p w14:paraId="61E76D66" w14:textId="77777777" w:rsidR="00AF4C01" w:rsidRDefault="00AF4C01" w:rsidP="00AF4C01"/>
    <w:p w14:paraId="1216AE00" w14:textId="16EDA77D" w:rsidR="00752B3E" w:rsidRPr="004A5B9F" w:rsidRDefault="00752B3E" w:rsidP="00530CB3">
      <w:r w:rsidRPr="004A5B9F">
        <w:t>Ukupni trošak</w:t>
      </w:r>
      <w:r w:rsidR="639AF043">
        <w:t xml:space="preserve"> u</w:t>
      </w:r>
      <w:r>
        <w:t xml:space="preserve"> 202</w:t>
      </w:r>
      <w:r w:rsidR="6718997D">
        <w:t>3</w:t>
      </w:r>
      <w:r>
        <w:t>.</w:t>
      </w:r>
      <w:r w:rsidRPr="004A5B9F">
        <w:t xml:space="preserve"> godini </w:t>
      </w:r>
      <w:r w:rsidR="006A7AAE" w:rsidRPr="004A5B9F">
        <w:t>izno</w:t>
      </w:r>
      <w:r w:rsidR="00F60E65" w:rsidRPr="004A5B9F">
        <w:t>si</w:t>
      </w:r>
      <w:r w:rsidR="00120218" w:rsidRPr="004A5B9F">
        <w:t>o je</w:t>
      </w:r>
      <w:r w:rsidR="006A7AAE" w:rsidRPr="004A5B9F">
        <w:t xml:space="preserve"> </w:t>
      </w:r>
      <w:r w:rsidR="00976F59">
        <w:t>985.052,00</w:t>
      </w:r>
      <w:r w:rsidR="00862CEC">
        <w:t xml:space="preserve"> </w:t>
      </w:r>
      <w:r w:rsidR="00AF4C01">
        <w:t>EUR</w:t>
      </w:r>
      <w:r w:rsidR="37D6A232">
        <w:t>.</w:t>
      </w:r>
    </w:p>
    <w:p w14:paraId="0F946BEC" w14:textId="774BF5BE" w:rsidR="4C834C5F" w:rsidRDefault="4C834C5F" w:rsidP="4C834C5F"/>
    <w:p w14:paraId="2E3CBD4E" w14:textId="77777777" w:rsidR="00084FEA" w:rsidRPr="004A5B9F" w:rsidRDefault="00084FEA" w:rsidP="00084FEA">
      <w:pPr>
        <w:pStyle w:val="Naslov1"/>
      </w:pPr>
      <w:bookmarkStart w:id="92" w:name="_Toc175637781"/>
      <w:r w:rsidRPr="00100D39">
        <w:t>NACIONALNA PLATFORMA ZA JEZIČNE TEHNOLOGIJE – NLTP</w:t>
      </w:r>
      <w:bookmarkEnd w:id="92"/>
      <w:r w:rsidRPr="00100D39">
        <w:t xml:space="preserve"> </w:t>
      </w:r>
    </w:p>
    <w:p w14:paraId="6B372AB5" w14:textId="77777777" w:rsidR="00084FEA" w:rsidRPr="004A5B9F" w:rsidRDefault="00084FEA" w:rsidP="00084FEA"/>
    <w:p w14:paraId="3E6E45A2" w14:textId="301B558E" w:rsidR="00084FEA" w:rsidRPr="00097E7C" w:rsidRDefault="00084FEA" w:rsidP="00084FEA">
      <w:pPr>
        <w:rPr>
          <w:rFonts w:asciiTheme="majorBidi" w:eastAsia="Times New Roman" w:hAnsiTheme="majorBidi" w:cstheme="majorBidi"/>
        </w:rPr>
      </w:pPr>
      <w:r w:rsidRPr="00097E7C">
        <w:rPr>
          <w:rFonts w:asciiTheme="majorBidi" w:eastAsia="Calibri" w:hAnsiTheme="majorBidi" w:cstheme="majorBidi"/>
        </w:rPr>
        <w:t>CEF AT projekt Nacionalna platforma za jezične tehnologije (</w:t>
      </w:r>
      <w:r w:rsidR="008E3E42">
        <w:rPr>
          <w:rFonts w:asciiTheme="majorBidi" w:eastAsia="Calibri" w:hAnsiTheme="majorBidi" w:cstheme="majorBidi"/>
        </w:rPr>
        <w:t xml:space="preserve">eng. </w:t>
      </w:r>
      <w:r w:rsidRPr="008E3E42">
        <w:rPr>
          <w:rFonts w:asciiTheme="majorBidi" w:eastAsia="Calibri" w:hAnsiTheme="majorBidi" w:cstheme="majorBidi"/>
          <w:i/>
          <w:iCs/>
        </w:rPr>
        <w:t xml:space="preserve">National </w:t>
      </w:r>
      <w:proofErr w:type="spellStart"/>
      <w:r w:rsidRPr="008E3E42">
        <w:rPr>
          <w:rFonts w:asciiTheme="majorBidi" w:eastAsia="Calibri" w:hAnsiTheme="majorBidi" w:cstheme="majorBidi"/>
          <w:i/>
          <w:iCs/>
        </w:rPr>
        <w:t>Languages</w:t>
      </w:r>
      <w:proofErr w:type="spellEnd"/>
      <w:r w:rsidRPr="008E3E42">
        <w:rPr>
          <w:rFonts w:asciiTheme="majorBidi" w:eastAsia="Calibri" w:hAnsiTheme="majorBidi" w:cstheme="majorBidi"/>
          <w:i/>
          <w:iCs/>
        </w:rPr>
        <w:t xml:space="preserve"> Technology Portal - NLTP</w:t>
      </w:r>
      <w:r w:rsidRPr="00097E7C">
        <w:rPr>
          <w:rFonts w:asciiTheme="majorBidi" w:eastAsia="Calibri" w:hAnsiTheme="majorBidi" w:cstheme="majorBidi"/>
        </w:rPr>
        <w:t>) započeo je u travnju 2021.</w:t>
      </w:r>
      <w:r w:rsidR="003B7F79">
        <w:rPr>
          <w:rFonts w:asciiTheme="majorBidi" w:eastAsia="Calibri" w:hAnsiTheme="majorBidi" w:cstheme="majorBidi"/>
        </w:rPr>
        <w:t>,</w:t>
      </w:r>
      <w:r w:rsidRPr="00097E7C">
        <w:rPr>
          <w:rFonts w:asciiTheme="majorBidi" w:eastAsia="Calibri" w:hAnsiTheme="majorBidi" w:cstheme="majorBidi"/>
        </w:rPr>
        <w:t xml:space="preserve"> a završio je 30. lipnja 2023. Hrvatska inačica, Nacionalna jezično-tehnološka platforma – HRVOJKA razvijena je u skladu s projektnim ciljevima i implementirana na infrastrukturi u </w:t>
      </w:r>
      <w:r w:rsidR="008E3E42">
        <w:rPr>
          <w:rFonts w:asciiTheme="majorBidi" w:eastAsia="Calibri" w:hAnsiTheme="majorBidi" w:cstheme="majorBidi"/>
        </w:rPr>
        <w:t>CDU</w:t>
      </w:r>
      <w:r w:rsidR="00825975">
        <w:rPr>
          <w:rFonts w:asciiTheme="majorBidi" w:eastAsia="Calibri" w:hAnsiTheme="majorBidi" w:cstheme="majorBidi"/>
        </w:rPr>
        <w:t>-a</w:t>
      </w:r>
      <w:r w:rsidRPr="00097E7C">
        <w:rPr>
          <w:rFonts w:asciiTheme="majorBidi" w:eastAsia="Calibri" w:hAnsiTheme="majorBidi" w:cstheme="majorBidi"/>
        </w:rPr>
        <w:t xml:space="preserve">. </w:t>
      </w:r>
    </w:p>
    <w:p w14:paraId="277236A3" w14:textId="77777777" w:rsidR="00084FEA" w:rsidRPr="00097E7C" w:rsidRDefault="00084FEA" w:rsidP="00084FEA">
      <w:pPr>
        <w:rPr>
          <w:rFonts w:asciiTheme="majorBidi" w:eastAsia="Calibri" w:hAnsiTheme="majorBidi" w:cstheme="majorBidi"/>
        </w:rPr>
      </w:pPr>
    </w:p>
    <w:p w14:paraId="63A6DC6F" w14:textId="77777777" w:rsidR="00084FEA" w:rsidRPr="00097E7C" w:rsidRDefault="00084FEA" w:rsidP="00084FEA">
      <w:pPr>
        <w:rPr>
          <w:rFonts w:asciiTheme="majorBidi" w:eastAsia="Calibri" w:hAnsiTheme="majorBidi" w:cstheme="majorBidi"/>
        </w:rPr>
      </w:pPr>
      <w:r w:rsidRPr="00097E7C">
        <w:rPr>
          <w:rFonts w:asciiTheme="majorBidi" w:eastAsia="Calibri" w:hAnsiTheme="majorBidi" w:cstheme="majorBidi"/>
        </w:rPr>
        <w:t>Cilj projekta</w:t>
      </w:r>
      <w:r>
        <w:rPr>
          <w:rFonts w:asciiTheme="majorBidi" w:eastAsia="Calibri" w:hAnsiTheme="majorBidi" w:cstheme="majorBidi"/>
        </w:rPr>
        <w:t xml:space="preserve"> je</w:t>
      </w:r>
      <w:r w:rsidRPr="00097E7C">
        <w:rPr>
          <w:rFonts w:asciiTheme="majorBidi" w:eastAsia="Calibri" w:hAnsiTheme="majorBidi" w:cstheme="majorBidi"/>
        </w:rPr>
        <w:t xml:space="preserve"> upotreba naprednih alata i rješenja za jezične tehnologije u svrhu pokretanja nacionalnih inačica platformi za jezične tehnologije utemeljene na UI, prvenstveno namijenjenih državnoj upravi i gospodarskoj zajednici u svim državama sudionicama projekta.</w:t>
      </w:r>
    </w:p>
    <w:p w14:paraId="13638AA2" w14:textId="77777777" w:rsidR="00084FEA" w:rsidRPr="00097E7C" w:rsidRDefault="00084FEA" w:rsidP="00084FEA">
      <w:pPr>
        <w:rPr>
          <w:rFonts w:asciiTheme="majorBidi" w:eastAsia="Calibri" w:hAnsiTheme="majorBidi" w:cstheme="majorBidi"/>
        </w:rPr>
      </w:pPr>
    </w:p>
    <w:p w14:paraId="6CCA2970" w14:textId="79E9DCF4" w:rsidR="00084FEA" w:rsidRPr="00097E7C" w:rsidRDefault="00084FEA" w:rsidP="00084FEA">
      <w:pPr>
        <w:spacing w:after="160" w:line="252" w:lineRule="auto"/>
        <w:rPr>
          <w:rFonts w:asciiTheme="majorBidi" w:eastAsia="Calibri" w:hAnsiTheme="majorBidi" w:cstheme="majorBidi"/>
        </w:rPr>
      </w:pPr>
      <w:r w:rsidRPr="00097E7C">
        <w:rPr>
          <w:rFonts w:asciiTheme="majorBidi" w:eastAsia="Calibri" w:hAnsiTheme="majorBidi" w:cstheme="majorBidi"/>
        </w:rPr>
        <w:t>Nacionalna</w:t>
      </w:r>
      <w:r w:rsidR="00772DC1">
        <w:rPr>
          <w:rFonts w:asciiTheme="majorBidi" w:eastAsia="Calibri" w:hAnsiTheme="majorBidi" w:cstheme="majorBidi"/>
        </w:rPr>
        <w:t xml:space="preserve"> </w:t>
      </w:r>
      <w:r w:rsidRPr="00097E7C">
        <w:rPr>
          <w:rFonts w:asciiTheme="majorBidi" w:eastAsia="Calibri" w:hAnsiTheme="majorBidi" w:cstheme="majorBidi"/>
        </w:rPr>
        <w:t xml:space="preserve">jezično-tehnološka platforma - HRVOJKA dostupna je na adresi: </w:t>
      </w:r>
      <w:hyperlink r:id="rId12" w:history="1">
        <w:r w:rsidRPr="00097E7C">
          <w:rPr>
            <w:rStyle w:val="Hiperveza"/>
            <w:rFonts w:asciiTheme="majorBidi" w:eastAsia="Calibri" w:hAnsiTheme="majorBidi" w:cstheme="majorBidi"/>
          </w:rPr>
          <w:t>https://hrvojka.gov.hr</w:t>
        </w:r>
      </w:hyperlink>
      <w:r w:rsidRPr="00097E7C">
        <w:rPr>
          <w:rFonts w:asciiTheme="majorBidi" w:eastAsia="Calibri" w:hAnsiTheme="majorBidi" w:cstheme="majorBidi"/>
        </w:rPr>
        <w:t xml:space="preserve"> i trenutno omogućuje: </w:t>
      </w:r>
    </w:p>
    <w:p w14:paraId="22A49D8F" w14:textId="122B3D08" w:rsidR="00084FEA" w:rsidRPr="00097E7C" w:rsidRDefault="00772DC1" w:rsidP="00084FEA">
      <w:pPr>
        <w:pStyle w:val="Odlomakpopisa"/>
        <w:numPr>
          <w:ilvl w:val="0"/>
          <w:numId w:val="16"/>
        </w:numPr>
        <w:spacing w:after="60" w:line="276" w:lineRule="auto"/>
        <w:rPr>
          <w:rFonts w:asciiTheme="majorBidi" w:eastAsia="Calibri" w:hAnsiTheme="majorBidi" w:cstheme="majorBidi"/>
        </w:rPr>
      </w:pPr>
      <w:r>
        <w:rPr>
          <w:rFonts w:asciiTheme="majorBidi" w:eastAsia="Calibri" w:hAnsiTheme="majorBidi" w:cstheme="majorBidi"/>
        </w:rPr>
        <w:t>s</w:t>
      </w:r>
      <w:r w:rsidR="00084FEA" w:rsidRPr="00097E7C">
        <w:rPr>
          <w:rFonts w:asciiTheme="majorBidi" w:eastAsia="Calibri" w:hAnsiTheme="majorBidi" w:cstheme="majorBidi"/>
        </w:rPr>
        <w:t>trojno prevođenje (</w:t>
      </w:r>
      <w:r w:rsidR="00825975">
        <w:rPr>
          <w:rFonts w:asciiTheme="majorBidi" w:eastAsia="Calibri" w:hAnsiTheme="majorBidi" w:cstheme="majorBidi"/>
        </w:rPr>
        <w:t>eng</w:t>
      </w:r>
      <w:r w:rsidR="00825975" w:rsidRPr="00825975">
        <w:rPr>
          <w:rFonts w:asciiTheme="majorBidi" w:eastAsia="Calibri" w:hAnsiTheme="majorBidi" w:cstheme="majorBidi"/>
          <w:i/>
          <w:iCs/>
        </w:rPr>
        <w:t xml:space="preserve">. </w:t>
      </w:r>
      <w:proofErr w:type="spellStart"/>
      <w:r w:rsidR="00084FEA" w:rsidRPr="00825975">
        <w:rPr>
          <w:rFonts w:asciiTheme="majorBidi" w:eastAsia="Calibri" w:hAnsiTheme="majorBidi" w:cstheme="majorBidi"/>
          <w:i/>
          <w:iCs/>
        </w:rPr>
        <w:t>Machine</w:t>
      </w:r>
      <w:proofErr w:type="spellEnd"/>
      <w:r w:rsidR="00084FEA" w:rsidRPr="00825975">
        <w:rPr>
          <w:rFonts w:asciiTheme="majorBidi" w:eastAsia="Calibri" w:hAnsiTheme="majorBidi" w:cstheme="majorBidi"/>
          <w:i/>
          <w:iCs/>
        </w:rPr>
        <w:t xml:space="preserve"> </w:t>
      </w:r>
      <w:proofErr w:type="spellStart"/>
      <w:r w:rsidR="00084FEA" w:rsidRPr="00825975">
        <w:rPr>
          <w:rFonts w:asciiTheme="majorBidi" w:eastAsia="Calibri" w:hAnsiTheme="majorBidi" w:cstheme="majorBidi"/>
          <w:i/>
          <w:iCs/>
        </w:rPr>
        <w:t>Translation</w:t>
      </w:r>
      <w:proofErr w:type="spellEnd"/>
      <w:r w:rsidR="00084FEA" w:rsidRPr="00825975">
        <w:rPr>
          <w:rFonts w:asciiTheme="majorBidi" w:eastAsia="Calibri" w:hAnsiTheme="majorBidi" w:cstheme="majorBidi"/>
          <w:i/>
          <w:iCs/>
        </w:rPr>
        <w:t>, MT</w:t>
      </w:r>
      <w:r w:rsidR="00084FEA" w:rsidRPr="00097E7C">
        <w:rPr>
          <w:rFonts w:asciiTheme="majorBidi" w:eastAsia="Calibri" w:hAnsiTheme="majorBidi" w:cstheme="majorBidi"/>
        </w:rPr>
        <w:t>) – prevođenje umetnutoga teksta ili prevođenje dokumenata, e-pošte, tablica, prezentacija i mrežnih stranica u stvarnom vremenu uz zadržavanje izvornog oblikovanja dokumenata</w:t>
      </w:r>
    </w:p>
    <w:p w14:paraId="203D31C5" w14:textId="3A3C68E4" w:rsidR="00084FEA" w:rsidRPr="00097E7C" w:rsidRDefault="00772DC1" w:rsidP="00084FEA">
      <w:pPr>
        <w:pStyle w:val="Odlomakpopisa"/>
        <w:numPr>
          <w:ilvl w:val="0"/>
          <w:numId w:val="16"/>
        </w:numPr>
        <w:spacing w:after="160" w:line="252" w:lineRule="auto"/>
        <w:rPr>
          <w:rFonts w:asciiTheme="majorBidi" w:eastAsia="Calibri" w:hAnsiTheme="majorBidi" w:cstheme="majorBidi"/>
        </w:rPr>
      </w:pPr>
      <w:r>
        <w:rPr>
          <w:rFonts w:asciiTheme="majorBidi" w:eastAsia="Calibri" w:hAnsiTheme="majorBidi" w:cstheme="majorBidi"/>
        </w:rPr>
        <w:t>s</w:t>
      </w:r>
      <w:r w:rsidR="00084FEA" w:rsidRPr="00097E7C">
        <w:rPr>
          <w:rFonts w:asciiTheme="majorBidi" w:eastAsia="Calibri" w:hAnsiTheme="majorBidi" w:cstheme="majorBidi"/>
        </w:rPr>
        <w:t>trojno potpomognuto prevođenje (</w:t>
      </w:r>
      <w:r w:rsidR="00825975">
        <w:rPr>
          <w:rFonts w:asciiTheme="majorBidi" w:eastAsia="Calibri" w:hAnsiTheme="majorBidi" w:cstheme="majorBidi"/>
        </w:rPr>
        <w:t xml:space="preserve">eng. </w:t>
      </w:r>
      <w:r w:rsidR="00084FEA" w:rsidRPr="00825975">
        <w:rPr>
          <w:rFonts w:asciiTheme="majorBidi" w:eastAsia="Calibri" w:hAnsiTheme="majorBidi" w:cstheme="majorBidi"/>
          <w:i/>
          <w:iCs/>
        </w:rPr>
        <w:t xml:space="preserve">Computer </w:t>
      </w:r>
      <w:proofErr w:type="spellStart"/>
      <w:r w:rsidR="00084FEA" w:rsidRPr="00825975">
        <w:rPr>
          <w:rFonts w:asciiTheme="majorBidi" w:eastAsia="Calibri" w:hAnsiTheme="majorBidi" w:cstheme="majorBidi"/>
          <w:i/>
          <w:iCs/>
        </w:rPr>
        <w:t>Assisted</w:t>
      </w:r>
      <w:proofErr w:type="spellEnd"/>
      <w:r w:rsidR="00084FEA" w:rsidRPr="00825975">
        <w:rPr>
          <w:rFonts w:asciiTheme="majorBidi" w:eastAsia="Calibri" w:hAnsiTheme="majorBidi" w:cstheme="majorBidi"/>
          <w:i/>
          <w:iCs/>
        </w:rPr>
        <w:t xml:space="preserve"> </w:t>
      </w:r>
      <w:proofErr w:type="spellStart"/>
      <w:r w:rsidR="00084FEA" w:rsidRPr="00825975">
        <w:rPr>
          <w:rFonts w:asciiTheme="majorBidi" w:eastAsia="Calibri" w:hAnsiTheme="majorBidi" w:cstheme="majorBidi"/>
          <w:i/>
          <w:iCs/>
        </w:rPr>
        <w:t>Translation</w:t>
      </w:r>
      <w:proofErr w:type="spellEnd"/>
      <w:r w:rsidR="00084FEA" w:rsidRPr="00825975">
        <w:rPr>
          <w:rFonts w:asciiTheme="majorBidi" w:eastAsia="Calibri" w:hAnsiTheme="majorBidi" w:cstheme="majorBidi"/>
          <w:i/>
          <w:iCs/>
        </w:rPr>
        <w:t>, CAT</w:t>
      </w:r>
      <w:r w:rsidR="00084FEA" w:rsidRPr="00097E7C">
        <w:rPr>
          <w:rFonts w:asciiTheme="majorBidi" w:eastAsia="Calibri" w:hAnsiTheme="majorBidi" w:cstheme="majorBidi"/>
        </w:rPr>
        <w:t>) – profesionalno okruženje za prevođenje, pregled i završno uređivanje prijevoda uz uporabu prijevodnih memorija (</w:t>
      </w:r>
      <w:r w:rsidR="00825975">
        <w:rPr>
          <w:rFonts w:asciiTheme="majorBidi" w:eastAsia="Calibri" w:hAnsiTheme="majorBidi" w:cstheme="majorBidi"/>
        </w:rPr>
        <w:t xml:space="preserve">eng. </w:t>
      </w:r>
      <w:proofErr w:type="spellStart"/>
      <w:r w:rsidR="00084FEA" w:rsidRPr="00825975">
        <w:rPr>
          <w:rFonts w:asciiTheme="majorBidi" w:eastAsia="Calibri" w:hAnsiTheme="majorBidi" w:cstheme="majorBidi"/>
          <w:i/>
          <w:iCs/>
        </w:rPr>
        <w:t>Translation</w:t>
      </w:r>
      <w:proofErr w:type="spellEnd"/>
      <w:r w:rsidR="00084FEA" w:rsidRPr="00825975">
        <w:rPr>
          <w:rFonts w:asciiTheme="majorBidi" w:eastAsia="Calibri" w:hAnsiTheme="majorBidi" w:cstheme="majorBidi"/>
          <w:i/>
          <w:iCs/>
        </w:rPr>
        <w:t xml:space="preserve"> </w:t>
      </w:r>
      <w:proofErr w:type="spellStart"/>
      <w:r w:rsidR="00084FEA" w:rsidRPr="00825975">
        <w:rPr>
          <w:rFonts w:asciiTheme="majorBidi" w:eastAsia="Calibri" w:hAnsiTheme="majorBidi" w:cstheme="majorBidi"/>
          <w:i/>
          <w:iCs/>
        </w:rPr>
        <w:t>Memory</w:t>
      </w:r>
      <w:proofErr w:type="spellEnd"/>
      <w:r w:rsidR="00084FEA" w:rsidRPr="00825975">
        <w:rPr>
          <w:rFonts w:asciiTheme="majorBidi" w:eastAsia="Calibri" w:hAnsiTheme="majorBidi" w:cstheme="majorBidi"/>
          <w:i/>
          <w:iCs/>
        </w:rPr>
        <w:t>, TM</w:t>
      </w:r>
      <w:r w:rsidR="00084FEA" w:rsidRPr="00097E7C">
        <w:rPr>
          <w:rFonts w:asciiTheme="majorBidi" w:eastAsia="Calibri" w:hAnsiTheme="majorBidi" w:cstheme="majorBidi"/>
        </w:rPr>
        <w:t>), strojnoga prevođenja kao i pristup terminološkim izvorima</w:t>
      </w:r>
    </w:p>
    <w:p w14:paraId="66AB1C98" w14:textId="7DDB3211" w:rsidR="00084FEA" w:rsidRPr="00097E7C" w:rsidRDefault="00772DC1" w:rsidP="00084FEA">
      <w:pPr>
        <w:pStyle w:val="Odlomakpopisa"/>
        <w:numPr>
          <w:ilvl w:val="0"/>
          <w:numId w:val="16"/>
        </w:numPr>
        <w:spacing w:after="160" w:line="252" w:lineRule="auto"/>
        <w:rPr>
          <w:rFonts w:asciiTheme="majorBidi" w:eastAsia="Calibri" w:hAnsiTheme="majorBidi" w:cstheme="majorBidi"/>
        </w:rPr>
      </w:pPr>
      <w:r>
        <w:rPr>
          <w:rFonts w:asciiTheme="majorBidi" w:eastAsia="Calibri" w:hAnsiTheme="majorBidi" w:cstheme="majorBidi"/>
        </w:rPr>
        <w:t>p</w:t>
      </w:r>
      <w:r w:rsidR="00084FEA" w:rsidRPr="00097E7C">
        <w:rPr>
          <w:rFonts w:asciiTheme="majorBidi" w:eastAsia="Calibri" w:hAnsiTheme="majorBidi" w:cstheme="majorBidi"/>
        </w:rPr>
        <w:t>revoditelj mrežnoga sjedišta (</w:t>
      </w:r>
      <w:r w:rsidR="00825975">
        <w:rPr>
          <w:rFonts w:asciiTheme="majorBidi" w:eastAsia="Calibri" w:hAnsiTheme="majorBidi" w:cstheme="majorBidi"/>
        </w:rPr>
        <w:t xml:space="preserve">eng. </w:t>
      </w:r>
      <w:proofErr w:type="spellStart"/>
      <w:r w:rsidR="00084FEA" w:rsidRPr="00825975">
        <w:rPr>
          <w:rFonts w:asciiTheme="majorBidi" w:eastAsia="Calibri" w:hAnsiTheme="majorBidi" w:cstheme="majorBidi"/>
          <w:i/>
          <w:iCs/>
        </w:rPr>
        <w:t>Website</w:t>
      </w:r>
      <w:proofErr w:type="spellEnd"/>
      <w:r w:rsidR="00084FEA" w:rsidRPr="00825975">
        <w:rPr>
          <w:rFonts w:asciiTheme="majorBidi" w:eastAsia="Calibri" w:hAnsiTheme="majorBidi" w:cstheme="majorBidi"/>
          <w:i/>
          <w:iCs/>
        </w:rPr>
        <w:t xml:space="preserve"> translator </w:t>
      </w:r>
      <w:proofErr w:type="spellStart"/>
      <w:r w:rsidR="00084FEA" w:rsidRPr="00825975">
        <w:rPr>
          <w:rFonts w:asciiTheme="majorBidi" w:eastAsia="Calibri" w:hAnsiTheme="majorBidi" w:cstheme="majorBidi"/>
          <w:i/>
          <w:iCs/>
        </w:rPr>
        <w:t>widget</w:t>
      </w:r>
      <w:proofErr w:type="spellEnd"/>
      <w:r w:rsidR="00084FEA" w:rsidRPr="00097E7C">
        <w:rPr>
          <w:rFonts w:asciiTheme="majorBidi" w:eastAsia="Calibri" w:hAnsiTheme="majorBidi" w:cstheme="majorBidi"/>
        </w:rPr>
        <w:t>) – priključak koji omogućuje trenutačni prijevod mrežnih stranica na zahtjev korisnika na sve službene jezike EU-a i još neke za EU važne jezike.</w:t>
      </w:r>
    </w:p>
    <w:p w14:paraId="4D74DEBE" w14:textId="0B532DD3" w:rsidR="00084FEA" w:rsidRPr="00097E7C" w:rsidRDefault="00084FEA" w:rsidP="0090687A">
      <w:pPr>
        <w:spacing w:after="160"/>
        <w:rPr>
          <w:rFonts w:asciiTheme="majorBidi" w:eastAsia="Calibri" w:hAnsiTheme="majorBidi" w:cstheme="majorBidi"/>
        </w:rPr>
      </w:pPr>
      <w:r w:rsidRPr="00097E7C">
        <w:rPr>
          <w:rFonts w:asciiTheme="majorBidi" w:eastAsia="Calibri" w:hAnsiTheme="majorBidi" w:cstheme="majorBidi"/>
        </w:rPr>
        <w:t xml:space="preserve">Strojno prevođenje dostupno je uz određena ograničenja i za neregistrirane korisnike. Kreiranje korisničkog računa omogućava registriranim korisnicima korištenje CAT alata, ugradnju </w:t>
      </w:r>
      <w:proofErr w:type="spellStart"/>
      <w:r w:rsidRPr="00097E7C">
        <w:rPr>
          <w:rFonts w:asciiTheme="majorBidi" w:eastAsia="Calibri" w:hAnsiTheme="majorBidi" w:cstheme="majorBidi"/>
        </w:rPr>
        <w:t>widgeta</w:t>
      </w:r>
      <w:proofErr w:type="spellEnd"/>
      <w:r w:rsidRPr="00097E7C">
        <w:rPr>
          <w:rFonts w:asciiTheme="majorBidi" w:eastAsia="Calibri" w:hAnsiTheme="majorBidi" w:cstheme="majorBidi"/>
        </w:rPr>
        <w:t xml:space="preserve"> i korištenje API</w:t>
      </w:r>
      <w:r w:rsidR="006751A2">
        <w:rPr>
          <w:rFonts w:asciiTheme="majorBidi" w:eastAsia="Calibri" w:hAnsiTheme="majorBidi" w:cstheme="majorBidi"/>
        </w:rPr>
        <w:t>-</w:t>
      </w:r>
      <w:r w:rsidRPr="00097E7C">
        <w:rPr>
          <w:rFonts w:asciiTheme="majorBidi" w:eastAsia="Calibri" w:hAnsiTheme="majorBidi" w:cstheme="majorBidi"/>
        </w:rPr>
        <w:t>ja za prijevod(e).</w:t>
      </w:r>
    </w:p>
    <w:p w14:paraId="1791EB9A" w14:textId="78A945F6" w:rsidR="00084FEA" w:rsidRPr="00097E7C" w:rsidRDefault="00084FEA" w:rsidP="0090687A">
      <w:pPr>
        <w:rPr>
          <w:rFonts w:asciiTheme="majorBidi" w:eastAsia="Calibri" w:hAnsiTheme="majorBidi" w:cstheme="majorBidi"/>
        </w:rPr>
      </w:pPr>
      <w:r w:rsidRPr="00097E7C">
        <w:rPr>
          <w:rFonts w:asciiTheme="majorBidi" w:eastAsia="Calibri" w:hAnsiTheme="majorBidi" w:cstheme="majorBidi"/>
        </w:rPr>
        <w:t xml:space="preserve">Korisnicima upravlja administrator putem </w:t>
      </w:r>
      <w:proofErr w:type="spellStart"/>
      <w:r w:rsidRPr="00097E7C">
        <w:rPr>
          <w:rFonts w:asciiTheme="majorBidi" w:eastAsia="Calibri" w:hAnsiTheme="majorBidi" w:cstheme="majorBidi"/>
        </w:rPr>
        <w:t>admin</w:t>
      </w:r>
      <w:proofErr w:type="spellEnd"/>
      <w:r w:rsidRPr="00097E7C">
        <w:rPr>
          <w:rFonts w:asciiTheme="majorBidi" w:eastAsia="Calibri" w:hAnsiTheme="majorBidi" w:cstheme="majorBidi"/>
        </w:rPr>
        <w:t xml:space="preserve"> sučelja za upravljanje korisničkim računima i pravima</w:t>
      </w:r>
      <w:r w:rsidR="00F520E5">
        <w:rPr>
          <w:rFonts w:asciiTheme="majorBidi" w:eastAsia="Calibri" w:hAnsiTheme="majorBidi" w:cstheme="majorBidi"/>
        </w:rPr>
        <w:t>.</w:t>
      </w:r>
    </w:p>
    <w:p w14:paraId="08D74C08" w14:textId="77777777" w:rsidR="00084FEA" w:rsidRPr="00097E7C" w:rsidRDefault="00084FEA" w:rsidP="0090687A">
      <w:pPr>
        <w:rPr>
          <w:rFonts w:asciiTheme="majorBidi" w:eastAsia="Calibri" w:hAnsiTheme="majorBidi" w:cstheme="majorBidi"/>
        </w:rPr>
      </w:pPr>
    </w:p>
    <w:p w14:paraId="468C7DD0" w14:textId="77777777" w:rsidR="00084FEA" w:rsidRPr="00097E7C" w:rsidRDefault="00084FEA" w:rsidP="0090687A">
      <w:pPr>
        <w:spacing w:after="200"/>
        <w:rPr>
          <w:rFonts w:asciiTheme="majorBidi" w:eastAsia="Calibri" w:hAnsiTheme="majorBidi" w:cstheme="majorBidi"/>
        </w:rPr>
      </w:pPr>
      <w:r w:rsidRPr="00825975">
        <w:rPr>
          <w:rFonts w:asciiTheme="majorBidi" w:eastAsia="Calibri" w:hAnsiTheme="majorBidi" w:cstheme="majorBidi"/>
        </w:rPr>
        <w:t>Koristi nastale provedbom projekta</w:t>
      </w:r>
      <w:r w:rsidRPr="00097E7C">
        <w:rPr>
          <w:rFonts w:asciiTheme="majorBidi" w:eastAsia="Calibri" w:hAnsiTheme="majorBidi" w:cstheme="majorBidi"/>
        </w:rPr>
        <w:t xml:space="preserve">: omogućeno sigurno i besplatno korištenje alata za prevođenje državnoj upravi, SME i široj javnosti, smanjenje troškova prevođenja mrežnih stranica institucija ugradnjom prevoditelja mrežnih sjedišta. Dugoročno, važnost uvođenja </w:t>
      </w:r>
      <w:r w:rsidRPr="00097E7C">
        <w:rPr>
          <w:rFonts w:asciiTheme="majorBidi" w:eastAsia="Calibri" w:hAnsiTheme="majorBidi" w:cstheme="majorBidi"/>
        </w:rPr>
        <w:lastRenderedPageBreak/>
        <w:t>Nacionalne jezične  platforme, osim praktične uporabe, je i u činjenici što je ona prvenstveno alat za jačanje uloge i uporabe hrvatskoga jezika u digitalnom okruženju i korak ka osiguravanje njegova opstanka tijekom digitalne tranzicije, te u podizanju svijesti o važnosti prikupljanja i pohranjivanja jezičnih izvora kao temelja daljnjeg razvoja jezičnih tehnologija za hrvatski jezik. Zahvaljujući modularnoj arhitekturi platforme, Platforma se može lako dalje razvijati i dopunjavati jezičnim alatima i uslugama jer je osnovna infrastruktura ovim projektom osigurana.</w:t>
      </w:r>
    </w:p>
    <w:p w14:paraId="16C3632A" w14:textId="63E8A69A" w:rsidR="00084FEA" w:rsidRPr="00097E7C" w:rsidRDefault="00084FEA" w:rsidP="00084FEA">
      <w:pPr>
        <w:rPr>
          <w:rFonts w:asciiTheme="majorBidi" w:hAnsiTheme="majorBidi" w:cstheme="majorBidi"/>
        </w:rPr>
      </w:pPr>
      <w:r w:rsidRPr="00097E7C">
        <w:rPr>
          <w:rFonts w:asciiTheme="majorBidi" w:hAnsiTheme="majorBidi" w:cstheme="majorBidi"/>
        </w:rPr>
        <w:t>Nacionalna platforma za jezične tehnologije je višedržavni projekt u kojem je sudjelovalo pet država partnera: Hrvatska, Island, Malta, Estonija, Latvija.</w:t>
      </w:r>
    </w:p>
    <w:p w14:paraId="60C00A7D" w14:textId="2600400B" w:rsidR="00084FEA" w:rsidRPr="00097E7C" w:rsidRDefault="00084FEA" w:rsidP="00084FEA">
      <w:pPr>
        <w:rPr>
          <w:rFonts w:asciiTheme="majorBidi" w:hAnsiTheme="majorBidi" w:cstheme="majorBidi"/>
        </w:rPr>
      </w:pPr>
      <w:r w:rsidRPr="00097E7C">
        <w:rPr>
          <w:rFonts w:asciiTheme="majorBidi" w:hAnsiTheme="majorBidi" w:cstheme="majorBidi"/>
        </w:rPr>
        <w:t>Nositelji projekta u R</w:t>
      </w:r>
      <w:r w:rsidR="00E90C81">
        <w:rPr>
          <w:rFonts w:asciiTheme="majorBidi" w:hAnsiTheme="majorBidi" w:cstheme="majorBidi"/>
        </w:rPr>
        <w:t xml:space="preserve">epublici </w:t>
      </w:r>
      <w:r w:rsidRPr="00097E7C">
        <w:rPr>
          <w:rFonts w:asciiTheme="majorBidi" w:hAnsiTheme="majorBidi" w:cstheme="majorBidi"/>
        </w:rPr>
        <w:t>H</w:t>
      </w:r>
      <w:r w:rsidR="00E90C81">
        <w:rPr>
          <w:rFonts w:asciiTheme="majorBidi" w:hAnsiTheme="majorBidi" w:cstheme="majorBidi"/>
        </w:rPr>
        <w:t>rvatskoj</w:t>
      </w:r>
      <w:r w:rsidRPr="00097E7C">
        <w:rPr>
          <w:rFonts w:asciiTheme="majorBidi" w:hAnsiTheme="majorBidi" w:cstheme="majorBidi"/>
        </w:rPr>
        <w:t xml:space="preserve">: </w:t>
      </w:r>
      <w:r w:rsidR="00E90C81" w:rsidRPr="00E90C81">
        <w:rPr>
          <w:rFonts w:asciiTheme="majorBidi" w:hAnsiTheme="majorBidi" w:cstheme="majorBidi"/>
          <w:color w:val="auto"/>
        </w:rPr>
        <w:t>SDURDD</w:t>
      </w:r>
      <w:r w:rsidRPr="00E90C81">
        <w:rPr>
          <w:rFonts w:asciiTheme="majorBidi" w:hAnsiTheme="majorBidi" w:cstheme="majorBidi"/>
          <w:color w:val="auto"/>
        </w:rPr>
        <w:t xml:space="preserve"> (</w:t>
      </w:r>
      <w:r w:rsidRPr="00097E7C">
        <w:rPr>
          <w:rFonts w:asciiTheme="majorBidi" w:hAnsiTheme="majorBidi" w:cstheme="majorBidi"/>
        </w:rPr>
        <w:t>tehnička izvedba projekta) i Filozofski fakultet Sveučilišta u Zagrebu (jezični izvori i promidžba)</w:t>
      </w:r>
      <w:r w:rsidR="005B696B">
        <w:rPr>
          <w:rFonts w:asciiTheme="majorBidi" w:hAnsiTheme="majorBidi" w:cstheme="majorBidi"/>
        </w:rPr>
        <w:t>.</w:t>
      </w:r>
    </w:p>
    <w:p w14:paraId="425F3B25" w14:textId="77777777" w:rsidR="00084FEA" w:rsidRPr="00097E7C" w:rsidRDefault="00084FEA" w:rsidP="00084FEA">
      <w:pPr>
        <w:rPr>
          <w:rFonts w:asciiTheme="majorBidi" w:hAnsiTheme="majorBidi" w:cstheme="majorBidi"/>
        </w:rPr>
      </w:pPr>
    </w:p>
    <w:p w14:paraId="524A5B8C" w14:textId="1113BAE3" w:rsidR="60BB8EE3" w:rsidRDefault="00084FEA" w:rsidP="00084FEA">
      <w:pPr>
        <w:rPr>
          <w:rFonts w:asciiTheme="majorBidi" w:hAnsiTheme="majorBidi" w:cstheme="majorBidi"/>
        </w:rPr>
      </w:pPr>
      <w:r w:rsidRPr="00097E7C">
        <w:rPr>
          <w:rFonts w:asciiTheme="majorBidi" w:hAnsiTheme="majorBidi" w:cstheme="majorBidi"/>
        </w:rPr>
        <w:t>Ukupni proračun projekta (za svih pet država partnera): 796.160,00 EUR; od čega je SDURDD</w:t>
      </w:r>
      <w:r>
        <w:rPr>
          <w:rFonts w:asciiTheme="majorBidi" w:hAnsiTheme="majorBidi" w:cstheme="majorBidi"/>
        </w:rPr>
        <w:t>-</w:t>
      </w:r>
      <w:r w:rsidRPr="00097E7C">
        <w:rPr>
          <w:rFonts w:asciiTheme="majorBidi" w:hAnsiTheme="majorBidi" w:cstheme="majorBidi"/>
        </w:rPr>
        <w:t>u odobren iznos od 62.060,00 EUR</w:t>
      </w:r>
      <w:r>
        <w:rPr>
          <w:rFonts w:asciiTheme="majorBidi" w:hAnsiTheme="majorBidi" w:cstheme="majorBidi"/>
        </w:rPr>
        <w:t>.</w:t>
      </w:r>
    </w:p>
    <w:p w14:paraId="35BE5242" w14:textId="77777777" w:rsidR="00BE2976" w:rsidRDefault="00BE2976" w:rsidP="00084FEA">
      <w:pPr>
        <w:rPr>
          <w:rFonts w:asciiTheme="majorBidi" w:hAnsiTheme="majorBidi" w:cstheme="majorBidi"/>
        </w:rPr>
      </w:pPr>
    </w:p>
    <w:p w14:paraId="7CB33BD4" w14:textId="59A165A0" w:rsidR="003C31CE" w:rsidRDefault="003C31CE" w:rsidP="00084FEA">
      <w:pPr>
        <w:rPr>
          <w:rFonts w:asciiTheme="majorBidi" w:hAnsiTheme="majorBidi" w:cstheme="majorBidi"/>
        </w:rPr>
      </w:pPr>
      <w:r>
        <w:rPr>
          <w:rFonts w:asciiTheme="majorBidi" w:hAnsiTheme="majorBidi" w:cstheme="majorBidi"/>
        </w:rPr>
        <w:t>Ukupno utrošen</w:t>
      </w:r>
      <w:r w:rsidR="00527B0C">
        <w:rPr>
          <w:rFonts w:asciiTheme="majorBidi" w:hAnsiTheme="majorBidi" w:cstheme="majorBidi"/>
        </w:rPr>
        <w:t>o</w:t>
      </w:r>
      <w:r>
        <w:rPr>
          <w:rFonts w:asciiTheme="majorBidi" w:hAnsiTheme="majorBidi" w:cstheme="majorBidi"/>
        </w:rPr>
        <w:t xml:space="preserve"> u 2023. godine je 15.260,</w:t>
      </w:r>
      <w:r w:rsidR="00527B0C">
        <w:rPr>
          <w:rFonts w:asciiTheme="majorBidi" w:hAnsiTheme="majorBidi" w:cstheme="majorBidi"/>
        </w:rPr>
        <w:t>75 EUR.</w:t>
      </w:r>
    </w:p>
    <w:p w14:paraId="0F134EA5" w14:textId="77777777" w:rsidR="00084FEA" w:rsidRPr="00084FEA" w:rsidRDefault="00084FEA" w:rsidP="00084FEA">
      <w:pPr>
        <w:rPr>
          <w:rFonts w:asciiTheme="majorBidi" w:hAnsiTheme="majorBidi" w:cstheme="majorBidi"/>
        </w:rPr>
      </w:pPr>
    </w:p>
    <w:p w14:paraId="4EBA2167" w14:textId="26940F2E" w:rsidR="60BB8EE3" w:rsidRPr="004A5B9F" w:rsidRDefault="271889F5" w:rsidP="00530CB3">
      <w:pPr>
        <w:pStyle w:val="Naslov1"/>
      </w:pPr>
      <w:bookmarkStart w:id="93" w:name="_Toc175637782"/>
      <w:r>
        <w:t>e-</w:t>
      </w:r>
      <w:r w:rsidR="5AEDF6BF">
        <w:t>SUDSKI REGISTAR – FAZA 2</w:t>
      </w:r>
      <w:bookmarkEnd w:id="93"/>
    </w:p>
    <w:p w14:paraId="3229E962" w14:textId="2FA59545" w:rsidR="00B63804" w:rsidRDefault="00B63804" w:rsidP="00B63804">
      <w:pPr>
        <w:rPr>
          <w:rFonts w:eastAsia="Times New Roman"/>
        </w:rPr>
      </w:pPr>
      <w:r w:rsidRPr="000C3E5D">
        <w:rPr>
          <w:rFonts w:eastAsia="Times New Roman"/>
        </w:rPr>
        <w:t>Projekt je sufinancirala Europska unija iz Europskog fonda za regionalni razvoj, Operativnog programa Konkurentnost i kohezija 2014.-2020., Kodni broj: KK.02.2.1.01.0019, potpisan je 2. svibnja 2020. godine, s trajanjem projekta od 42 mjeseca i 28 dana, odnosno od 2. svibnja 2020. godine do 30. studenog</w:t>
      </w:r>
      <w:r w:rsidR="005B696B">
        <w:rPr>
          <w:rFonts w:eastAsia="Times New Roman"/>
        </w:rPr>
        <w:t>a</w:t>
      </w:r>
      <w:r w:rsidRPr="000C3E5D">
        <w:rPr>
          <w:rFonts w:eastAsia="Times New Roman"/>
        </w:rPr>
        <w:t xml:space="preserve"> 2023. godine. Ukupna vrijednost ovog</w:t>
      </w:r>
      <w:r w:rsidR="005B696B">
        <w:rPr>
          <w:rFonts w:eastAsia="Times New Roman"/>
        </w:rPr>
        <w:t>a</w:t>
      </w:r>
      <w:r w:rsidRPr="000C3E5D">
        <w:rPr>
          <w:rFonts w:eastAsia="Times New Roman"/>
        </w:rPr>
        <w:t xml:space="preserve"> projekta iznosi 1.454.453,78 </w:t>
      </w:r>
      <w:r w:rsidR="00AA0D54">
        <w:rPr>
          <w:rFonts w:eastAsia="Times New Roman"/>
        </w:rPr>
        <w:t>EUR</w:t>
      </w:r>
      <w:r>
        <w:rPr>
          <w:rFonts w:eastAsia="Times New Roman"/>
        </w:rPr>
        <w:t>.</w:t>
      </w:r>
    </w:p>
    <w:p w14:paraId="76B97C36" w14:textId="77777777" w:rsidR="00F33917" w:rsidRDefault="00F33917" w:rsidP="00B63804">
      <w:pPr>
        <w:rPr>
          <w:rFonts w:eastAsia="Times New Roman"/>
        </w:rPr>
      </w:pPr>
    </w:p>
    <w:p w14:paraId="0CEB20E2" w14:textId="39F49308" w:rsidR="00B63804" w:rsidRDefault="00B63804" w:rsidP="00B63804">
      <w:pPr>
        <w:rPr>
          <w:rFonts w:eastAsia="Times New Roman"/>
        </w:rPr>
      </w:pPr>
      <w:r w:rsidRPr="000C3E5D">
        <w:rPr>
          <w:rFonts w:eastAsia="Times New Roman"/>
        </w:rPr>
        <w:t>Projektom „e-Sudski registar – faza 2“ implementira</w:t>
      </w:r>
      <w:r>
        <w:rPr>
          <w:rFonts w:eastAsia="Times New Roman"/>
        </w:rPr>
        <w:t>ni su</w:t>
      </w:r>
      <w:r w:rsidRPr="000C3E5D">
        <w:rPr>
          <w:rFonts w:eastAsia="Times New Roman"/>
        </w:rPr>
        <w:t xml:space="preserve"> digitalni alati u poslovanje hrvatskih sudova kako bi građani EU/EGP-a iskoristili sve prednosti jedinstvenog tržišta kroz digitalizaciju najvažnijih administrativnih i sudskih postupaka. Cilj je nadogradnja Sudskog registra radi uvođenja novih e-usluga. Nadogradnjom se poboljša</w:t>
      </w:r>
      <w:r>
        <w:rPr>
          <w:rFonts w:eastAsia="Times New Roman"/>
        </w:rPr>
        <w:t>la</w:t>
      </w:r>
      <w:r w:rsidRPr="000C3E5D">
        <w:rPr>
          <w:rFonts w:eastAsia="Times New Roman"/>
        </w:rPr>
        <w:t xml:space="preserve"> i pojednostavi</w:t>
      </w:r>
      <w:r>
        <w:rPr>
          <w:rFonts w:eastAsia="Times New Roman"/>
        </w:rPr>
        <w:t>la</w:t>
      </w:r>
      <w:r w:rsidRPr="000C3E5D">
        <w:rPr>
          <w:rFonts w:eastAsia="Times New Roman"/>
        </w:rPr>
        <w:t xml:space="preserve"> </w:t>
      </w:r>
      <w:r w:rsidRPr="00AE3036">
        <w:rPr>
          <w:rFonts w:eastAsia="Times New Roman"/>
        </w:rPr>
        <w:t>komunikacija gospodarskih subjekata sa sudovima.</w:t>
      </w:r>
    </w:p>
    <w:p w14:paraId="451F87F7" w14:textId="77777777" w:rsidR="00B63804" w:rsidRPr="00AE3036" w:rsidRDefault="00B63804" w:rsidP="00B63804">
      <w:pPr>
        <w:rPr>
          <w:rFonts w:eastAsia="Times New Roman"/>
        </w:rPr>
      </w:pPr>
    </w:p>
    <w:p w14:paraId="33592E22" w14:textId="77777777" w:rsidR="00B63804" w:rsidRDefault="00B63804" w:rsidP="00B63804">
      <w:pPr>
        <w:rPr>
          <w:rFonts w:eastAsia="Times New Roman"/>
        </w:rPr>
      </w:pPr>
      <w:r w:rsidRPr="00AE3036">
        <w:rPr>
          <w:rFonts w:eastAsia="Times New Roman"/>
        </w:rPr>
        <w:t xml:space="preserve">Tijekom 2023. godine provedene su sve aktivnosti utvrđene projektnim planom. Nadograđen je sudski registar uvođenjem nove </w:t>
      </w:r>
      <w:proofErr w:type="spellStart"/>
      <w:r w:rsidRPr="00AE3036">
        <w:rPr>
          <w:rFonts w:eastAsia="Times New Roman"/>
        </w:rPr>
        <w:t>e-Usluge</w:t>
      </w:r>
      <w:proofErr w:type="spellEnd"/>
      <w:r w:rsidRPr="00AE3036">
        <w:rPr>
          <w:rFonts w:eastAsia="Times New Roman"/>
        </w:rPr>
        <w:t>.</w:t>
      </w:r>
    </w:p>
    <w:p w14:paraId="708985E1" w14:textId="77777777" w:rsidR="00B63804" w:rsidRPr="00AE3036" w:rsidRDefault="00B63804" w:rsidP="00B63804">
      <w:pPr>
        <w:rPr>
          <w:rFonts w:eastAsia="Times New Roman"/>
        </w:rPr>
      </w:pPr>
    </w:p>
    <w:p w14:paraId="5676F7B7" w14:textId="3F2EDE2D" w:rsidR="60BB8EE3" w:rsidRDefault="00B63804" w:rsidP="00530CB3">
      <w:pPr>
        <w:rPr>
          <w:rFonts w:eastAsia="Times New Roman"/>
        </w:rPr>
      </w:pPr>
      <w:r w:rsidRPr="00AE3036">
        <w:rPr>
          <w:rFonts w:eastAsia="Times New Roman"/>
        </w:rPr>
        <w:t>Troškovi su 2023. godine iznosili 1.021.534,97</w:t>
      </w:r>
      <w:r w:rsidR="00830761">
        <w:rPr>
          <w:rFonts w:eastAsia="Times New Roman"/>
        </w:rPr>
        <w:t xml:space="preserve"> EUR</w:t>
      </w:r>
      <w:r w:rsidRPr="00AE3036">
        <w:rPr>
          <w:rFonts w:eastAsia="Times New Roman"/>
        </w:rPr>
        <w:t>.</w:t>
      </w:r>
    </w:p>
    <w:p w14:paraId="5CFAF457" w14:textId="77777777" w:rsidR="0063086D" w:rsidRPr="004A5B9F" w:rsidRDefault="0063086D" w:rsidP="00530CB3"/>
    <w:p w14:paraId="3EB1F4DA" w14:textId="62B47DAD" w:rsidR="00A46025" w:rsidRPr="004A5B9F" w:rsidRDefault="703B9385" w:rsidP="00530CB3">
      <w:pPr>
        <w:pStyle w:val="Naslov1"/>
      </w:pPr>
      <w:bookmarkStart w:id="94" w:name="_Toc175637783"/>
      <w:r>
        <w:t>UPRAVLJANJE ZEMLJIŠNIM PODACIMA</w:t>
      </w:r>
      <w:bookmarkEnd w:id="94"/>
    </w:p>
    <w:p w14:paraId="2A048552" w14:textId="04852724" w:rsidR="00031E9E" w:rsidRDefault="00031E9E" w:rsidP="00031E9E">
      <w:pPr>
        <w:rPr>
          <w:rFonts w:eastAsia="Times New Roman"/>
        </w:rPr>
      </w:pPr>
      <w:r w:rsidRPr="000C3E5D">
        <w:rPr>
          <w:rFonts w:eastAsia="Times New Roman"/>
        </w:rPr>
        <w:t xml:space="preserve">Projekt je sufinancirala Europska unija iz Operativnog programa Konkurentnost i kohezija 2014.-2020., Kodni broj: </w:t>
      </w:r>
      <w:r w:rsidRPr="003C7321">
        <w:rPr>
          <w:rFonts w:eastAsia="Times New Roman"/>
        </w:rPr>
        <w:t>KK.02.2.1.01.0009.</w:t>
      </w:r>
      <w:r w:rsidRPr="000C3E5D">
        <w:rPr>
          <w:rFonts w:eastAsia="Times New Roman"/>
        </w:rPr>
        <w:t xml:space="preserve">, </w:t>
      </w:r>
      <w:r>
        <w:rPr>
          <w:rFonts w:eastAsia="Times New Roman"/>
        </w:rPr>
        <w:t xml:space="preserve">ugovor je </w:t>
      </w:r>
      <w:r w:rsidRPr="000C3E5D">
        <w:rPr>
          <w:rFonts w:eastAsia="Times New Roman"/>
        </w:rPr>
        <w:t xml:space="preserve">potpisan </w:t>
      </w:r>
      <w:r>
        <w:rPr>
          <w:rFonts w:eastAsia="Times New Roman"/>
        </w:rPr>
        <w:t>30.</w:t>
      </w:r>
      <w:r w:rsidRPr="000C3E5D">
        <w:rPr>
          <w:rFonts w:eastAsia="Times New Roman"/>
        </w:rPr>
        <w:t xml:space="preserve"> </w:t>
      </w:r>
      <w:r>
        <w:rPr>
          <w:rFonts w:eastAsia="Times New Roman"/>
        </w:rPr>
        <w:t xml:space="preserve">lipnja </w:t>
      </w:r>
      <w:r w:rsidRPr="000C3E5D">
        <w:rPr>
          <w:rFonts w:eastAsia="Times New Roman"/>
        </w:rPr>
        <w:t>202</w:t>
      </w:r>
      <w:r>
        <w:rPr>
          <w:rFonts w:eastAsia="Times New Roman"/>
        </w:rPr>
        <w:t>1</w:t>
      </w:r>
      <w:r w:rsidRPr="000C3E5D">
        <w:rPr>
          <w:rFonts w:eastAsia="Times New Roman"/>
        </w:rPr>
        <w:t>. godine</w:t>
      </w:r>
      <w:r>
        <w:rPr>
          <w:rFonts w:eastAsia="Times New Roman"/>
        </w:rPr>
        <w:t xml:space="preserve"> do 30. listopada 2022.</w:t>
      </w:r>
      <w:r w:rsidRPr="000C3E5D">
        <w:rPr>
          <w:rFonts w:eastAsia="Times New Roman"/>
        </w:rPr>
        <w:t xml:space="preserve">, s trajanjem projekta </w:t>
      </w:r>
      <w:r>
        <w:rPr>
          <w:rFonts w:eastAsia="Times New Roman"/>
        </w:rPr>
        <w:t xml:space="preserve">do 29. prosinca 2022. </w:t>
      </w:r>
      <w:r w:rsidRPr="000C3E5D">
        <w:rPr>
          <w:rFonts w:eastAsia="Times New Roman"/>
        </w:rPr>
        <w:t xml:space="preserve"> Ukupna vrijednost ovog</w:t>
      </w:r>
      <w:r w:rsidR="000A20D3">
        <w:rPr>
          <w:rFonts w:eastAsia="Times New Roman"/>
        </w:rPr>
        <w:t>a</w:t>
      </w:r>
      <w:r w:rsidRPr="000C3E5D">
        <w:rPr>
          <w:rFonts w:eastAsia="Times New Roman"/>
        </w:rPr>
        <w:t xml:space="preserve"> projekta iznosi </w:t>
      </w:r>
      <w:r w:rsidRPr="003C7321">
        <w:rPr>
          <w:rFonts w:eastAsia="Times New Roman"/>
        </w:rPr>
        <w:t xml:space="preserve">2.910.064,37 </w:t>
      </w:r>
      <w:r w:rsidR="00AA0D54">
        <w:rPr>
          <w:rFonts w:eastAsia="Times New Roman"/>
        </w:rPr>
        <w:t>EUR</w:t>
      </w:r>
      <w:r w:rsidR="00277433">
        <w:rPr>
          <w:rFonts w:eastAsia="Times New Roman"/>
        </w:rPr>
        <w:t>.</w:t>
      </w:r>
    </w:p>
    <w:p w14:paraId="62022610" w14:textId="77777777" w:rsidR="006357DC" w:rsidRDefault="006357DC" w:rsidP="00031E9E">
      <w:pPr>
        <w:rPr>
          <w:rFonts w:eastAsia="Times New Roman"/>
          <w:b/>
          <w:bCs/>
          <w:color w:val="000000"/>
          <w:shd w:val="clear" w:color="auto" w:fill="FFFFFF"/>
        </w:rPr>
      </w:pPr>
    </w:p>
    <w:p w14:paraId="0A7B5D2E" w14:textId="713DFC4F" w:rsidR="00031E9E" w:rsidRDefault="00031E9E" w:rsidP="00031E9E">
      <w:pPr>
        <w:rPr>
          <w:rFonts w:eastAsia="Times New Roman"/>
          <w:color w:val="000000"/>
          <w:shd w:val="clear" w:color="auto" w:fill="FFFFFF"/>
        </w:rPr>
      </w:pPr>
      <w:r w:rsidRPr="006A797F">
        <w:rPr>
          <w:rFonts w:eastAsia="Times New Roman"/>
          <w:color w:val="000000"/>
          <w:shd w:val="clear" w:color="auto" w:fill="FFFFFF"/>
        </w:rPr>
        <w:t>Cilj projekta je uspostava sustava za upravljanje zemljišnim podacima koji će osigurati učinkovitu razmjenu zemljišnih podataka putem elektroničkih usluga između tijela državne uprave (</w:t>
      </w:r>
      <w:r w:rsidR="00920132">
        <w:rPr>
          <w:rFonts w:eastAsia="Times New Roman"/>
          <w:color w:val="000000"/>
          <w:shd w:val="clear" w:color="auto" w:fill="FFFFFF"/>
        </w:rPr>
        <w:t xml:space="preserve">tadašnjeg </w:t>
      </w:r>
      <w:r w:rsidRPr="006A797F">
        <w:rPr>
          <w:rFonts w:eastAsia="Times New Roman"/>
          <w:color w:val="000000"/>
          <w:shd w:val="clear" w:color="auto" w:fill="FFFFFF"/>
        </w:rPr>
        <w:t xml:space="preserve">Ministarstva pravosuđa i Državne geodetske uprave) kao pružatelja podataka (tj. servisa) te ostalih definiranih korisnika. Uspostava </w:t>
      </w:r>
      <w:proofErr w:type="spellStart"/>
      <w:r w:rsidRPr="006A797F">
        <w:rPr>
          <w:rFonts w:eastAsia="Times New Roman"/>
          <w:color w:val="000000"/>
          <w:shd w:val="clear" w:color="auto" w:fill="FFFFFF"/>
        </w:rPr>
        <w:t>interoperabilnog</w:t>
      </w:r>
      <w:proofErr w:type="spellEnd"/>
      <w:r w:rsidRPr="006A797F">
        <w:rPr>
          <w:rFonts w:eastAsia="Times New Roman"/>
          <w:color w:val="000000"/>
          <w:shd w:val="clear" w:color="auto" w:fill="FFFFFF"/>
        </w:rPr>
        <w:t xml:space="preserve"> sustava za upravljanje </w:t>
      </w:r>
      <w:r w:rsidRPr="006A797F">
        <w:rPr>
          <w:rFonts w:eastAsia="Times New Roman"/>
          <w:color w:val="000000"/>
          <w:shd w:val="clear" w:color="auto" w:fill="FFFFFF"/>
        </w:rPr>
        <w:lastRenderedPageBreak/>
        <w:t>zemljišnim podacima osnovna je pretpostavka za ubrzavanje ekonomske aktivnosti u gospodarstvu.</w:t>
      </w:r>
    </w:p>
    <w:p w14:paraId="66F7B47D" w14:textId="77777777" w:rsidR="00277433" w:rsidRPr="006A797F" w:rsidRDefault="00277433" w:rsidP="00031E9E">
      <w:pPr>
        <w:rPr>
          <w:rFonts w:eastAsia="Times New Roman"/>
          <w:color w:val="000000"/>
          <w:shd w:val="clear" w:color="auto" w:fill="FFFFFF"/>
        </w:rPr>
      </w:pPr>
    </w:p>
    <w:p w14:paraId="39B25EA4" w14:textId="122E0DFA" w:rsidR="00031E9E" w:rsidRDefault="00031E9E" w:rsidP="00031E9E">
      <w:pPr>
        <w:rPr>
          <w:rFonts w:eastAsia="Times New Roman"/>
          <w:color w:val="000000"/>
          <w:shd w:val="clear" w:color="auto" w:fill="FFFFFF"/>
        </w:rPr>
      </w:pPr>
      <w:r w:rsidRPr="006A797F">
        <w:rPr>
          <w:rFonts w:eastAsia="Times New Roman"/>
          <w:color w:val="000000"/>
          <w:shd w:val="clear" w:color="auto" w:fill="FFFFFF"/>
        </w:rPr>
        <w:t>Sve aktivnosti su isporučene u 2022</w:t>
      </w:r>
      <w:r w:rsidR="00277433">
        <w:rPr>
          <w:rFonts w:eastAsia="Times New Roman"/>
          <w:color w:val="000000"/>
          <w:shd w:val="clear" w:color="auto" w:fill="FFFFFF"/>
        </w:rPr>
        <w:t>.</w:t>
      </w:r>
      <w:r>
        <w:rPr>
          <w:rFonts w:eastAsia="Times New Roman"/>
          <w:color w:val="000000"/>
          <w:shd w:val="clear" w:color="auto" w:fill="FFFFFF"/>
        </w:rPr>
        <w:t xml:space="preserve"> </w:t>
      </w:r>
      <w:r w:rsidR="00277433">
        <w:rPr>
          <w:rFonts w:eastAsia="Times New Roman"/>
          <w:color w:val="000000"/>
          <w:shd w:val="clear" w:color="auto" w:fill="FFFFFF"/>
        </w:rPr>
        <w:t xml:space="preserve">godini </w:t>
      </w:r>
      <w:r>
        <w:rPr>
          <w:rFonts w:eastAsia="Times New Roman"/>
          <w:color w:val="000000"/>
          <w:shd w:val="clear" w:color="auto" w:fill="FFFFFF"/>
        </w:rPr>
        <w:t>te u 2023. nije bilo utrošenih sredstava</w:t>
      </w:r>
      <w:r w:rsidRPr="006A797F">
        <w:rPr>
          <w:rFonts w:eastAsia="Times New Roman"/>
          <w:color w:val="000000"/>
          <w:shd w:val="clear" w:color="auto" w:fill="FFFFFF"/>
        </w:rPr>
        <w:t>.</w:t>
      </w:r>
    </w:p>
    <w:p w14:paraId="41EB46C8" w14:textId="77777777" w:rsidR="00E452C6" w:rsidRDefault="00E452C6" w:rsidP="00031E9E">
      <w:pPr>
        <w:rPr>
          <w:rFonts w:eastAsia="Times New Roman"/>
          <w:color w:val="000000"/>
          <w:shd w:val="clear" w:color="auto" w:fill="FFFFFF"/>
        </w:rPr>
      </w:pPr>
    </w:p>
    <w:p w14:paraId="10A591AC" w14:textId="21B87A7D" w:rsidR="00143E7C" w:rsidRDefault="00E452C6" w:rsidP="00143E7C">
      <w:pPr>
        <w:pStyle w:val="Naslov1"/>
      </w:pPr>
      <w:bookmarkStart w:id="95" w:name="_Toc175637784"/>
      <w:r>
        <w:t>SUSTAV OBRTNOG REGISTRA</w:t>
      </w:r>
      <w:bookmarkEnd w:id="95"/>
    </w:p>
    <w:p w14:paraId="3997D5DC" w14:textId="629DD25E" w:rsidR="00615F30" w:rsidRDefault="00615F30" w:rsidP="00615F30">
      <w:r w:rsidRPr="00AE459D">
        <w:t xml:space="preserve">U sustavu Obrtnog registra, u </w:t>
      </w:r>
      <w:r>
        <w:t>izvještajnom razdoblju, uz osiguravanje kontinuirane tehničke i korisničke podrške,</w:t>
      </w:r>
      <w:r w:rsidRPr="00AE459D">
        <w:t xml:space="preserve"> realizirane su </w:t>
      </w:r>
      <w:r>
        <w:t xml:space="preserve">i </w:t>
      </w:r>
      <w:r w:rsidRPr="00AE459D">
        <w:t xml:space="preserve">manje dorade aplikativnih rješenja te </w:t>
      </w:r>
      <w:r>
        <w:t xml:space="preserve">je iz proračunskih sredstava Ministarstva gospodarstva i održivog razvoja utrošeno </w:t>
      </w:r>
      <w:r w:rsidRPr="00061267">
        <w:t>70</w:t>
      </w:r>
      <w:r>
        <w:t>.</w:t>
      </w:r>
      <w:r w:rsidRPr="00061267">
        <w:t>923,72</w:t>
      </w:r>
      <w:r>
        <w:t xml:space="preserve"> </w:t>
      </w:r>
      <w:r w:rsidR="00007925">
        <w:t>EUR</w:t>
      </w:r>
      <w:r>
        <w:t xml:space="preserve"> (s PDV-om). Pristup Obrtnom registru svih IT sustava tijela javne vlasti (aktualnih korisnika - njih 30), migriran je s direktnog pristupa na pristup putem Državne sabirnice. </w:t>
      </w:r>
    </w:p>
    <w:p w14:paraId="5F2F9BAB" w14:textId="77777777" w:rsidR="00615F30" w:rsidRDefault="00615F30" w:rsidP="00615F30"/>
    <w:p w14:paraId="10F43443" w14:textId="57522BF1" w:rsidR="00615F30" w:rsidRDefault="00615F30" w:rsidP="00615F30">
      <w:r>
        <w:t xml:space="preserve">Dodatno je realiziran </w:t>
      </w:r>
      <w:r w:rsidRPr="00AE459D">
        <w:t xml:space="preserve">Projekt </w:t>
      </w:r>
      <w:r w:rsidR="00C56AD3" w:rsidRPr="00C56AD3">
        <w:t>„</w:t>
      </w:r>
      <w:r w:rsidRPr="00C56AD3">
        <w:t xml:space="preserve">Dorada modula </w:t>
      </w:r>
      <w:proofErr w:type="spellStart"/>
      <w:r w:rsidRPr="00C56AD3">
        <w:t>eNaukovanje</w:t>
      </w:r>
      <w:proofErr w:type="spellEnd"/>
      <w:r w:rsidR="00C56AD3" w:rsidRPr="00C56AD3">
        <w:t>“</w:t>
      </w:r>
      <w:r w:rsidRPr="00AE459D">
        <w:t xml:space="preserve"> </w:t>
      </w:r>
      <w:r>
        <w:t>–</w:t>
      </w:r>
      <w:r w:rsidRPr="00AE459D">
        <w:t xml:space="preserve"> </w:t>
      </w:r>
      <w:r>
        <w:t xml:space="preserve">uz </w:t>
      </w:r>
      <w:r w:rsidRPr="00AE459D">
        <w:t xml:space="preserve">povezivanje s e-Maticom </w:t>
      </w:r>
      <w:r>
        <w:t>Ministarstva znanosti i obrazovanja</w:t>
      </w:r>
      <w:r w:rsidRPr="00AE459D">
        <w:t>, putem Državne sabirnice te omogućavanje generiranja i ispis</w:t>
      </w:r>
      <w:r>
        <w:t>a</w:t>
      </w:r>
      <w:r w:rsidRPr="00AE459D">
        <w:t xml:space="preserve"> dodataka svjedodžbi o naukovanju</w:t>
      </w:r>
      <w:r>
        <w:t xml:space="preserve">, što je </w:t>
      </w:r>
      <w:r w:rsidRPr="00AE459D">
        <w:t>financirano iz EU sredstava, u iznosu od 61.581,50</w:t>
      </w:r>
      <w:r>
        <w:t xml:space="preserve"> </w:t>
      </w:r>
      <w:r w:rsidR="00007925">
        <w:t>EUR</w:t>
      </w:r>
      <w:r w:rsidRPr="00AE459D">
        <w:t xml:space="preserve"> s PDV-om</w:t>
      </w:r>
      <w:r>
        <w:t>.</w:t>
      </w:r>
    </w:p>
    <w:p w14:paraId="056FC0B9" w14:textId="77777777" w:rsidR="00E452C6" w:rsidRDefault="00E452C6" w:rsidP="00E452C6"/>
    <w:p w14:paraId="38CB4AAE" w14:textId="59B7C3F4" w:rsidR="00615F30" w:rsidRDefault="00615F30" w:rsidP="00E452C6">
      <w:r>
        <w:t xml:space="preserve">Za navedene aktivnosti  u 2023. godini </w:t>
      </w:r>
      <w:r w:rsidR="00063E9B">
        <w:t xml:space="preserve">ukupno je </w:t>
      </w:r>
      <w:r w:rsidR="002508F5">
        <w:t>utrošeno</w:t>
      </w:r>
      <w:r w:rsidR="00063E9B">
        <w:t xml:space="preserve"> </w:t>
      </w:r>
      <w:r w:rsidR="002508F5">
        <w:t>132.505,22 EUR.</w:t>
      </w:r>
    </w:p>
    <w:p w14:paraId="6BF3D302" w14:textId="77777777" w:rsidR="002508F5" w:rsidRDefault="002508F5" w:rsidP="00E452C6"/>
    <w:p w14:paraId="2494736E" w14:textId="4E8CBE23" w:rsidR="002508F5" w:rsidRDefault="002508F5" w:rsidP="002508F5">
      <w:pPr>
        <w:pStyle w:val="Naslov1"/>
      </w:pPr>
      <w:bookmarkStart w:id="96" w:name="_Toc175637785"/>
      <w:r>
        <w:t>S</w:t>
      </w:r>
      <w:r w:rsidR="003065EE">
        <w:t>REDIŠNJI INFORMACIJSKI SUSTAV MALOG GOSPODARSTVA – REGISTAR POTPORA</w:t>
      </w:r>
      <w:bookmarkEnd w:id="96"/>
    </w:p>
    <w:p w14:paraId="7DB6A295" w14:textId="4DEA9D4B" w:rsidR="003065EE" w:rsidRDefault="003065EE" w:rsidP="00500BC3">
      <w:r w:rsidRPr="00AE459D">
        <w:t xml:space="preserve">U </w:t>
      </w:r>
      <w:r>
        <w:t xml:space="preserve">okviru </w:t>
      </w:r>
      <w:r w:rsidRPr="00F079A4">
        <w:t>Središnj</w:t>
      </w:r>
      <w:r>
        <w:t>eg</w:t>
      </w:r>
      <w:r w:rsidRPr="00F079A4">
        <w:t xml:space="preserve"> informacijsk</w:t>
      </w:r>
      <w:r>
        <w:t>og</w:t>
      </w:r>
      <w:r w:rsidRPr="00F079A4">
        <w:t xml:space="preserve"> sustava malog gospodarstva</w:t>
      </w:r>
      <w:r w:rsidRPr="00AE459D">
        <w:t>-Registr</w:t>
      </w:r>
      <w:r>
        <w:t>a</w:t>
      </w:r>
      <w:r w:rsidRPr="00AE459D">
        <w:t xml:space="preserve"> potpora, u </w:t>
      </w:r>
      <w:r>
        <w:t>izvještajnom razdoblju, uz osiguravanje kontinuirane tehničke i korisničke podrške,</w:t>
      </w:r>
      <w:r w:rsidRPr="00AE459D">
        <w:t xml:space="preserve"> realizirane su </w:t>
      </w:r>
      <w:r>
        <w:t xml:space="preserve">i </w:t>
      </w:r>
      <w:r w:rsidRPr="00AE459D">
        <w:t xml:space="preserve">manje dorade aplikativnih rješenja te </w:t>
      </w:r>
      <w:r>
        <w:t xml:space="preserve">je iz proračunskih sredstava Ministarstva gospodarstva i održivog razvoja utrošeno </w:t>
      </w:r>
      <w:r w:rsidRPr="00E12F8D">
        <w:t>40</w:t>
      </w:r>
      <w:r>
        <w:t>.</w:t>
      </w:r>
      <w:r w:rsidRPr="00E12F8D">
        <w:t>546,8</w:t>
      </w:r>
      <w:r>
        <w:t xml:space="preserve">0 </w:t>
      </w:r>
      <w:r w:rsidR="00007925">
        <w:t>EUR</w:t>
      </w:r>
      <w:r>
        <w:t xml:space="preserve"> (s PDV-om). </w:t>
      </w:r>
    </w:p>
    <w:p w14:paraId="7A6F7B5E" w14:textId="77777777" w:rsidR="003065EE" w:rsidRDefault="003065EE" w:rsidP="00500BC3"/>
    <w:p w14:paraId="62882E7B" w14:textId="6274B2CE" w:rsidR="003065EE" w:rsidRDefault="003065EE" w:rsidP="00500BC3">
      <w:r>
        <w:t xml:space="preserve">Dodatno je realiziran </w:t>
      </w:r>
      <w:r w:rsidRPr="00AE459D">
        <w:t>Projekt</w:t>
      </w:r>
      <w:r w:rsidRPr="00C56AD3">
        <w:t xml:space="preserve"> </w:t>
      </w:r>
      <w:r w:rsidR="00C56AD3" w:rsidRPr="00C56AD3">
        <w:t>„</w:t>
      </w:r>
      <w:r w:rsidRPr="00C56AD3">
        <w:t>Online prijave na Projekt Stipendiranje učenika u obrtničkim zanimanjima</w:t>
      </w:r>
      <w:r w:rsidR="00C56AD3" w:rsidRPr="00C56AD3">
        <w:t>“</w:t>
      </w:r>
      <w:r w:rsidRPr="00AE459D">
        <w:t xml:space="preserve"> </w:t>
      </w:r>
      <w:r>
        <w:t>–</w:t>
      </w:r>
      <w:r w:rsidRPr="00AE459D">
        <w:t xml:space="preserve"> </w:t>
      </w:r>
      <w:r>
        <w:t xml:space="preserve">uz </w:t>
      </w:r>
      <w:r w:rsidRPr="00AE459D">
        <w:t xml:space="preserve">pristup korisnika/učenika putem </w:t>
      </w:r>
      <w:proofErr w:type="spellStart"/>
      <w:r w:rsidRPr="00AE459D">
        <w:t>AAI@EduHR</w:t>
      </w:r>
      <w:proofErr w:type="spellEnd"/>
      <w:r w:rsidRPr="00AE459D">
        <w:t xml:space="preserve"> (</w:t>
      </w:r>
      <w:r w:rsidR="008E575C">
        <w:t>Srce</w:t>
      </w:r>
      <w:r w:rsidRPr="00AE459D">
        <w:t xml:space="preserve">) - povezivanje s e-Maticom </w:t>
      </w:r>
      <w:r>
        <w:t>Ministarstva znanosti i obrazovanja</w:t>
      </w:r>
      <w:r w:rsidRPr="00AE459D">
        <w:t xml:space="preserve"> i sustavom </w:t>
      </w:r>
      <w:r>
        <w:t>Evidencija dohodaka i primitaka (</w:t>
      </w:r>
      <w:r w:rsidRPr="00AE459D">
        <w:t>EDIP</w:t>
      </w:r>
      <w:r>
        <w:t>)</w:t>
      </w:r>
      <w:r w:rsidRPr="00AE459D">
        <w:t xml:space="preserve"> Ministarstva financija - Porezne uprave, putem </w:t>
      </w:r>
      <w:r w:rsidR="00C56AD3">
        <w:t>GSB-a</w:t>
      </w:r>
      <w:r>
        <w:t>,</w:t>
      </w:r>
      <w:r w:rsidRPr="00AE459D">
        <w:t xml:space="preserve"> </w:t>
      </w:r>
      <w:r>
        <w:t xml:space="preserve">što je </w:t>
      </w:r>
      <w:r w:rsidRPr="00AE459D">
        <w:t>financirano iz EU sredstava, u iznosu od 70.139,50</w:t>
      </w:r>
      <w:r w:rsidR="00007925">
        <w:t xml:space="preserve"> EUR</w:t>
      </w:r>
      <w:r w:rsidRPr="00AE459D">
        <w:t xml:space="preserve"> s PDV-om</w:t>
      </w:r>
      <w:r>
        <w:t>.</w:t>
      </w:r>
    </w:p>
    <w:p w14:paraId="1D6C045F" w14:textId="77777777" w:rsidR="003065EE" w:rsidRDefault="003065EE" w:rsidP="00500BC3"/>
    <w:p w14:paraId="53F06243" w14:textId="77777777" w:rsidR="003065EE" w:rsidRDefault="003065EE" w:rsidP="00500BC3">
      <w:r>
        <w:t xml:space="preserve">Navedena povezivanja/integracije, za posljedicu imaju prestanak potrebe/obaveze dostavljanja dokumentacije/potvrda o dohocima i primicima fizičkih osoba, te o činjenicama vezanim uz upis učenika, kao i o postignutim rezultatima/ocjenama u dosadašnjem razdoblju. </w:t>
      </w:r>
    </w:p>
    <w:p w14:paraId="796A68AB" w14:textId="77777777" w:rsidR="002508F5" w:rsidRDefault="002508F5" w:rsidP="00500BC3"/>
    <w:p w14:paraId="762329BB" w14:textId="23E02BD6" w:rsidR="003065EE" w:rsidRPr="002508F5" w:rsidRDefault="003065EE" w:rsidP="00500BC3">
      <w:r>
        <w:t xml:space="preserve">Za navedene aktivnosti u 2023. godine ukupno je utrošeno </w:t>
      </w:r>
      <w:r w:rsidR="008E575C">
        <w:t>110.686,3</w:t>
      </w:r>
      <w:r w:rsidR="00212C6E">
        <w:t>0</w:t>
      </w:r>
      <w:r w:rsidR="008E575C">
        <w:t xml:space="preserve"> EUR.</w:t>
      </w:r>
    </w:p>
    <w:p w14:paraId="170F6B0B" w14:textId="77777777" w:rsidR="002508F5" w:rsidRPr="00E452C6" w:rsidRDefault="002508F5" w:rsidP="00E452C6"/>
    <w:p w14:paraId="3F132DFB" w14:textId="77777777" w:rsidR="00143E7C" w:rsidRPr="00143E7C" w:rsidRDefault="00143E7C" w:rsidP="00143E7C">
      <w:pPr>
        <w:rPr>
          <w:rFonts w:eastAsia="Times New Roman"/>
          <w:color w:val="000000"/>
          <w:shd w:val="clear" w:color="auto" w:fill="FFFFFF"/>
        </w:rPr>
      </w:pPr>
    </w:p>
    <w:p w14:paraId="19665A31" w14:textId="19668E0A" w:rsidR="00A46025" w:rsidRDefault="00B229B0" w:rsidP="00530CB3">
      <w:pPr>
        <w:pStyle w:val="Naslov1"/>
      </w:pPr>
      <w:bookmarkStart w:id="97" w:name="_Toc175637786"/>
      <w:proofErr w:type="spellStart"/>
      <w:r>
        <w:t>eLIJEKOVI</w:t>
      </w:r>
      <w:bookmarkEnd w:id="97"/>
      <w:proofErr w:type="spellEnd"/>
    </w:p>
    <w:p w14:paraId="46FD8A8C" w14:textId="77777777" w:rsidR="00143E7C" w:rsidRPr="00143E7C" w:rsidRDefault="00143E7C" w:rsidP="00143E7C"/>
    <w:p w14:paraId="16B06FFB" w14:textId="033B36E5" w:rsidR="00B37B2F" w:rsidRDefault="00B37B2F" w:rsidP="00B37B2F">
      <w:r w:rsidRPr="00C1395D">
        <w:t xml:space="preserve">Projekt </w:t>
      </w:r>
      <w:proofErr w:type="spellStart"/>
      <w:r>
        <w:t>eLijekovi</w:t>
      </w:r>
      <w:proofErr w:type="spellEnd"/>
      <w:r>
        <w:t xml:space="preserve"> – Integrirani informatički sustav za upravljanje lijekovima</w:t>
      </w:r>
      <w:r w:rsidRPr="00C1395D">
        <w:rPr>
          <w:b/>
          <w:bCs/>
        </w:rPr>
        <w:t xml:space="preserve"> </w:t>
      </w:r>
      <w:r w:rsidRPr="00C1395D">
        <w:t xml:space="preserve">financiran je Ugovorom o dodjeli bespovratnih sredstava za projekte financirane iz europskih strukturnih i investicijskih fondova u financijskom razdoblju 2014.-2020., Ugovor kodnog broja </w:t>
      </w:r>
      <w:r w:rsidRPr="00D94979">
        <w:t>KK.02.2.</w:t>
      </w:r>
      <w:r>
        <w:t>1.</w:t>
      </w:r>
      <w:r w:rsidRPr="00D94979">
        <w:t>01.00</w:t>
      </w:r>
      <w:r>
        <w:t>11</w:t>
      </w:r>
      <w:r w:rsidRPr="00C1395D">
        <w:t xml:space="preserve"> potpisanog </w:t>
      </w:r>
      <w:r>
        <w:t>13. lipnja</w:t>
      </w:r>
      <w:r w:rsidRPr="00C1395D">
        <w:t xml:space="preserve"> 2019. godine, te Dodatak broj 2 Ugovoru o dodjeli </w:t>
      </w:r>
      <w:r w:rsidRPr="00C1395D">
        <w:lastRenderedPageBreak/>
        <w:t xml:space="preserve">bespovratnih sredstava </w:t>
      </w:r>
      <w:r w:rsidRPr="00D94979">
        <w:t>KK.02.2.</w:t>
      </w:r>
      <w:r>
        <w:t>1.</w:t>
      </w:r>
      <w:r w:rsidRPr="00D94979">
        <w:t>01.00</w:t>
      </w:r>
      <w:r>
        <w:t xml:space="preserve">11 </w:t>
      </w:r>
      <w:r w:rsidRPr="00C1395D">
        <w:t xml:space="preserve">potpisanog </w:t>
      </w:r>
      <w:r>
        <w:t>20</w:t>
      </w:r>
      <w:r w:rsidRPr="00C1395D">
        <w:t xml:space="preserve">. lipnja 2022. godine, s trajanjem do </w:t>
      </w:r>
      <w:r>
        <w:t>31. prosinca</w:t>
      </w:r>
      <w:r w:rsidRPr="00C1395D">
        <w:t xml:space="preserve"> 2023. godine. Ukupna vrijednost ovog</w:t>
      </w:r>
      <w:r w:rsidR="000A20D3">
        <w:t>a</w:t>
      </w:r>
      <w:r w:rsidRPr="00C1395D">
        <w:t xml:space="preserve"> projekta iznosi </w:t>
      </w:r>
      <w:r w:rsidRPr="006105CC">
        <w:t>2.231.278,36 EUR</w:t>
      </w:r>
      <w:r>
        <w:t>.</w:t>
      </w:r>
    </w:p>
    <w:p w14:paraId="2035D1BE" w14:textId="77777777" w:rsidR="0066552E" w:rsidRPr="00C1395D" w:rsidRDefault="0066552E" w:rsidP="00B37B2F"/>
    <w:p w14:paraId="09C4C0BC" w14:textId="537AEFDB" w:rsidR="00B37B2F" w:rsidRDefault="00B37B2F" w:rsidP="00B37B2F">
      <w:r w:rsidRPr="004B4C3D">
        <w:t xml:space="preserve">Svrha projekta je ostvariti integrirano upravljanje podacima o lijekovima na nacionalnoj razini kako bi se omogućila jednostavna i sigurna razmjena informacija o lijekovima među raznim dionicima zdravstvenog sustava, racionalizacija resursa, unaprijedila sigurnost primjene lijekova kroz podršku zdravstvenim djelatnicima u racionalnom propisivanju lijekova i prijavi nuspojava te kako bi se doprinijelo daljnjem unapređenju čitavog zdravstvenog sustava. Opseg projekta uključuje sve lijekove koji se nalaze u prometu u Republici Hrvatskoj neovisno o načinu dobivanja odobrenja za stavljanje u promet i neovisno o tome financiraju li se ti lijekovi iz sredstava obaveznog zdravstvenog osiguranja ili ne. Sustav </w:t>
      </w:r>
      <w:proofErr w:type="spellStart"/>
      <w:r w:rsidRPr="004B4C3D">
        <w:t>eLijekovi</w:t>
      </w:r>
      <w:proofErr w:type="spellEnd"/>
      <w:r w:rsidRPr="004B4C3D">
        <w:t xml:space="preserve"> će biti dostupan različitim dionicima zdravstvenog sustava te postavlja temelj za njegovo daljnje unapr</w:t>
      </w:r>
      <w:r w:rsidR="009A3C59">
        <w:t>j</w:t>
      </w:r>
      <w:r w:rsidRPr="004B4C3D">
        <w:t>eđenje</w:t>
      </w:r>
      <w:r>
        <w:t>, kao i</w:t>
      </w:r>
      <w:r w:rsidRPr="004B4C3D">
        <w:t xml:space="preserve"> dopunu postojećih i razvoj novih e-usluga.</w:t>
      </w:r>
    </w:p>
    <w:p w14:paraId="3E2024FA" w14:textId="77777777" w:rsidR="00EA1E88" w:rsidRDefault="00EA1E88" w:rsidP="00B37B2F"/>
    <w:p w14:paraId="5C22A9E3" w14:textId="77777777" w:rsidR="00B37B2F" w:rsidRDefault="00B37B2F" w:rsidP="00B37B2F">
      <w:r w:rsidRPr="004B4C3D">
        <w:t xml:space="preserve">Projekt donosi koristi za sve dionike zdravstvenog sustava. Integrirani digitalni format informacija o lijekovima će pacijentima kroz </w:t>
      </w:r>
      <w:proofErr w:type="spellStart"/>
      <w:r w:rsidRPr="004B4C3D">
        <w:t>e-Usluge</w:t>
      </w:r>
      <w:proofErr w:type="spellEnd"/>
      <w:r w:rsidRPr="004B4C3D">
        <w:t xml:space="preserve"> omogućiti pojačanu uključenost u liječenje i razinu brige o vlastitom zdravlju. Funkcionalnosti koje su preduvjet razvoju </w:t>
      </w:r>
      <w:proofErr w:type="spellStart"/>
      <w:r w:rsidRPr="004B4C3D">
        <w:t>e-Usluge</w:t>
      </w:r>
      <w:proofErr w:type="spellEnd"/>
      <w:r w:rsidRPr="004B4C3D">
        <w:t xml:space="preserve"> imaju dodatne prednosti za ostale dionike zdravstvenog sustava kojima će na raspolaganju biti točni, pravovremeni, strukturirani i standardizirani podaci o lijeku. Sprječavanje interakcija lijekova izravno utječe na zdravstvene ishode i financijske uštede, a veći broj </w:t>
      </w:r>
      <w:r>
        <w:t>prepoznatih</w:t>
      </w:r>
      <w:r w:rsidRPr="004B4C3D">
        <w:t xml:space="preserve"> nuspojava omogućava optimizaciju primjene lijeka i time veću sigurnost pacijenta.</w:t>
      </w:r>
    </w:p>
    <w:p w14:paraId="64290E3A" w14:textId="77777777" w:rsidR="00D35B27" w:rsidRDefault="00D35B27" w:rsidP="00B37B2F"/>
    <w:p w14:paraId="38DC4F25" w14:textId="77777777" w:rsidR="00B37B2F" w:rsidRPr="00BA071B" w:rsidRDefault="00B37B2F" w:rsidP="00B37B2F">
      <w:pPr>
        <w:rPr>
          <w:b/>
        </w:rPr>
      </w:pPr>
      <w:r w:rsidRPr="00BA071B">
        <w:rPr>
          <w:b/>
        </w:rPr>
        <w:t>Projekt ima tri osnovna segmenta:</w:t>
      </w:r>
    </w:p>
    <w:p w14:paraId="76D50492" w14:textId="77777777" w:rsidR="00B37B2F" w:rsidRDefault="00B37B2F" w:rsidP="00D35B27">
      <w:pPr>
        <w:pStyle w:val="Odlomakpopisa"/>
        <w:numPr>
          <w:ilvl w:val="0"/>
          <w:numId w:val="20"/>
        </w:numPr>
        <w:spacing w:after="160" w:line="259" w:lineRule="auto"/>
      </w:pPr>
      <w:r w:rsidRPr="004D1654">
        <w:rPr>
          <w:b/>
          <w:i/>
        </w:rPr>
        <w:t>stvaranje jedinstvene baze lijekova</w:t>
      </w:r>
      <w:r>
        <w:t xml:space="preserve"> – Jedinstvena baza lijekova sustav je u kojem su za jedan lijek zabilježeni svi relevantni podaci iz sustava različitih sudionika koji prate životni vijek lijeka. Unaprijed definirani set podataka o lijeku, prema definiranim pravilima unose i redovito ažurira svaki od dionika sustava. HALMED i HZZO podatke u bazu prenosi iz svojih postojećih sustava i u domeni svojih nadležnosti, pazeći da su struktura i format podataka u skladu s primjenjivim RH i EU standardima. Takva jedinstvena baza lijekova bit će dostupna putem servisa i sučelja ostalim zdravstvenim informacijskim sustavima u RH</w:t>
      </w:r>
    </w:p>
    <w:p w14:paraId="651D55D7" w14:textId="2E50842B" w:rsidR="00B37B2F" w:rsidRPr="004D1654" w:rsidRDefault="00B37B2F" w:rsidP="00D35B27">
      <w:pPr>
        <w:pStyle w:val="Odlomakpopisa"/>
        <w:numPr>
          <w:ilvl w:val="0"/>
          <w:numId w:val="20"/>
        </w:numPr>
        <w:spacing w:after="160" w:line="259" w:lineRule="auto"/>
      </w:pPr>
      <w:r w:rsidRPr="004D1654">
        <w:rPr>
          <w:b/>
          <w:i/>
        </w:rPr>
        <w:t>uvođenje sustava za provjeru interakcija prilikom propisivanja lijekova</w:t>
      </w:r>
      <w:r>
        <w:rPr>
          <w:b/>
          <w:i/>
        </w:rPr>
        <w:t xml:space="preserve"> – </w:t>
      </w:r>
      <w:r w:rsidRPr="004D1654">
        <w:t xml:space="preserve">komercijalan sustav za provjeru interakcija bit će dostupan u </w:t>
      </w:r>
      <w:r>
        <w:t>primarnoj zdravstvenoj zaštiti</w:t>
      </w:r>
      <w:r w:rsidRPr="004D1654">
        <w:t>, a odnosit će se na sve lijekove koje propisuju liječnici i izdaju ljekarnici</w:t>
      </w:r>
      <w:r>
        <w:t xml:space="preserve">. Sustav treba poslužiti kao potpora racionalnom propisivanju lijekova, a njegova primjena u svijetu povezuje se sa znatnim smanjenjem </w:t>
      </w:r>
      <w:proofErr w:type="spellStart"/>
      <w:r>
        <w:t>medikacijskih</w:t>
      </w:r>
      <w:proofErr w:type="spellEnd"/>
      <w:r>
        <w:t xml:space="preserve"> pogrešaka i nuspojava i troškovima za zdravstveni sustav</w:t>
      </w:r>
    </w:p>
    <w:p w14:paraId="3172FC3D" w14:textId="61EB36C4" w:rsidR="00B37B2F" w:rsidRDefault="00B37B2F" w:rsidP="00D35B27">
      <w:pPr>
        <w:pStyle w:val="Odlomakpopisa"/>
        <w:numPr>
          <w:ilvl w:val="0"/>
          <w:numId w:val="20"/>
        </w:numPr>
        <w:spacing w:after="160" w:line="259" w:lineRule="auto"/>
      </w:pPr>
      <w:r w:rsidRPr="004D1654">
        <w:rPr>
          <w:b/>
          <w:i/>
        </w:rPr>
        <w:t>razvoj funkcionalnosti izravnog prijavljivanja nuspojava</w:t>
      </w:r>
      <w:r>
        <w:t xml:space="preserve"> iz CEZIH-a prema HALMED-u. Za građane će ista funkcionalnost biti razvijena unutar sustava e-Građani. Razvojem mehanizama za prijavu nuspojava direktno iz kliničkih sustava i platforme e-Građani znatno će se ubrzati i pojednostaviti proces prijava nuspojava i dodatno motivirati liječnike i pacijente na prijavu nuspojava. Kvalitetne prijave nuspojava pomažu boljoj karakterizaciji sigurnosnog profila lijeka, pomažu definiranju rizičnih faktora za nastanak nuspojava i spr</w:t>
      </w:r>
      <w:r w:rsidR="009A3C59">
        <w:t>j</w:t>
      </w:r>
      <w:r>
        <w:t>ečavanju budućih nuspojava.</w:t>
      </w:r>
    </w:p>
    <w:p w14:paraId="23436F8D" w14:textId="77777777" w:rsidR="00B37B2F" w:rsidRDefault="00B37B2F" w:rsidP="00B37B2F">
      <w:proofErr w:type="spellStart"/>
      <w:r>
        <w:t>e-Usluge</w:t>
      </w:r>
      <w:proofErr w:type="spellEnd"/>
      <w:r>
        <w:t>:</w:t>
      </w:r>
    </w:p>
    <w:p w14:paraId="6D1B4152" w14:textId="3140A563" w:rsidR="00B37B2F" w:rsidRPr="00604BF8" w:rsidRDefault="00B37B2F" w:rsidP="00801D40">
      <w:pPr>
        <w:pStyle w:val="Odlomakpopisa"/>
        <w:numPr>
          <w:ilvl w:val="0"/>
          <w:numId w:val="21"/>
        </w:numPr>
        <w:spacing w:after="160" w:line="259" w:lineRule="auto"/>
        <w:jc w:val="left"/>
        <w:rPr>
          <w:rFonts w:eastAsia="TimesNewRomanPSMT" w:cs="Arial"/>
        </w:rPr>
      </w:pPr>
      <w:r w:rsidRPr="00604BF8">
        <w:rPr>
          <w:rFonts w:eastAsia="TimesNewRomanPSMT" w:cs="Arial"/>
        </w:rPr>
        <w:t xml:space="preserve">Građani </w:t>
      </w:r>
      <w:r>
        <w:rPr>
          <w:rFonts w:eastAsia="TimesNewRomanPSMT" w:cs="Arial"/>
        </w:rPr>
        <w:t>–</w:t>
      </w:r>
      <w:r w:rsidRPr="00604BF8">
        <w:rPr>
          <w:rFonts w:eastAsia="TimesNewRomanPSMT" w:cs="Arial"/>
        </w:rPr>
        <w:t xml:space="preserve"> </w:t>
      </w:r>
      <w:proofErr w:type="spellStart"/>
      <w:r w:rsidRPr="00604BF8">
        <w:rPr>
          <w:rFonts w:eastAsia="TimesNewRomanPSMT" w:cs="Arial"/>
        </w:rPr>
        <w:t>e</w:t>
      </w:r>
      <w:r>
        <w:rPr>
          <w:rFonts w:eastAsia="TimesNewRomanPSMT" w:cs="Arial"/>
        </w:rPr>
        <w:t>-</w:t>
      </w:r>
      <w:r w:rsidRPr="00604BF8">
        <w:rPr>
          <w:rFonts w:eastAsia="TimesNewRomanPSMT" w:cs="Arial"/>
        </w:rPr>
        <w:t>Usluge</w:t>
      </w:r>
      <w:proofErr w:type="spellEnd"/>
      <w:r w:rsidRPr="00604BF8">
        <w:rPr>
          <w:rFonts w:eastAsia="TimesNewRomanPSMT" w:cs="Arial"/>
        </w:rPr>
        <w:t> u sustavu e</w:t>
      </w:r>
      <w:r>
        <w:rPr>
          <w:rFonts w:eastAsia="TimesNewRomanPSMT" w:cs="Arial"/>
        </w:rPr>
        <w:t>-</w:t>
      </w:r>
      <w:r w:rsidRPr="00604BF8">
        <w:rPr>
          <w:rFonts w:eastAsia="TimesNewRomanPSMT" w:cs="Arial"/>
        </w:rPr>
        <w:t>Građani koje se razvijaju ovim projektom omogućit će:</w:t>
      </w:r>
    </w:p>
    <w:p w14:paraId="49A5E378" w14:textId="6DC80020" w:rsidR="00B37B2F" w:rsidRDefault="00B37B2F" w:rsidP="00801D40">
      <w:pPr>
        <w:pStyle w:val="Odlomakpopisa"/>
        <w:numPr>
          <w:ilvl w:val="1"/>
          <w:numId w:val="21"/>
        </w:numPr>
        <w:spacing w:after="160" w:line="259" w:lineRule="auto"/>
        <w:jc w:val="left"/>
        <w:rPr>
          <w:rFonts w:eastAsia="TimesNewRomanPSMT" w:cs="Arial"/>
        </w:rPr>
      </w:pPr>
      <w:r>
        <w:rPr>
          <w:rFonts w:eastAsia="TimesNewRomanPSMT" w:cs="Arial"/>
        </w:rPr>
        <w:lastRenderedPageBreak/>
        <w:t>P</w:t>
      </w:r>
      <w:r w:rsidRPr="00604BF8">
        <w:rPr>
          <w:rFonts w:eastAsia="TimesNewRomanPSMT" w:cs="Arial"/>
        </w:rPr>
        <w:t>rovjeru podataka o statusu lijeka na osnovnoj i dopunskoj listi HZZO-a za lijekove koje pacijent uzima ili ih je uzimao u po</w:t>
      </w:r>
      <w:r>
        <w:rPr>
          <w:rFonts w:eastAsia="TimesNewRomanPSMT" w:cs="Arial"/>
        </w:rPr>
        <w:t xml:space="preserve">sljednjih 6 mjeseci te će biti </w:t>
      </w:r>
      <w:r w:rsidRPr="00604BF8">
        <w:rPr>
          <w:rFonts w:eastAsia="TimesNewRomanPSMT" w:cs="Arial"/>
        </w:rPr>
        <w:t>omogućeno da za lijekove u primjeni provjeri Uputu o lijeku u elektroničkom obliku</w:t>
      </w:r>
    </w:p>
    <w:p w14:paraId="7C145605" w14:textId="5CCF5507" w:rsidR="00B37B2F" w:rsidRPr="00604BF8" w:rsidRDefault="00B37B2F" w:rsidP="00801D40">
      <w:pPr>
        <w:pStyle w:val="Odlomakpopisa"/>
        <w:numPr>
          <w:ilvl w:val="1"/>
          <w:numId w:val="21"/>
        </w:numPr>
        <w:spacing w:after="160" w:line="259" w:lineRule="auto"/>
        <w:jc w:val="left"/>
        <w:rPr>
          <w:rFonts w:eastAsia="TimesNewRomanPSMT" w:cs="Arial"/>
        </w:rPr>
      </w:pPr>
      <w:r w:rsidRPr="00604BF8">
        <w:rPr>
          <w:rFonts w:eastAsia="TimesNewRomanPSMT" w:cs="Arial"/>
        </w:rPr>
        <w:t>Pacijentu će biti omogućena i jednostavna prijava sumnje na nuspojavu lijeka</w:t>
      </w:r>
    </w:p>
    <w:p w14:paraId="3334FF72" w14:textId="54CEFCB2" w:rsidR="00B37B2F" w:rsidRPr="00604BF8" w:rsidRDefault="00B37B2F" w:rsidP="00801D40">
      <w:pPr>
        <w:pStyle w:val="Odlomakpopisa"/>
        <w:numPr>
          <w:ilvl w:val="0"/>
          <w:numId w:val="21"/>
        </w:numPr>
        <w:spacing w:after="160" w:line="259" w:lineRule="auto"/>
        <w:jc w:val="left"/>
        <w:rPr>
          <w:rFonts w:eastAsia="TimesNewRomanPSMT" w:cs="Arial"/>
        </w:rPr>
      </w:pPr>
      <w:r w:rsidRPr="005326BA">
        <w:rPr>
          <w:rFonts w:eastAsia="TimesNewRomanPSMT" w:cs="Arial"/>
          <w:color w:val="auto"/>
        </w:rPr>
        <w:t xml:space="preserve">Liječnici </w:t>
      </w:r>
      <w:r w:rsidR="00D46132" w:rsidRPr="005326BA">
        <w:rPr>
          <w:rFonts w:eastAsia="TimesNewRomanPSMT" w:cs="Arial"/>
          <w:color w:val="auto"/>
        </w:rPr>
        <w:t>primarne zdravstve</w:t>
      </w:r>
      <w:r w:rsidR="005326BA" w:rsidRPr="005326BA">
        <w:rPr>
          <w:rFonts w:eastAsia="TimesNewRomanPSMT" w:cs="Arial"/>
          <w:color w:val="auto"/>
        </w:rPr>
        <w:t>ne zaštite</w:t>
      </w:r>
      <w:r w:rsidRPr="005326BA">
        <w:rPr>
          <w:rFonts w:eastAsia="TimesNewRomanPSMT" w:cs="Arial"/>
          <w:color w:val="auto"/>
        </w:rPr>
        <w:t xml:space="preserve"> </w:t>
      </w:r>
      <w:r w:rsidRPr="00604BF8">
        <w:rPr>
          <w:rFonts w:eastAsia="TimesNewRomanPSMT" w:cs="Arial"/>
        </w:rPr>
        <w:t xml:space="preserve">i ljekarnici – provjera interakcija </w:t>
      </w:r>
    </w:p>
    <w:p w14:paraId="1338752F" w14:textId="6BA2BA3B" w:rsidR="00B37B2F" w:rsidRDefault="00B37B2F" w:rsidP="00801D40">
      <w:pPr>
        <w:pStyle w:val="Odlomakpopisa"/>
        <w:numPr>
          <w:ilvl w:val="0"/>
          <w:numId w:val="21"/>
        </w:numPr>
        <w:spacing w:after="160" w:line="259" w:lineRule="auto"/>
        <w:jc w:val="left"/>
      </w:pPr>
      <w:r w:rsidRPr="00AB346D">
        <w:rPr>
          <w:rFonts w:eastAsia="TimesNewRomanPSMT" w:cs="Arial"/>
        </w:rPr>
        <w:t>Svi građani R</w:t>
      </w:r>
      <w:r w:rsidR="005326BA">
        <w:rPr>
          <w:rFonts w:eastAsia="TimesNewRomanPSMT" w:cs="Arial"/>
        </w:rPr>
        <w:t xml:space="preserve">epublike </w:t>
      </w:r>
      <w:r w:rsidRPr="00AB346D">
        <w:rPr>
          <w:rFonts w:eastAsia="TimesNewRomanPSMT" w:cs="Arial"/>
        </w:rPr>
        <w:t>H</w:t>
      </w:r>
      <w:r w:rsidR="005326BA">
        <w:rPr>
          <w:rFonts w:eastAsia="TimesNewRomanPSMT" w:cs="Arial"/>
        </w:rPr>
        <w:t>rvatske</w:t>
      </w:r>
      <w:r w:rsidRPr="00AB346D">
        <w:rPr>
          <w:rFonts w:eastAsia="TimesNewRomanPSMT" w:cs="Arial"/>
        </w:rPr>
        <w:t xml:space="preserve"> - pristup podacima o lijekovima na javnom dijelu </w:t>
      </w:r>
      <w:r>
        <w:rPr>
          <w:rFonts w:eastAsia="TimesNewRomanPSMT" w:cs="Arial"/>
        </w:rPr>
        <w:t xml:space="preserve">sustava </w:t>
      </w:r>
      <w:proofErr w:type="spellStart"/>
      <w:r>
        <w:rPr>
          <w:rFonts w:eastAsia="TimesNewRomanPSMT" w:cs="Arial"/>
        </w:rPr>
        <w:t>eLijekovi</w:t>
      </w:r>
      <w:proofErr w:type="spellEnd"/>
      <w:r w:rsidR="00137BB0">
        <w:rPr>
          <w:rFonts w:eastAsia="TimesNewRomanPSMT" w:cs="Arial"/>
        </w:rPr>
        <w:t>.</w:t>
      </w:r>
    </w:p>
    <w:p w14:paraId="77F44B76" w14:textId="28427DAD" w:rsidR="00B37B2F" w:rsidRDefault="00B37B2F" w:rsidP="00B37B2F">
      <w:r>
        <w:t>Projekt je 31.12.2023. godine završio, a sustav se tijekom siječnja 2024. godine, nakon završnih testiranja svih usluga pušta u rad korisnicima.</w:t>
      </w:r>
    </w:p>
    <w:p w14:paraId="0BEE06DA" w14:textId="77777777" w:rsidR="00D35B27" w:rsidRDefault="00D35B27" w:rsidP="00B37B2F"/>
    <w:p w14:paraId="71FFE154" w14:textId="4DC61E78" w:rsidR="00B37B2F" w:rsidRDefault="00B37B2F" w:rsidP="00B37B2F">
      <w:r>
        <w:t xml:space="preserve">Troškovi su 2023. godine iznosili </w:t>
      </w:r>
      <w:r w:rsidRPr="006D2E90">
        <w:t>868.227,49</w:t>
      </w:r>
      <w:r w:rsidR="00A31C58">
        <w:t xml:space="preserve"> EUR</w:t>
      </w:r>
      <w:r>
        <w:t>.</w:t>
      </w:r>
    </w:p>
    <w:p w14:paraId="58543D9F" w14:textId="77777777" w:rsidR="00B37B2F" w:rsidRDefault="00B37B2F" w:rsidP="00B37B2F"/>
    <w:p w14:paraId="26F3D144" w14:textId="56227F44" w:rsidR="00D17819" w:rsidRDefault="00D17819" w:rsidP="00D17819">
      <w:pPr>
        <w:pStyle w:val="Naslov1"/>
      </w:pPr>
      <w:bookmarkStart w:id="98" w:name="_Toc175637787"/>
      <w:proofErr w:type="spellStart"/>
      <w:r w:rsidRPr="00EF2A32">
        <w:t>eHZZO</w:t>
      </w:r>
      <w:proofErr w:type="spellEnd"/>
      <w:r w:rsidRPr="00EF2A32">
        <w:t xml:space="preserve"> – izgradnja integriranog informacijskog sustava Hrvatskog zavoda za zdravstveno osiguranje</w:t>
      </w:r>
      <w:bookmarkEnd w:id="98"/>
    </w:p>
    <w:p w14:paraId="5EB468EB" w14:textId="19CF2179" w:rsidR="00B357F0" w:rsidRDefault="00B357F0" w:rsidP="00B357F0">
      <w:r w:rsidRPr="00C1395D">
        <w:t xml:space="preserve">Projekt </w:t>
      </w:r>
      <w:proofErr w:type="spellStart"/>
      <w:r>
        <w:t>eHZZO</w:t>
      </w:r>
      <w:proofErr w:type="spellEnd"/>
      <w:r>
        <w:t xml:space="preserve"> – </w:t>
      </w:r>
      <w:r w:rsidRPr="00EF2A32">
        <w:t>izgradnja integriranog informacijskog sustava Hrvatskog zavoda za zdravstveno osiguranje</w:t>
      </w:r>
      <w:r>
        <w:t xml:space="preserve"> </w:t>
      </w:r>
      <w:r w:rsidRPr="00C1395D">
        <w:t xml:space="preserve">financiran je Ugovorom o dodjeli bespovratnih sredstava za projekte financirane iz europskih strukturnih i investicijskih fondova u financijskom razdoblju 2014.-2020., Ugovor kodnog broja </w:t>
      </w:r>
      <w:r w:rsidRPr="00D94979">
        <w:t>KK.02.2.</w:t>
      </w:r>
      <w:r>
        <w:t>1.</w:t>
      </w:r>
      <w:r w:rsidRPr="00D94979">
        <w:t>01.00</w:t>
      </w:r>
      <w:r>
        <w:t>02 potpisan je</w:t>
      </w:r>
      <w:r w:rsidRPr="00C1395D">
        <w:t xml:space="preserve"> </w:t>
      </w:r>
      <w:r w:rsidRPr="00EF2A32">
        <w:t>9. ožujka 2018. godine</w:t>
      </w:r>
      <w:r w:rsidRPr="00C1395D">
        <w:t xml:space="preserve">, te Dodatak broj </w:t>
      </w:r>
      <w:r>
        <w:t>3</w:t>
      </w:r>
      <w:r w:rsidRPr="00C1395D">
        <w:t xml:space="preserve"> Ugovoru o dodjeli bespovratnih sredstava </w:t>
      </w:r>
      <w:r w:rsidRPr="00D94979">
        <w:t>KK.02.2.</w:t>
      </w:r>
      <w:r>
        <w:t>1.</w:t>
      </w:r>
      <w:r w:rsidRPr="00D94979">
        <w:t>01.00</w:t>
      </w:r>
      <w:r>
        <w:t xml:space="preserve">02 </w:t>
      </w:r>
      <w:r w:rsidRPr="00C1395D">
        <w:t>potpisan</w:t>
      </w:r>
      <w:r>
        <w:t xml:space="preserve"> je</w:t>
      </w:r>
      <w:r w:rsidRPr="00C1395D">
        <w:t xml:space="preserve"> </w:t>
      </w:r>
      <w:r>
        <w:t>27</w:t>
      </w:r>
      <w:r w:rsidRPr="00C1395D">
        <w:t xml:space="preserve">. </w:t>
      </w:r>
      <w:r>
        <w:t>travnja</w:t>
      </w:r>
      <w:r w:rsidRPr="00C1395D">
        <w:t xml:space="preserve"> 2022. godine, s trajanjem do </w:t>
      </w:r>
      <w:r>
        <w:t>31. prosinca</w:t>
      </w:r>
      <w:r w:rsidRPr="00C1395D">
        <w:t xml:space="preserve"> 2023. godine. Ukupna vrijednost ovog</w:t>
      </w:r>
      <w:r w:rsidR="000A20D3">
        <w:t>a</w:t>
      </w:r>
      <w:r w:rsidRPr="00C1395D">
        <w:t xml:space="preserve"> projekta iznosi </w:t>
      </w:r>
      <w:r w:rsidRPr="00574499">
        <w:t xml:space="preserve">15.223.969,74 </w:t>
      </w:r>
      <w:r w:rsidRPr="006105CC">
        <w:t>EUR</w:t>
      </w:r>
      <w:r>
        <w:t>.</w:t>
      </w:r>
    </w:p>
    <w:p w14:paraId="4079F94C" w14:textId="77777777" w:rsidR="00A31C58" w:rsidRPr="00C1395D" w:rsidRDefault="00A31C58" w:rsidP="00B357F0"/>
    <w:p w14:paraId="4A29FA41" w14:textId="77777777" w:rsidR="00B357F0" w:rsidRDefault="00B357F0" w:rsidP="00B357F0">
      <w:r w:rsidRPr="00EF2A32">
        <w:t xml:space="preserve">Projektom </w:t>
      </w:r>
      <w:proofErr w:type="spellStart"/>
      <w:r w:rsidRPr="00EF2A32">
        <w:t>eHZZO</w:t>
      </w:r>
      <w:proofErr w:type="spellEnd"/>
      <w:r w:rsidRPr="00EF2A32">
        <w:t xml:space="preserve"> razvijen je novi IT sustav čiji poslovni ciljevi su</w:t>
      </w:r>
      <w:r>
        <w:t xml:space="preserve">: </w:t>
      </w:r>
      <w:r w:rsidRPr="00EF2A32">
        <w:t>omogućavanje lakše komunikacije prema vanjskim korisnicima, osiguravanje visoke dostupnosti podataka nužnih za poslovno upravljanje i izvješćivanje, omogućavanje digitalne razmjene podataka s nacionalnim i međunarodnim institucijama te interoperabilnost na svim razinama.</w:t>
      </w:r>
    </w:p>
    <w:p w14:paraId="7F2F1BF9" w14:textId="77777777" w:rsidR="00A31C58" w:rsidRDefault="00A31C58" w:rsidP="00B357F0"/>
    <w:p w14:paraId="47726542" w14:textId="77777777" w:rsidR="00B357F0" w:rsidRPr="00EF2A32" w:rsidRDefault="00B357F0" w:rsidP="00B357F0">
      <w:pPr>
        <w:tabs>
          <w:tab w:val="right" w:pos="8789"/>
        </w:tabs>
      </w:pPr>
      <w:r w:rsidRPr="00EF2A32">
        <w:t>Kako bi postigao horizontalnu komunikaciju i koordinaciju s ostalim dionicima sustava javne uprave, u skladu s nastojanjima u okviru programa e-Uprava i komunikaciju s relevantnim vertikalnim dionicima zdravstvenog sustava, sred</w:t>
      </w:r>
      <w:r>
        <w:t>išnji IT sustav HZZO-a zamijenit</w:t>
      </w:r>
      <w:r w:rsidRPr="00EF2A32">
        <w:t xml:space="preserve"> će postojeći, </w:t>
      </w:r>
      <w:r>
        <w:t>čime se podržava ispunjenje</w:t>
      </w:r>
      <w:r w:rsidRPr="00EF2A32">
        <w:t xml:space="preserve"> sljedeć</w:t>
      </w:r>
      <w:r>
        <w:t>ih</w:t>
      </w:r>
      <w:r w:rsidRPr="00EF2A32">
        <w:t xml:space="preserve"> specifičn</w:t>
      </w:r>
      <w:r>
        <w:t>ih</w:t>
      </w:r>
      <w:r w:rsidRPr="00EF2A32">
        <w:t xml:space="preserve"> ciljev</w:t>
      </w:r>
      <w:r>
        <w:t>a</w:t>
      </w:r>
      <w:r w:rsidRPr="00EF2A32">
        <w:t xml:space="preserve">: </w:t>
      </w:r>
    </w:p>
    <w:p w14:paraId="0AA3600F" w14:textId="2B9D6CF6" w:rsidR="00B357F0" w:rsidRPr="00EF2A32" w:rsidRDefault="00B357F0" w:rsidP="00801D40">
      <w:pPr>
        <w:pStyle w:val="Odlomakpopisa"/>
        <w:numPr>
          <w:ilvl w:val="0"/>
          <w:numId w:val="22"/>
        </w:numPr>
        <w:tabs>
          <w:tab w:val="right" w:pos="8789"/>
        </w:tabs>
      </w:pPr>
      <w:r w:rsidRPr="00EF2A32">
        <w:t>učinkovito upravljanje financijskim sredstvima u sustavu zdravstvene zaštite</w:t>
      </w:r>
    </w:p>
    <w:p w14:paraId="38A8D313" w14:textId="65C9EAC6" w:rsidR="00B357F0" w:rsidRPr="00EF2A32" w:rsidRDefault="00B357F0" w:rsidP="00801D40">
      <w:pPr>
        <w:pStyle w:val="Odlomakpopisa"/>
        <w:numPr>
          <w:ilvl w:val="0"/>
          <w:numId w:val="22"/>
        </w:numPr>
        <w:tabs>
          <w:tab w:val="right" w:pos="8789"/>
        </w:tabs>
      </w:pPr>
      <w:r w:rsidRPr="00EF2A32">
        <w:t>učinkovit</w:t>
      </w:r>
      <w:r>
        <w:t>a kontrola</w:t>
      </w:r>
      <w:r w:rsidRPr="00EF2A32">
        <w:t xml:space="preserve"> zakonitosti rada i izvršavanja ugovornih obveza</w:t>
      </w:r>
    </w:p>
    <w:p w14:paraId="3FB65F83" w14:textId="5E37D022" w:rsidR="00B357F0" w:rsidRPr="00EF2A32" w:rsidRDefault="00B357F0" w:rsidP="00801D40">
      <w:pPr>
        <w:pStyle w:val="Odlomakpopisa"/>
        <w:numPr>
          <w:ilvl w:val="0"/>
          <w:numId w:val="22"/>
        </w:numPr>
        <w:tabs>
          <w:tab w:val="right" w:pos="8789"/>
        </w:tabs>
      </w:pPr>
      <w:r w:rsidRPr="00EF2A32">
        <w:t>nadzor nad ispostavom računa i naplatom</w:t>
      </w:r>
    </w:p>
    <w:p w14:paraId="527AF5BD" w14:textId="789CA6D5" w:rsidR="00B357F0" w:rsidRPr="00EF2A32" w:rsidRDefault="00B357F0" w:rsidP="00801D40">
      <w:pPr>
        <w:pStyle w:val="Odlomakpopisa"/>
        <w:numPr>
          <w:ilvl w:val="0"/>
          <w:numId w:val="22"/>
        </w:numPr>
        <w:tabs>
          <w:tab w:val="right" w:pos="8789"/>
        </w:tabs>
      </w:pPr>
      <w:r>
        <w:t>automatizacija</w:t>
      </w:r>
      <w:r w:rsidRPr="00EF2A32">
        <w:t xml:space="preserve"> svih poslovnih procesa</w:t>
      </w:r>
    </w:p>
    <w:p w14:paraId="523222A2" w14:textId="1D4941CC" w:rsidR="00B357F0" w:rsidRPr="00EF2A32" w:rsidRDefault="00B357F0" w:rsidP="00801D40">
      <w:pPr>
        <w:pStyle w:val="Odlomakpopisa"/>
        <w:numPr>
          <w:ilvl w:val="0"/>
          <w:numId w:val="22"/>
        </w:numPr>
        <w:tabs>
          <w:tab w:val="right" w:pos="8789"/>
        </w:tabs>
      </w:pPr>
      <w:r w:rsidRPr="00EF2A32">
        <w:t>stvaranje platforma za upravljanje sustavom zdravstvene zaštite na temelju podataka dobivenih putem informacijskog sustava</w:t>
      </w:r>
    </w:p>
    <w:p w14:paraId="68678BEC" w14:textId="0955D6B4" w:rsidR="00B357F0" w:rsidRPr="00EF2A32" w:rsidRDefault="00B357F0" w:rsidP="00801D40">
      <w:pPr>
        <w:pStyle w:val="Odlomakpopisa"/>
        <w:numPr>
          <w:ilvl w:val="0"/>
          <w:numId w:val="22"/>
        </w:numPr>
        <w:tabs>
          <w:tab w:val="right" w:pos="8789"/>
        </w:tabs>
      </w:pPr>
      <w:r w:rsidRPr="00EF2A32">
        <w:t>omogućavanje integracije sustava s drugim tijelima javne uprave u Hrvatskoj i E</w:t>
      </w:r>
    </w:p>
    <w:p w14:paraId="676FCC3A" w14:textId="372133BD" w:rsidR="00B357F0" w:rsidRDefault="00B357F0" w:rsidP="00801D40">
      <w:pPr>
        <w:pStyle w:val="Odlomakpopisa"/>
        <w:numPr>
          <w:ilvl w:val="0"/>
          <w:numId w:val="22"/>
        </w:numPr>
        <w:tabs>
          <w:tab w:val="right" w:pos="8789"/>
        </w:tabs>
      </w:pPr>
      <w:r w:rsidRPr="00EF2A32">
        <w:t>učinkovito upravljanje ljudskim i materijalnim r</w:t>
      </w:r>
      <w:r>
        <w:t>esursima</w:t>
      </w:r>
    </w:p>
    <w:p w14:paraId="46FAB1B3" w14:textId="0FCAAA5C" w:rsidR="00B357F0" w:rsidRPr="00EF2A32" w:rsidRDefault="00B357F0" w:rsidP="00801D40">
      <w:pPr>
        <w:pStyle w:val="Odlomakpopisa"/>
        <w:numPr>
          <w:ilvl w:val="0"/>
          <w:numId w:val="22"/>
        </w:numPr>
        <w:tabs>
          <w:tab w:val="right" w:pos="8789"/>
        </w:tabs>
      </w:pPr>
      <w:r>
        <w:t xml:space="preserve">razvoj novih </w:t>
      </w:r>
      <w:proofErr w:type="spellStart"/>
      <w:r>
        <w:t>eUsluga</w:t>
      </w:r>
      <w:proofErr w:type="spellEnd"/>
      <w:r>
        <w:t xml:space="preserve"> za građane</w:t>
      </w:r>
      <w:r w:rsidR="00A11D17">
        <w:t>.</w:t>
      </w:r>
    </w:p>
    <w:p w14:paraId="1A7FF7B2" w14:textId="77777777" w:rsidR="00B357F0" w:rsidRPr="00EF2A32" w:rsidRDefault="00B357F0" w:rsidP="00B357F0">
      <w:pPr>
        <w:tabs>
          <w:tab w:val="right" w:pos="8789"/>
        </w:tabs>
      </w:pPr>
    </w:p>
    <w:p w14:paraId="3A4E2F12" w14:textId="469817B0" w:rsidR="00B357F0" w:rsidRDefault="00B357F0" w:rsidP="00B357F0">
      <w:pPr>
        <w:tabs>
          <w:tab w:val="right" w:pos="8789"/>
        </w:tabs>
      </w:pPr>
      <w:r w:rsidRPr="00EF2A32">
        <w:tab/>
        <w:t>HZZO već ima ponuđene e-usluge kroz platformu e-Građani, a također putem KP</w:t>
      </w:r>
      <w:r w:rsidR="005326BA">
        <w:t>-a</w:t>
      </w:r>
      <w:r w:rsidRPr="00EF2A32">
        <w:t xml:space="preserve"> dostavlja e-poruke upućene e-građanima. Te iste usluge podrža</w:t>
      </w:r>
      <w:r>
        <w:t>va</w:t>
      </w:r>
      <w:r w:rsidRPr="00EF2A32">
        <w:t xml:space="preserve"> i novi sustav (kroz migraciju podataka i osiguranje podrške postojećim funkcionalnostima), a osim postojećih usluga, novim  sustavom </w:t>
      </w:r>
      <w:r>
        <w:t>realizirane su</w:t>
      </w:r>
      <w:r w:rsidRPr="00EF2A32">
        <w:t xml:space="preserve"> dodatne nove usluge osiguranicima kao npr.  izbor </w:t>
      </w:r>
      <w:r>
        <w:t>doktora</w:t>
      </w:r>
      <w:r w:rsidRPr="00EF2A32">
        <w:t xml:space="preserve"> - e-usluga kojom se osiguranicima (građanima R</w:t>
      </w:r>
      <w:r w:rsidR="005326BA">
        <w:t xml:space="preserve">epublike </w:t>
      </w:r>
      <w:r w:rsidRPr="00EF2A32">
        <w:t>H</w:t>
      </w:r>
      <w:r w:rsidR="005326BA">
        <w:t>rvatske</w:t>
      </w:r>
      <w:r w:rsidRPr="00EF2A32">
        <w:t xml:space="preserve">) daje mogućnost podnošenja zahtjeva </w:t>
      </w:r>
      <w:r w:rsidRPr="00EF2A32">
        <w:lastRenderedPageBreak/>
        <w:t xml:space="preserve">za promjenom liječnika primarne zdravstvene zaštite što predstavlja najčešći razlog dolaska na šalter HZZO-a. </w:t>
      </w:r>
    </w:p>
    <w:p w14:paraId="3AC598E6" w14:textId="77777777" w:rsidR="00A31C58" w:rsidRPr="00EF2A32" w:rsidRDefault="00A31C58" w:rsidP="00B357F0">
      <w:pPr>
        <w:tabs>
          <w:tab w:val="right" w:pos="8789"/>
        </w:tabs>
      </w:pPr>
    </w:p>
    <w:p w14:paraId="5037770E" w14:textId="28D5B950" w:rsidR="00B357F0" w:rsidRDefault="00B357F0" w:rsidP="000259E6">
      <w:pPr>
        <w:tabs>
          <w:tab w:val="right" w:pos="8789"/>
        </w:tabs>
      </w:pPr>
      <w:r w:rsidRPr="00EF2A32">
        <w:t>Novim sustavom taj će se postupak provoditi putem web aplikacije koja će ujedno osigurati provedbu svih ostalih koraka, odnosno odobrenje HZZO-a i obavještavanje osiguranika i izabranog liječnika</w:t>
      </w:r>
      <w:r>
        <w:t>.</w:t>
      </w:r>
      <w:r w:rsidRPr="00EF2A32">
        <w:t xml:space="preserve"> Sukladno smjernicama EK, e-usluga </w:t>
      </w:r>
      <w:r>
        <w:t>je razvijena kao</w:t>
      </w:r>
      <w:r w:rsidRPr="00EF2A32">
        <w:t xml:space="preserve"> dvosmjerna komunikacija: interaktivno ispunjavanje formula</w:t>
      </w:r>
      <w:r>
        <w:t>ra i prijava uz autentifikaciju.</w:t>
      </w:r>
      <w:r w:rsidRPr="00EF2A32">
        <w:t xml:space="preserve"> </w:t>
      </w:r>
      <w:r>
        <w:t>I</w:t>
      </w:r>
      <w:r w:rsidRPr="00EF2A32">
        <w:t>spunjavanjem formulara pokreće</w:t>
      </w:r>
      <w:r>
        <w:t xml:space="preserve"> se pojedina usluga. Usluga je</w:t>
      </w:r>
      <w:r w:rsidRPr="00EF2A32">
        <w:t xml:space="preserve"> dostupna </w:t>
      </w:r>
      <w:r>
        <w:t>putem</w:t>
      </w:r>
      <w:r w:rsidRPr="00EF2A32">
        <w:t xml:space="preserve"> računal</w:t>
      </w:r>
      <w:r>
        <w:t>a</w:t>
      </w:r>
      <w:r w:rsidRPr="00EF2A32">
        <w:t>, mobiln</w:t>
      </w:r>
      <w:r>
        <w:t>og</w:t>
      </w:r>
      <w:r w:rsidRPr="00EF2A32">
        <w:t xml:space="preserve"> uređaj</w:t>
      </w:r>
      <w:r>
        <w:t>a</w:t>
      </w:r>
      <w:r w:rsidRPr="00EF2A32">
        <w:t xml:space="preserve"> (putem Internet preglednika, ne zasebne aplikacije)</w:t>
      </w:r>
      <w:r>
        <w:t xml:space="preserve">  te izravno kod</w:t>
      </w:r>
      <w:r w:rsidRPr="00EF2A32">
        <w:t xml:space="preserve">  službenik</w:t>
      </w:r>
      <w:r>
        <w:t>a</w:t>
      </w:r>
      <w:r w:rsidRPr="00EF2A32">
        <w:t xml:space="preserve"> na šalteru.</w:t>
      </w:r>
    </w:p>
    <w:p w14:paraId="7F65BC3D" w14:textId="77777777" w:rsidR="000259E6" w:rsidRPr="00EF2A32" w:rsidRDefault="000259E6" w:rsidP="000259E6">
      <w:pPr>
        <w:tabs>
          <w:tab w:val="right" w:pos="8789"/>
        </w:tabs>
      </w:pPr>
    </w:p>
    <w:p w14:paraId="7ADF393C" w14:textId="77777777" w:rsidR="00B357F0" w:rsidRDefault="00B357F0" w:rsidP="00B357F0">
      <w:r>
        <w:t>Projekt je 31.12.2023. godine završio, a sustav se tijekom siječnja 2024. godine, nakon završnih testiranja svih usluga pustio u rad korisnicima. Zbog donošenja</w:t>
      </w:r>
      <w:r w:rsidRPr="00375218">
        <w:t xml:space="preserve"> </w:t>
      </w:r>
      <w:r>
        <w:t xml:space="preserve">novog </w:t>
      </w:r>
      <w:r w:rsidRPr="00375218">
        <w:t>Pravilnik</w:t>
      </w:r>
      <w:r>
        <w:t>a</w:t>
      </w:r>
      <w:r w:rsidRPr="00375218">
        <w:t xml:space="preserve"> o načinu izbora doktora primarne zaštite</w:t>
      </w:r>
      <w:r>
        <w:t xml:space="preserve">,  </w:t>
      </w:r>
      <w:proofErr w:type="spellStart"/>
      <w:r>
        <w:t>eUsluga</w:t>
      </w:r>
      <w:proofErr w:type="spellEnd"/>
      <w:r>
        <w:t xml:space="preserve"> je započela s radom 22.01.2024. godine. U sklopu novog sustava, u prvih 5 dana korištenja, putem </w:t>
      </w:r>
      <w:proofErr w:type="spellStart"/>
      <w:r>
        <w:t>eUsluge</w:t>
      </w:r>
      <w:proofErr w:type="spellEnd"/>
      <w:r>
        <w:t xml:space="preserve"> za građane i zdravstvene djelatnike provedeno je 22% zahtjeva.</w:t>
      </w:r>
    </w:p>
    <w:p w14:paraId="21A3578A" w14:textId="77777777" w:rsidR="000259E6" w:rsidRDefault="000259E6" w:rsidP="00B357F0"/>
    <w:p w14:paraId="1AF94986" w14:textId="7A3EEEF1" w:rsidR="00B37B2F" w:rsidRDefault="00B357F0" w:rsidP="000259E6">
      <w:r>
        <w:t xml:space="preserve">Troškovi su 2023. godine su iznosili </w:t>
      </w:r>
      <w:r w:rsidRPr="00B92286">
        <w:t xml:space="preserve">9.196.630,56 </w:t>
      </w:r>
      <w:r w:rsidR="000259E6">
        <w:t>EUR</w:t>
      </w:r>
      <w:r>
        <w:t>.</w:t>
      </w:r>
    </w:p>
    <w:p w14:paraId="134B16C3" w14:textId="77777777" w:rsidR="0063086D" w:rsidRDefault="0063086D" w:rsidP="000259E6"/>
    <w:p w14:paraId="42D35823" w14:textId="4BAFA706" w:rsidR="0025548E" w:rsidRPr="000259E6" w:rsidRDefault="2F3E12AC" w:rsidP="000259E6">
      <w:pPr>
        <w:pStyle w:val="Naslov1"/>
      </w:pPr>
      <w:bookmarkStart w:id="99" w:name="_Toc175637788"/>
      <w:r>
        <w:t xml:space="preserve">USPOSTAVA </w:t>
      </w:r>
      <w:r w:rsidR="558C9247">
        <w:t>e</w:t>
      </w:r>
      <w:r>
        <w:t>-REGISTRA ZGRADA</w:t>
      </w:r>
      <w:bookmarkEnd w:id="99"/>
    </w:p>
    <w:p w14:paraId="40E9198C" w14:textId="77777777" w:rsidR="0025548E" w:rsidRPr="00100D39" w:rsidRDefault="0025548E" w:rsidP="0025548E">
      <w:r w:rsidRPr="00100D39">
        <w:t>Projekt je sufinancirala Europska unija iz Europskih strukturnih investicijskih fondova u financijskom razdoblju 2014. – 2020., Operativnog programa Konkurentnost i kohezija 2014. – 2020., Ugovor kodnog broja KK.02.2.1.01.0010, od 15. travnja 2019. godine</w:t>
      </w:r>
    </w:p>
    <w:p w14:paraId="4985D9BD" w14:textId="4424BD4D" w:rsidR="0025548E" w:rsidRPr="00100D39" w:rsidRDefault="0025548E" w:rsidP="0025548E">
      <w:r w:rsidRPr="00100D39">
        <w:t>te Dodatku br. 1 od 12. travnja 2021.</w:t>
      </w:r>
      <w:r w:rsidR="00A11D17">
        <w:t xml:space="preserve"> </w:t>
      </w:r>
      <w:r w:rsidRPr="00100D39">
        <w:t>godine. Razdoblje provedbe projekta je 45 mjeseci od 22.</w:t>
      </w:r>
      <w:r w:rsidR="00954164">
        <w:t xml:space="preserve"> </w:t>
      </w:r>
      <w:r w:rsidRPr="00100D39">
        <w:t>ožujka 2019. do 22.</w:t>
      </w:r>
      <w:r w:rsidR="00954164">
        <w:t xml:space="preserve"> prosinac </w:t>
      </w:r>
      <w:r w:rsidRPr="00100D39">
        <w:t>2022. godine.</w:t>
      </w:r>
    </w:p>
    <w:p w14:paraId="2EFF053F" w14:textId="77777777" w:rsidR="0025548E" w:rsidRPr="00100D39" w:rsidRDefault="0025548E" w:rsidP="0025548E"/>
    <w:p w14:paraId="087916B6" w14:textId="77777777" w:rsidR="0025548E" w:rsidRPr="00100D39" w:rsidRDefault="0025548E" w:rsidP="0025548E">
      <w:r w:rsidRPr="00100D39">
        <w:t>Projektom su provedene sve aktivnosti utvrđene projektnim planom: definiranje metodologije za prikupljanje i obradu podataka o zgradama, prikupljanje podataka o zgradama, uspostava informacijskog sustava za registar zgrada za Varaždinsku županiju, promidžba i vidljivost, te upravljanje projektom i administracija. Projektom “Uspostava e-Registra zgrada” uspostavljen je višenamjenski informacijski sustav za registar zgrada koji je osnova za uspostavljanje evidencije registra zgrada za područje cijele Republike Hrvatske te su prikupljeni podaci o zgradama za područje Varaždinske županije.</w:t>
      </w:r>
    </w:p>
    <w:p w14:paraId="2868E8E9" w14:textId="77777777" w:rsidR="0025548E" w:rsidRPr="00100D39" w:rsidRDefault="0025548E" w:rsidP="0025548E"/>
    <w:p w14:paraId="5BBBED3D" w14:textId="77777777" w:rsidR="0025548E" w:rsidRPr="00100D39" w:rsidRDefault="0025548E" w:rsidP="0025548E">
      <w:r w:rsidRPr="00100D39">
        <w:t xml:space="preserve">Uspješnim dovršetkom projekta osigurani su preduvjeti za nastavni inicijalni unos podataka za područje cijele Republike Hrvatske. Uspostavom Registar zgrada na području cijele RH omogućit će se evidentiranje podataka o zgradama i posebnim dijelovima zgrada, čime će se stvoriti višenamjenska evidencija koja će služiti potrebama institucija i vlasnika nekretnina. </w:t>
      </w:r>
    </w:p>
    <w:p w14:paraId="538918A6" w14:textId="77777777" w:rsidR="0025548E" w:rsidRPr="00100D39" w:rsidRDefault="0025548E" w:rsidP="0025548E"/>
    <w:p w14:paraId="4D8369D3" w14:textId="48446FBC" w:rsidR="0025548E" w:rsidRDefault="0025548E" w:rsidP="0025548E">
      <w:r w:rsidRPr="00100D39">
        <w:t>Ukupna vrijednost projekta sukladno Ugovoru iznosila je 1.592.673.70 EUR, dok su potraživani troškovi projekta iznosili 1.573.054.84 EUR-a.</w:t>
      </w:r>
    </w:p>
    <w:p w14:paraId="2AD4D253" w14:textId="77777777" w:rsidR="0025548E" w:rsidRDefault="0025548E" w:rsidP="0025548E"/>
    <w:p w14:paraId="0B7FB682" w14:textId="047F6B7F" w:rsidR="0025548E" w:rsidRPr="002358FC" w:rsidRDefault="005B7193" w:rsidP="0025548E">
      <w:pPr>
        <w:rPr>
          <w:color w:val="auto"/>
        </w:rPr>
      </w:pPr>
      <w:r w:rsidRPr="00831DE9">
        <w:rPr>
          <w:color w:val="auto"/>
        </w:rPr>
        <w:t>Tijekom 2023. godine izvoditelj radova osigurao jamstveni rok za otklanjanje nedostataka pa slijedom toga nisu bila utrošena financijska sredstva</w:t>
      </w:r>
      <w:r w:rsidR="002358FC" w:rsidRPr="00831DE9">
        <w:rPr>
          <w:color w:val="auto"/>
        </w:rPr>
        <w:t>.</w:t>
      </w:r>
    </w:p>
    <w:p w14:paraId="457FB578" w14:textId="77777777" w:rsidR="0025548E" w:rsidRDefault="0025548E" w:rsidP="0025548E">
      <w:pPr>
        <w:rPr>
          <w:color w:val="FF0000"/>
        </w:rPr>
      </w:pPr>
    </w:p>
    <w:p w14:paraId="5514BBDD" w14:textId="734CA60C" w:rsidR="60BB8EE3" w:rsidRPr="004A5B9F" w:rsidRDefault="60BB8EE3" w:rsidP="00530CB3"/>
    <w:p w14:paraId="12109754" w14:textId="6181919F" w:rsidR="60BB8EE3" w:rsidRPr="00147374" w:rsidRDefault="2C6B4A17" w:rsidP="00530CB3">
      <w:pPr>
        <w:pStyle w:val="Naslov1"/>
        <w:rPr>
          <w:lang w:eastAsia="hr-HR"/>
        </w:rPr>
      </w:pPr>
      <w:bookmarkStart w:id="100" w:name="_Toc175637789"/>
      <w:r w:rsidRPr="1ED09801">
        <w:rPr>
          <w:lang w:eastAsia="hr-HR"/>
        </w:rPr>
        <w:lastRenderedPageBreak/>
        <w:t>DIGITALIZACIJA KULTURNE BAŠTINE</w:t>
      </w:r>
      <w:bookmarkEnd w:id="100"/>
    </w:p>
    <w:p w14:paraId="26335E4A" w14:textId="77777777" w:rsidR="0069583B" w:rsidRPr="00100D39" w:rsidRDefault="0069583B" w:rsidP="0069583B">
      <w:pPr>
        <w:rPr>
          <w:rFonts w:asciiTheme="majorBidi" w:eastAsiaTheme="minorHAnsi" w:hAnsiTheme="majorBidi" w:cstheme="majorBidi"/>
          <w:color w:val="auto"/>
          <w:sz w:val="22"/>
          <w:szCs w:val="22"/>
        </w:rPr>
      </w:pPr>
      <w:r w:rsidRPr="00100D39">
        <w:rPr>
          <w:rFonts w:asciiTheme="majorBidi" w:hAnsiTheme="majorBidi" w:cstheme="majorBidi"/>
        </w:rPr>
        <w:t xml:space="preserve">Projekt „e-Kultura – Digitalizacija kulturne baštine“ sufinanciran je u okviru Operativnog programa Konkurentnost i kohezija 2014.–2020. iz Europskog fonda za regionalni razvoj, Prioritetna os 2, Investicijski prioritet 2c, Specifični cilj 2c1. Ugovor o dodjeli bespovratnih sredstava za predmetni Projekt sklopljen je 7. studenoga 2019. godine, a njegovo predviđeno trajanje je 46 mjeseci. Ukupna vrijednost projekta iznosi 5.573.624,51 EUR, prihvatljivi troškovi iznose 5.496.676,66 EUR, od čega se 85% odnosi na EU financiranje, a 15% na nacionalno financiranje.  </w:t>
      </w:r>
    </w:p>
    <w:p w14:paraId="1BB50185" w14:textId="77777777" w:rsidR="0069583B" w:rsidRPr="00100D39" w:rsidRDefault="0069583B" w:rsidP="0069583B">
      <w:pPr>
        <w:contextualSpacing/>
        <w:rPr>
          <w:rFonts w:asciiTheme="majorBidi" w:hAnsiTheme="majorBidi" w:cstheme="majorBidi"/>
        </w:rPr>
      </w:pPr>
    </w:p>
    <w:p w14:paraId="0A080D7B" w14:textId="77777777" w:rsidR="0069583B" w:rsidRPr="00100D39" w:rsidRDefault="0069583B" w:rsidP="0069583B">
      <w:pPr>
        <w:contextualSpacing/>
        <w:rPr>
          <w:rFonts w:asciiTheme="majorBidi" w:hAnsiTheme="majorBidi" w:cstheme="majorBidi"/>
        </w:rPr>
      </w:pPr>
      <w:r w:rsidRPr="00100D39">
        <w:rPr>
          <w:rFonts w:asciiTheme="majorBidi" w:hAnsiTheme="majorBidi" w:cstheme="majorBidi"/>
        </w:rPr>
        <w:t>Projektom se povećao pristup kulturnoj baštini u digitalnom obliku te je omogućena zaštita kulturne baštine sustavnom, standardiziranom i trajnom pohranom u digitalnom obliku na jednom mjestu. Kroz uspostavu informacijsko-komunikacijskog sustava i centralnog repozitorija, omogućen je jedinstven pristup i korištenje digitalizirane građe građanima, znanstvenicima, studentima, poslovnim subjektima te zajednici arhiva, knjižnica i muzeja, a potiče se i  korištenje digitalne kulturne baštine u područjima znanosti, obrazovanja i turizma.</w:t>
      </w:r>
    </w:p>
    <w:p w14:paraId="71F9EA11" w14:textId="77777777" w:rsidR="0069583B" w:rsidRPr="00100D39" w:rsidRDefault="0069583B" w:rsidP="0069583B">
      <w:pPr>
        <w:contextualSpacing/>
        <w:rPr>
          <w:rFonts w:asciiTheme="majorBidi" w:hAnsiTheme="majorBidi" w:cstheme="majorBidi"/>
        </w:rPr>
      </w:pPr>
    </w:p>
    <w:p w14:paraId="1B958BD5" w14:textId="77777777" w:rsidR="0069583B" w:rsidRPr="00100D39" w:rsidRDefault="0069583B" w:rsidP="0069583B">
      <w:pPr>
        <w:contextualSpacing/>
        <w:rPr>
          <w:rFonts w:asciiTheme="majorBidi" w:hAnsiTheme="majorBidi" w:cstheme="majorBidi"/>
        </w:rPr>
      </w:pPr>
      <w:r w:rsidRPr="00100D39">
        <w:rPr>
          <w:rFonts w:asciiTheme="majorBidi" w:hAnsiTheme="majorBidi" w:cstheme="majorBidi"/>
        </w:rPr>
        <w:t>Projekt provodi Ministarstvo kulture i medija u partnerstvu s Hrvatskim državnim arhivom, Hrvatskom radiotelevizijom, Muzejom za umjetnosti i obrt te Nacionalnom i sveučilišnom knjižnicom u Zagrebu.</w:t>
      </w:r>
    </w:p>
    <w:p w14:paraId="53223562" w14:textId="77777777" w:rsidR="0069583B" w:rsidRPr="00100D39" w:rsidRDefault="0069583B" w:rsidP="0069583B">
      <w:pPr>
        <w:contextualSpacing/>
        <w:rPr>
          <w:rFonts w:asciiTheme="majorBidi" w:hAnsiTheme="majorBidi" w:cstheme="majorBidi"/>
        </w:rPr>
      </w:pPr>
    </w:p>
    <w:p w14:paraId="3FA5EA44" w14:textId="77777777" w:rsidR="00282527" w:rsidRDefault="0069583B" w:rsidP="0069583B">
      <w:pPr>
        <w:contextualSpacing/>
        <w:rPr>
          <w:rFonts w:asciiTheme="majorBidi" w:hAnsiTheme="majorBidi" w:cstheme="majorBidi"/>
        </w:rPr>
      </w:pPr>
      <w:r w:rsidRPr="00100D39">
        <w:rPr>
          <w:rFonts w:asciiTheme="majorBidi" w:hAnsiTheme="majorBidi" w:cstheme="majorBidi"/>
        </w:rPr>
        <w:t xml:space="preserve">Tijekom 2023. godine provedene su sve aktivnosti utvrđene projektnim planom, te su izrađeni i isporučeni svi predviđeni moduli. Uspostavljen je središnji sustav za pohranu, pristup, </w:t>
      </w:r>
      <w:proofErr w:type="spellStart"/>
      <w:r w:rsidRPr="00100D39">
        <w:rPr>
          <w:rFonts w:asciiTheme="majorBidi" w:hAnsiTheme="majorBidi" w:cstheme="majorBidi"/>
        </w:rPr>
        <w:t>agregaciju</w:t>
      </w:r>
      <w:proofErr w:type="spellEnd"/>
      <w:r w:rsidRPr="00100D39">
        <w:rPr>
          <w:rFonts w:asciiTheme="majorBidi" w:hAnsiTheme="majorBidi" w:cstheme="majorBidi"/>
        </w:rPr>
        <w:t xml:space="preserve"> i pretraživanje građe kulturne baštine na testnoj i produkcijskoj okolini. Razvijene su usluge trajne pohrane digitalne i digitalizirane građe, pristupa digitaliziranoj građi i pregleda građe, te usluga dostave obaveznog primjerka za nakladnike.  </w:t>
      </w:r>
    </w:p>
    <w:p w14:paraId="68512134" w14:textId="77777777" w:rsidR="00282527" w:rsidRDefault="00282527" w:rsidP="0069583B">
      <w:pPr>
        <w:contextualSpacing/>
        <w:rPr>
          <w:rFonts w:asciiTheme="majorBidi" w:hAnsiTheme="majorBidi" w:cstheme="majorBidi"/>
        </w:rPr>
      </w:pPr>
    </w:p>
    <w:p w14:paraId="6266C39F" w14:textId="1815A11B" w:rsidR="0069583B" w:rsidRDefault="0069583B" w:rsidP="0069583B">
      <w:pPr>
        <w:contextualSpacing/>
        <w:rPr>
          <w:rFonts w:asciiTheme="majorBidi" w:hAnsiTheme="majorBidi" w:cstheme="majorBidi"/>
        </w:rPr>
      </w:pPr>
      <w:r w:rsidRPr="00100D39">
        <w:rPr>
          <w:rFonts w:asciiTheme="majorBidi" w:hAnsiTheme="majorBidi" w:cstheme="majorBidi"/>
        </w:rPr>
        <w:t>Sve projektne aktivnosti su završene, te je Završno izvješće projekta u iznosu od 5.212.980,47 EUR poslano 17. studenoga 2023. godine u SAFU.</w:t>
      </w:r>
    </w:p>
    <w:p w14:paraId="361AE5D6" w14:textId="77777777" w:rsidR="00831DE9" w:rsidRDefault="00831DE9" w:rsidP="0069583B">
      <w:pPr>
        <w:contextualSpacing/>
        <w:rPr>
          <w:rFonts w:asciiTheme="majorBidi" w:hAnsiTheme="majorBidi" w:cstheme="majorBidi"/>
        </w:rPr>
      </w:pPr>
    </w:p>
    <w:p w14:paraId="798288CD" w14:textId="2680CBE5" w:rsidR="007E36A6" w:rsidRDefault="00EB1305" w:rsidP="0069583B">
      <w:pPr>
        <w:contextualSpacing/>
        <w:rPr>
          <w:rFonts w:asciiTheme="majorBidi" w:hAnsiTheme="majorBidi" w:cstheme="majorBidi"/>
        </w:rPr>
      </w:pPr>
      <w:r>
        <w:rPr>
          <w:rFonts w:asciiTheme="majorBidi" w:hAnsiTheme="majorBidi" w:cstheme="majorBidi"/>
        </w:rPr>
        <w:t>Tijekom 2023. godine utrošeno je 2.029.920,42 EUR na navedeni</w:t>
      </w:r>
      <w:r w:rsidR="00881A32">
        <w:rPr>
          <w:rFonts w:asciiTheme="majorBidi" w:hAnsiTheme="majorBidi" w:cstheme="majorBidi"/>
        </w:rPr>
        <w:t xml:space="preserve"> projekt.</w:t>
      </w:r>
    </w:p>
    <w:p w14:paraId="544F0B47" w14:textId="77777777" w:rsidR="00831DE9" w:rsidRPr="00100D39" w:rsidRDefault="00831DE9" w:rsidP="0069583B">
      <w:pPr>
        <w:contextualSpacing/>
        <w:rPr>
          <w:rFonts w:asciiTheme="majorBidi" w:hAnsiTheme="majorBidi" w:cstheme="majorBidi"/>
        </w:rPr>
      </w:pPr>
    </w:p>
    <w:p w14:paraId="1BF1CA3C" w14:textId="1530A7FF" w:rsidR="0017307A" w:rsidRPr="00147374" w:rsidRDefault="54217C8F" w:rsidP="00530CB3">
      <w:pPr>
        <w:pStyle w:val="Naslov1"/>
        <w:rPr>
          <w:rFonts w:eastAsia="Times New Roman"/>
          <w:lang w:eastAsia="hr-HR"/>
        </w:rPr>
      </w:pPr>
      <w:bookmarkStart w:id="101" w:name="_Toc175637790"/>
      <w:r>
        <w:t>HRVATSKI DIGITALNI TURIZAM</w:t>
      </w:r>
      <w:r w:rsidR="2B58ABEE">
        <w:t xml:space="preserve"> </w:t>
      </w:r>
      <w:r w:rsidR="64C680A6">
        <w:t>–</w:t>
      </w:r>
      <w:r w:rsidR="2B58ABEE">
        <w:t xml:space="preserve"> </w:t>
      </w:r>
      <w:proofErr w:type="spellStart"/>
      <w:r w:rsidR="2B58ABEE">
        <w:t>eTURIZAM</w:t>
      </w:r>
      <w:bookmarkEnd w:id="101"/>
      <w:proofErr w:type="spellEnd"/>
    </w:p>
    <w:p w14:paraId="005038ED" w14:textId="7D8CA9DB" w:rsidR="00A201BC" w:rsidRDefault="00A201BC" w:rsidP="00A201BC">
      <w:r>
        <w:t xml:space="preserve">Kroz Operativni program Konkurentnost i kohezija i Operativni program Učinkoviti ljudski potencijali sklopljeni su Ugovori o dodjeli bespovratnih sredstava u ukupnom iznosu od 7.182.438,71 </w:t>
      </w:r>
      <w:r w:rsidR="00007925">
        <w:t>EUR</w:t>
      </w:r>
      <w:r w:rsidR="004D4F3D">
        <w:t xml:space="preserve">. </w:t>
      </w:r>
      <w:r w:rsidRPr="00550C07">
        <w:t>Razdoblje provedbe: 1/20</w:t>
      </w:r>
      <w:r>
        <w:t>14. – 12</w:t>
      </w:r>
      <w:r w:rsidRPr="00550C07">
        <w:t>/20</w:t>
      </w:r>
      <w:r>
        <w:t>23</w:t>
      </w:r>
      <w:r w:rsidRPr="00550C07">
        <w:t>.</w:t>
      </w:r>
    </w:p>
    <w:p w14:paraId="22B7EF3C" w14:textId="77777777" w:rsidR="004D4F3D" w:rsidRDefault="004D4F3D" w:rsidP="00A201BC"/>
    <w:p w14:paraId="20A490C6" w14:textId="77777777" w:rsidR="00A201BC" w:rsidRDefault="00A201BC" w:rsidP="00A201BC">
      <w:r w:rsidRPr="00BD5137">
        <w:t xml:space="preserve">Kroz projekt </w:t>
      </w:r>
      <w:proofErr w:type="spellStart"/>
      <w:r w:rsidRPr="00BD5137">
        <w:t>eTurizam</w:t>
      </w:r>
      <w:proofErr w:type="spellEnd"/>
      <w:r w:rsidRPr="00BD5137">
        <w:t xml:space="preserve"> kreiran je integrirani informacijski sustav e-usluga u turizmu kojem je cilj kroz digitalizaciju i optimizaciju povećati učinkovitost i transparentnost javne uprave u pružanju javnih usluga, potaknuti daljnji razvoj turističkih i ugostiteljskih usluga u RH, ali i unaprijediti komunikaciju i poslovanje građana i poduzetnika s javnom upravom u turizmu.</w:t>
      </w:r>
    </w:p>
    <w:p w14:paraId="6452CA01" w14:textId="77777777" w:rsidR="00A201BC" w:rsidRDefault="00A201BC" w:rsidP="00A201BC">
      <w:r>
        <w:t>Očekivani rezultati provedbe:</w:t>
      </w:r>
    </w:p>
    <w:p w14:paraId="571C7AED" w14:textId="77777777" w:rsidR="00A201BC" w:rsidRDefault="00A201BC" w:rsidP="00A201BC">
      <w:pPr>
        <w:pStyle w:val="Odlomakpopisa"/>
        <w:numPr>
          <w:ilvl w:val="0"/>
          <w:numId w:val="31"/>
        </w:numPr>
        <w:spacing w:after="160" w:line="259" w:lineRule="auto"/>
      </w:pPr>
      <w:r>
        <w:t>poboljšana komunikacija građana i poduzetnika s javnom upravom u turizmu kroz skraćivanje vremena potrebnog za obradu zahtjeva građana</w:t>
      </w:r>
    </w:p>
    <w:p w14:paraId="7AA4CBE2" w14:textId="77777777" w:rsidR="00A201BC" w:rsidRDefault="00A201BC" w:rsidP="00A201BC">
      <w:pPr>
        <w:pStyle w:val="Odlomakpopisa"/>
        <w:numPr>
          <w:ilvl w:val="0"/>
          <w:numId w:val="31"/>
        </w:numPr>
        <w:spacing w:after="160" w:line="259" w:lineRule="auto"/>
      </w:pPr>
      <w:r>
        <w:t>smanjenje troškova pružanja javnih usluga te smanjenje pogrešaka u pružanju istih</w:t>
      </w:r>
    </w:p>
    <w:p w14:paraId="1F2E8BA0" w14:textId="2F68F569" w:rsidR="00A201BC" w:rsidRDefault="00A201BC" w:rsidP="00A201BC">
      <w:pPr>
        <w:pStyle w:val="Odlomakpopisa"/>
        <w:numPr>
          <w:ilvl w:val="0"/>
          <w:numId w:val="31"/>
        </w:numPr>
        <w:spacing w:after="160" w:line="259" w:lineRule="auto"/>
      </w:pPr>
      <w:r>
        <w:t>povećana transparentnost javne uprave u turizmu kroz pružanje ažurnih turističkih informacija prema građanima i poduzetnicima u sektoru turizma</w:t>
      </w:r>
      <w:r w:rsidR="009876C8">
        <w:t>.</w:t>
      </w:r>
    </w:p>
    <w:p w14:paraId="57AF299A" w14:textId="6F538C2D" w:rsidR="00A201BC" w:rsidRDefault="00A201BC" w:rsidP="00A201BC">
      <w:r>
        <w:lastRenderedPageBreak/>
        <w:t xml:space="preserve">Projekt je uspješno završen i ostvareni su svi ugovoreni pokazatelji. Aktivnosti iz Ugovora o dodjeli bespovratnih sredstava sklopljenog u okviru Operativnog programa Konkurentnost i kohezija završile su 1. veljače 2023. godine, dok su aktivnosti iz Ugovora o dodjeli bespovratnih sredstava sklopljenog u okviru Operativnog programa Učinkoviti ljudski potencijali završile 31. prosinca 2023. godine. </w:t>
      </w:r>
      <w:r w:rsidR="00B0444B">
        <w:t>S o</w:t>
      </w:r>
      <w:r>
        <w:t xml:space="preserve">bzirom na </w:t>
      </w:r>
      <w:r w:rsidR="00F740EF">
        <w:t>vrijeme</w:t>
      </w:r>
      <w:r w:rsidR="005C7B72">
        <w:t xml:space="preserve"> </w:t>
      </w:r>
      <w:r>
        <w:t>završetka projekta ne postoje statistički pokazatelji koji bi se uspoređivali s 2022. godinom.</w:t>
      </w:r>
    </w:p>
    <w:p w14:paraId="0E57C6D7" w14:textId="77777777" w:rsidR="004D4F3D" w:rsidRDefault="004D4F3D" w:rsidP="00A201BC"/>
    <w:p w14:paraId="75DBE6CA" w14:textId="77777777" w:rsidR="00A201BC" w:rsidRDefault="00A201BC" w:rsidP="00A201BC">
      <w:r>
        <w:t xml:space="preserve">U okviru projekta razvijeno je i uspostavljeno te tijekom 2023. godine pušteno u produkciju osam elektroničkih usluga dostupnih građanima i poslovnim subjektima: </w:t>
      </w:r>
    </w:p>
    <w:p w14:paraId="1031B82A" w14:textId="50B5C912" w:rsidR="00A201BC" w:rsidRDefault="00A201BC" w:rsidP="00A201BC">
      <w:pPr>
        <w:pStyle w:val="Odlomakpopisa"/>
        <w:numPr>
          <w:ilvl w:val="0"/>
          <w:numId w:val="32"/>
        </w:numPr>
        <w:spacing w:after="160" w:line="259" w:lineRule="auto"/>
      </w:pPr>
      <w:r>
        <w:t xml:space="preserve">Integrirani informacijski sustav elektroničkih usluga </w:t>
      </w:r>
      <w:proofErr w:type="spellStart"/>
      <w:r>
        <w:t>eTurizam</w:t>
      </w:r>
      <w:proofErr w:type="spellEnd"/>
      <w:r>
        <w:t xml:space="preserve"> koji se sastoji od sustava za registraciju obavljanja djelatnosti i pokretanje poslovanja u turizmu - </w:t>
      </w:r>
      <w:proofErr w:type="spellStart"/>
      <w:r>
        <w:t>TuStart</w:t>
      </w:r>
      <w:proofErr w:type="spellEnd"/>
      <w:r>
        <w:t xml:space="preserve">, središnjeg turističkog registra - Tu Registar te sustava za dodjelu dostupnih potpora u turizmu - </w:t>
      </w:r>
      <w:proofErr w:type="spellStart"/>
      <w:r>
        <w:t>TuRiznica</w:t>
      </w:r>
      <w:proofErr w:type="spellEnd"/>
    </w:p>
    <w:p w14:paraId="5E72E292" w14:textId="68EFA981" w:rsidR="00A201BC" w:rsidRDefault="00A201BC" w:rsidP="00A201BC">
      <w:pPr>
        <w:pStyle w:val="Odlomakpopisa"/>
        <w:numPr>
          <w:ilvl w:val="0"/>
          <w:numId w:val="32"/>
        </w:numPr>
        <w:spacing w:after="160" w:line="259" w:lineRule="auto"/>
      </w:pPr>
      <w:r>
        <w:t xml:space="preserve">Sustava za prijavu i odjavu gostiju - </w:t>
      </w:r>
      <w:proofErr w:type="spellStart"/>
      <w:r>
        <w:t>eVisitor</w:t>
      </w:r>
      <w:proofErr w:type="spellEnd"/>
    </w:p>
    <w:p w14:paraId="786AE788" w14:textId="4D469E44" w:rsidR="00A201BC" w:rsidRDefault="00A201BC" w:rsidP="00A201BC">
      <w:pPr>
        <w:pStyle w:val="Odlomakpopisa"/>
        <w:numPr>
          <w:ilvl w:val="0"/>
          <w:numId w:val="32"/>
        </w:numPr>
        <w:spacing w:after="160" w:line="259" w:lineRule="auto"/>
      </w:pPr>
      <w:r>
        <w:t>Turističko-informacijskog portala - croatia.hr</w:t>
      </w:r>
    </w:p>
    <w:p w14:paraId="38414D35" w14:textId="29327FD4" w:rsidR="00A201BC" w:rsidRDefault="00A201BC" w:rsidP="00A201BC">
      <w:pPr>
        <w:pStyle w:val="Odlomakpopisa"/>
        <w:numPr>
          <w:ilvl w:val="0"/>
          <w:numId w:val="32"/>
        </w:numPr>
        <w:spacing w:after="160" w:line="259" w:lineRule="auto"/>
      </w:pPr>
      <w:r>
        <w:t>Mobilnih aplikacija za praćenje obrade zahtjeva upravnih i neupravnih postupaka te prijavu i odjavu gostiju te za odabrane prioritetne oblike turizma za promociju hrvatskog turizma te</w:t>
      </w:r>
    </w:p>
    <w:p w14:paraId="3C3BCD62" w14:textId="7376EFAD" w:rsidR="00A201BC" w:rsidRDefault="00A201BC" w:rsidP="00A201BC">
      <w:pPr>
        <w:pStyle w:val="Odlomakpopisa"/>
        <w:numPr>
          <w:ilvl w:val="0"/>
          <w:numId w:val="32"/>
        </w:numPr>
        <w:spacing w:after="160" w:line="259" w:lineRule="auto"/>
      </w:pPr>
      <w:r>
        <w:t xml:space="preserve">Središnjeg portala za podršku razvoju turizma </w:t>
      </w:r>
      <w:r w:rsidR="008548A9">
        <w:t>–</w:t>
      </w:r>
      <w:r>
        <w:t xml:space="preserve"> </w:t>
      </w:r>
      <w:proofErr w:type="spellStart"/>
      <w:r>
        <w:t>TuSpot</w:t>
      </w:r>
      <w:proofErr w:type="spellEnd"/>
      <w:r w:rsidR="008548A9">
        <w:t>.</w:t>
      </w:r>
    </w:p>
    <w:p w14:paraId="64646B19" w14:textId="04B30254" w:rsidR="005305B0" w:rsidRDefault="00A201BC" w:rsidP="00A201BC">
      <w:r>
        <w:t xml:space="preserve">Tijekom 2023. godine završene su sve projektne aktivnosti, a financijska sredstva utrošena tijekom 2023. godine iznose 953.161,98 </w:t>
      </w:r>
      <w:r w:rsidR="00007925">
        <w:t>EUR</w:t>
      </w:r>
      <w:r>
        <w:t>.</w:t>
      </w:r>
    </w:p>
    <w:p w14:paraId="5752741A" w14:textId="77777777" w:rsidR="00401AD5" w:rsidRPr="004A5B9F" w:rsidRDefault="00401AD5" w:rsidP="00A201BC"/>
    <w:p w14:paraId="20B747A3" w14:textId="05555FD9" w:rsidR="00A15EF2" w:rsidRPr="004A5B9F" w:rsidRDefault="2EE7CD80" w:rsidP="00530CB3">
      <w:pPr>
        <w:pStyle w:val="Naslov1"/>
      </w:pPr>
      <w:bookmarkStart w:id="102" w:name="_Toc175637791"/>
      <w:r>
        <w:t>INTEGRIRANI INFORMACIJSKI SUSTAV MHB</w:t>
      </w:r>
      <w:bookmarkEnd w:id="102"/>
    </w:p>
    <w:p w14:paraId="2A3888AC" w14:textId="01085E9F" w:rsidR="00B647E6" w:rsidRDefault="00B647E6" w:rsidP="00500BC3">
      <w:r w:rsidRPr="000751C2">
        <w:t xml:space="preserve">Cilj projekta bio je obuhvatiti sve redovito ažurirane informacije o hrvatskim braniteljima te članovima njihovih obitelji na jednom mjestu, u jednoj bazi te omogućiti dostupnost javnih usluga krajnjim korisnicima, uključujući korisnike u udaljenim mjestima i na otocima, kao i olakšan pristup informacijama osobama s posebnim potrebama i ugroženim skupinama putem sustava e-Građani. Ugovor o dodjeli bespovratnih sredstava, u iznosu od </w:t>
      </w:r>
      <w:r w:rsidRPr="00E94E35">
        <w:t>543</w:t>
      </w:r>
      <w:r>
        <w:t>.871,</w:t>
      </w:r>
      <w:r w:rsidRPr="00E94E35">
        <w:t>86</w:t>
      </w:r>
      <w:r>
        <w:t xml:space="preserve"> </w:t>
      </w:r>
      <w:r w:rsidR="00BD3F1D">
        <w:t>EUR</w:t>
      </w:r>
      <w:r w:rsidR="001D7504">
        <w:t xml:space="preserve">, </w:t>
      </w:r>
      <w:r>
        <w:t xml:space="preserve">od kojih je 85% sufinancirano iz Europskog fonda za regionalni razvoj, u okviru </w:t>
      </w:r>
      <w:r w:rsidRPr="00E806B9">
        <w:t>Operativn</w:t>
      </w:r>
      <w:r>
        <w:t>og</w:t>
      </w:r>
      <w:r w:rsidRPr="00E806B9">
        <w:t xml:space="preserve"> program</w:t>
      </w:r>
      <w:r>
        <w:t>a</w:t>
      </w:r>
      <w:r w:rsidRPr="00E806B9">
        <w:t xml:space="preserve"> </w:t>
      </w:r>
      <w:r>
        <w:t>K</w:t>
      </w:r>
      <w:r w:rsidRPr="00E806B9">
        <w:t>onkurentnost i kohezija 2014.-2020.</w:t>
      </w:r>
      <w:r>
        <w:t xml:space="preserve">, </w:t>
      </w:r>
      <w:r w:rsidRPr="000751C2">
        <w:t xml:space="preserve">sklopljen je 7. studenoga 2019. godine, a provedba projekta trajala </w:t>
      </w:r>
      <w:r>
        <w:t>je do 31. svibnja 2021. godine.</w:t>
      </w:r>
    </w:p>
    <w:p w14:paraId="24B76726" w14:textId="77777777" w:rsidR="00BD3F1D" w:rsidRDefault="00BD3F1D" w:rsidP="00500BC3"/>
    <w:p w14:paraId="55DFF1C5" w14:textId="77777777" w:rsidR="00B647E6" w:rsidRDefault="00B647E6" w:rsidP="00500BC3">
      <w:r w:rsidRPr="000751C2">
        <w:t>Djelatnicima Ministarstva hrvatskih branitelja omogućeno je učinkovito korištenje resursa obuhvaćanjem svih redovito ažuriranih informacija o hrvatskim braniteljima i članovima njihovih obitelji na jednom mjestu, u jednoj bazi te izradom jedinstvenog korisničkog sučelja. Izvršeno je objedinjavanje postojećih baza podataka u konsolidirani sustav te se izradilo jedinstveno korisničko sučelje. Stvorena je i dodatna korist za krajnje korisnike usluga Ministarstva kroz razvoj e-usluga, odnosno uspostavljen je sustav za upravljanje e-Zahtjevima Ministarstva, a koji je povezan sa sustavom NIAS. Pružatelj usluge izrade informacijskog sustava organizirao je radionice s ključnim djelatnicima pojedinih organizacijskih jedinica na kojima ih je obučavao i dao im smjernice za daljnji rad u novom sustavu, a djelatnici koji su završili edukaciju za rad u novom sustavu prenijeli su znanje ostalim djelatnicima Ministarstva te pre</w:t>
      </w:r>
      <w:r>
        <w:t>nose znanje novim djelatnicima.</w:t>
      </w:r>
    </w:p>
    <w:p w14:paraId="77FFEC45" w14:textId="77777777" w:rsidR="00DE1894" w:rsidRDefault="00DE1894" w:rsidP="00500BC3"/>
    <w:p w14:paraId="7469F2C8" w14:textId="16DCCBE9" w:rsidR="0024769D" w:rsidRDefault="00D27292" w:rsidP="00500BC3">
      <w:r>
        <w:t>S obzirom</w:t>
      </w:r>
      <w:r w:rsidR="008D733E">
        <w:t xml:space="preserve"> na to</w:t>
      </w:r>
      <w:r>
        <w:t xml:space="preserve"> da je projekt završen, u listopadu 2023. godine Posredničkom tijelu razine 2 dostavljeno je drugo izvješće nakon provedbe projekta. </w:t>
      </w:r>
    </w:p>
    <w:p w14:paraId="03EF2C3A" w14:textId="77777777" w:rsidR="0024769D" w:rsidRDefault="0024769D" w:rsidP="00500BC3"/>
    <w:p w14:paraId="745C12C8" w14:textId="36CADB78" w:rsidR="00D27292" w:rsidRDefault="00D27292" w:rsidP="00500BC3">
      <w:pPr>
        <w:rPr>
          <w:rFonts w:eastAsiaTheme="minorHAnsi"/>
          <w:color w:val="auto"/>
        </w:rPr>
      </w:pPr>
      <w:r>
        <w:lastRenderedPageBreak/>
        <w:t>U 2023. godini izvršene su usluge redovnog održavanja te usluga nadogradnje sustava radi usklađenja s Uredbom o uredskom poslovanju koju je Vlada R</w:t>
      </w:r>
      <w:r w:rsidR="00E8127C">
        <w:t xml:space="preserve">epublike </w:t>
      </w:r>
      <w:r>
        <w:t>H</w:t>
      </w:r>
      <w:r w:rsidR="00E8127C">
        <w:t>rvatske</w:t>
      </w:r>
      <w:r>
        <w:t xml:space="preserve"> donijela u srpnju 2021. godine. Za navedeno je utrošeno 146.000,00 </w:t>
      </w:r>
      <w:r w:rsidR="00DE1894">
        <w:t>EUR</w:t>
      </w:r>
      <w:r>
        <w:t>.</w:t>
      </w:r>
    </w:p>
    <w:p w14:paraId="10ECB3ED" w14:textId="74EFB03C" w:rsidR="6EA853EC" w:rsidRPr="004A5B9F" w:rsidRDefault="6EA853EC" w:rsidP="00530CB3"/>
    <w:p w14:paraId="74296B4F" w14:textId="6A50E40C" w:rsidR="7F7D44FB" w:rsidRPr="004A5B9F" w:rsidRDefault="6F7AC752" w:rsidP="00530CB3">
      <w:pPr>
        <w:pStyle w:val="Naslov1"/>
      </w:pPr>
      <w:bookmarkStart w:id="103" w:name="_Toc126828767"/>
      <w:bookmarkStart w:id="104" w:name="_Toc127344378"/>
      <w:bookmarkStart w:id="105" w:name="_Toc175637792"/>
      <w:bookmarkEnd w:id="103"/>
      <w:bookmarkEnd w:id="104"/>
      <w:r>
        <w:t>USPOSTAVA MEHANIZAMA KOORDINACIJE ZA OSIGURANJE KOHERENTNOG RAZVOJA E-UPRAVE</w:t>
      </w:r>
      <w:bookmarkEnd w:id="105"/>
    </w:p>
    <w:p w14:paraId="25F6A0C3" w14:textId="340A9347" w:rsidR="6AAF016E" w:rsidRPr="00DE1894" w:rsidRDefault="00E8127C" w:rsidP="00500BC3">
      <w:pPr>
        <w:spacing w:after="160"/>
        <w:rPr>
          <w:rFonts w:asciiTheme="majorBidi" w:hAnsiTheme="majorBidi" w:cstheme="majorBidi"/>
        </w:rPr>
      </w:pPr>
      <w:r w:rsidRPr="00460C0F">
        <w:rPr>
          <w:rFonts w:asciiTheme="majorBidi" w:eastAsia="Calibri" w:hAnsiTheme="majorBidi" w:cstheme="majorBidi"/>
          <w:color w:val="auto"/>
        </w:rPr>
        <w:t>SDURDD</w:t>
      </w:r>
      <w:r w:rsidR="6AAF016E" w:rsidRPr="00460C0F">
        <w:rPr>
          <w:rFonts w:asciiTheme="majorBidi" w:eastAsia="Calibri" w:hAnsiTheme="majorBidi" w:cstheme="majorBidi"/>
          <w:color w:val="auto"/>
        </w:rPr>
        <w:t xml:space="preserve"> </w:t>
      </w:r>
      <w:r w:rsidR="6AAF016E" w:rsidRPr="00DE1894">
        <w:rPr>
          <w:rFonts w:asciiTheme="majorBidi" w:eastAsia="Calibri" w:hAnsiTheme="majorBidi" w:cstheme="majorBidi"/>
        </w:rPr>
        <w:t xml:space="preserve">je korisnik projekta „Uspostava mehanizma koordinacije osiguranje koherentnog razvoja e-Uprave“ koji je pokrenut u kolovozu 2021. godine. Projekt je financiran kroz Instrument tehničke potpore Europske unije, koji provodi OECD u suradnji s EU Komisijom (DG REFORM), čiji je cilj pružanje podrške Republici Hrvatskoj u osmišljavanju, razvoju i provedbi reformi u digitalnoj transformaciji hrvatskog javnog sektora. </w:t>
      </w:r>
    </w:p>
    <w:p w14:paraId="0D4364EB" w14:textId="39229D34" w:rsidR="6AAF016E" w:rsidRPr="00DE1894" w:rsidRDefault="6AAF016E" w:rsidP="00500BC3">
      <w:pPr>
        <w:spacing w:after="160"/>
        <w:rPr>
          <w:rFonts w:asciiTheme="majorBidi" w:hAnsiTheme="majorBidi" w:cstheme="majorBidi"/>
        </w:rPr>
      </w:pPr>
      <w:r w:rsidRPr="00DE1894">
        <w:rPr>
          <w:rFonts w:asciiTheme="majorBidi" w:eastAsia="Calibri" w:hAnsiTheme="majorBidi" w:cstheme="majorBidi"/>
        </w:rPr>
        <w:t>Od ulaska u EU, Republika Hrvatska kontinuirano provodi digitalnu transformaciju te unapr</w:t>
      </w:r>
      <w:r w:rsidR="001D7504">
        <w:rPr>
          <w:rFonts w:asciiTheme="majorBidi" w:eastAsia="Calibri" w:hAnsiTheme="majorBidi" w:cstheme="majorBidi"/>
        </w:rPr>
        <w:t>j</w:t>
      </w:r>
      <w:r w:rsidRPr="00DE1894">
        <w:rPr>
          <w:rFonts w:asciiTheme="majorBidi" w:eastAsia="Calibri" w:hAnsiTheme="majorBidi" w:cstheme="majorBidi"/>
        </w:rPr>
        <w:t>eđuje i promovira korištenje javnih e-usluga kako za građane tako i za gospodarstvo. Uspostavljen je regulatorni i institucionalni okvir, razvijen je alat za praćenje i izvješćivanje te postoji snažna politička poruka za važnost digitalizacije/digitalnu transformaciju. Ipak, prema relevantnim podacima (</w:t>
      </w:r>
      <w:r w:rsidRPr="00137174">
        <w:rPr>
          <w:rFonts w:asciiTheme="majorBidi" w:eastAsia="Calibri" w:hAnsiTheme="majorBidi" w:cstheme="majorBidi"/>
          <w:i/>
          <w:iCs/>
        </w:rPr>
        <w:t xml:space="preserve">DESI </w:t>
      </w:r>
      <w:proofErr w:type="spellStart"/>
      <w:r w:rsidRPr="00137174">
        <w:rPr>
          <w:rFonts w:asciiTheme="majorBidi" w:eastAsia="Calibri" w:hAnsiTheme="majorBidi" w:cstheme="majorBidi"/>
          <w:i/>
          <w:iCs/>
        </w:rPr>
        <w:t>Country</w:t>
      </w:r>
      <w:proofErr w:type="spellEnd"/>
      <w:r w:rsidRPr="00137174">
        <w:rPr>
          <w:rFonts w:asciiTheme="majorBidi" w:eastAsia="Calibri" w:hAnsiTheme="majorBidi" w:cstheme="majorBidi"/>
          <w:i/>
          <w:iCs/>
        </w:rPr>
        <w:t xml:space="preserve"> </w:t>
      </w:r>
      <w:proofErr w:type="spellStart"/>
      <w:r w:rsidRPr="00137174">
        <w:rPr>
          <w:rFonts w:asciiTheme="majorBidi" w:eastAsia="Calibri" w:hAnsiTheme="majorBidi" w:cstheme="majorBidi"/>
          <w:i/>
          <w:iCs/>
        </w:rPr>
        <w:t>Report</w:t>
      </w:r>
      <w:proofErr w:type="spellEnd"/>
      <w:r w:rsidRPr="00137174">
        <w:rPr>
          <w:rFonts w:asciiTheme="majorBidi" w:eastAsia="Calibri" w:hAnsiTheme="majorBidi" w:cstheme="majorBidi"/>
          <w:i/>
          <w:iCs/>
        </w:rPr>
        <w:t xml:space="preserve"> for Croatia i e-</w:t>
      </w:r>
      <w:proofErr w:type="spellStart"/>
      <w:r w:rsidRPr="00137174">
        <w:rPr>
          <w:rFonts w:asciiTheme="majorBidi" w:eastAsia="Calibri" w:hAnsiTheme="majorBidi" w:cstheme="majorBidi"/>
          <w:i/>
          <w:iCs/>
        </w:rPr>
        <w:t>Government</w:t>
      </w:r>
      <w:proofErr w:type="spellEnd"/>
      <w:r w:rsidRPr="00137174">
        <w:rPr>
          <w:rFonts w:asciiTheme="majorBidi" w:eastAsia="Calibri" w:hAnsiTheme="majorBidi" w:cstheme="majorBidi"/>
          <w:i/>
          <w:iCs/>
        </w:rPr>
        <w:t xml:space="preserve"> </w:t>
      </w:r>
      <w:proofErr w:type="spellStart"/>
      <w:r w:rsidRPr="00137174">
        <w:rPr>
          <w:rFonts w:asciiTheme="majorBidi" w:eastAsia="Calibri" w:hAnsiTheme="majorBidi" w:cstheme="majorBidi"/>
          <w:i/>
          <w:iCs/>
        </w:rPr>
        <w:t>Benchmark</w:t>
      </w:r>
      <w:proofErr w:type="spellEnd"/>
      <w:r w:rsidRPr="00DE1894">
        <w:rPr>
          <w:rFonts w:asciiTheme="majorBidi" w:eastAsia="Calibri" w:hAnsiTheme="majorBidi" w:cstheme="majorBidi"/>
        </w:rPr>
        <w:t xml:space="preserve">), Hrvatska još uvijek ima lošije rezultate u usporedbi s drugim državama članicama EU. </w:t>
      </w:r>
    </w:p>
    <w:p w14:paraId="02BFC352" w14:textId="0D8668BC" w:rsidR="6AAF016E" w:rsidRPr="00DE1894" w:rsidRDefault="6AAF016E" w:rsidP="00500BC3">
      <w:pPr>
        <w:spacing w:after="160"/>
        <w:rPr>
          <w:rFonts w:asciiTheme="majorBidi" w:hAnsiTheme="majorBidi" w:cstheme="majorBidi"/>
        </w:rPr>
      </w:pPr>
      <w:r w:rsidRPr="00DE1894">
        <w:rPr>
          <w:rFonts w:asciiTheme="majorBidi" w:eastAsia="Calibri" w:hAnsiTheme="majorBidi" w:cstheme="majorBidi"/>
        </w:rPr>
        <w:t xml:space="preserve">Nedostatak koordinacije između javnih tijela u provedbi politike e-uprave uzrokovao je rascjepkanost i disparitete u razvoju e-usluga. Izostanak koordiniranog djelovanja utjecao je ne samo na kvalitetu e-usluga građanima i poduzećima, već je doveo i do neučinkovitog korištenja javnih resursa. Digitalizacija javne uprave u Hrvatskoj trenutačno pati od </w:t>
      </w:r>
      <w:proofErr w:type="spellStart"/>
      <w:r w:rsidRPr="00DE1894">
        <w:rPr>
          <w:rFonts w:asciiTheme="majorBidi" w:eastAsia="Calibri" w:hAnsiTheme="majorBidi" w:cstheme="majorBidi"/>
        </w:rPr>
        <w:t>silosnog</w:t>
      </w:r>
      <w:proofErr w:type="spellEnd"/>
      <w:r w:rsidRPr="00DE1894">
        <w:rPr>
          <w:rFonts w:asciiTheme="majorBidi" w:eastAsia="Calibri" w:hAnsiTheme="majorBidi" w:cstheme="majorBidi"/>
        </w:rPr>
        <w:t xml:space="preserve"> pristupa, koji je uzrokovao </w:t>
      </w:r>
      <w:proofErr w:type="spellStart"/>
      <w:r w:rsidRPr="00DE1894">
        <w:rPr>
          <w:rFonts w:asciiTheme="majorBidi" w:eastAsia="Calibri" w:hAnsiTheme="majorBidi" w:cstheme="majorBidi"/>
        </w:rPr>
        <w:t>preklapajuće</w:t>
      </w:r>
      <w:proofErr w:type="spellEnd"/>
      <w:r w:rsidRPr="00DE1894">
        <w:rPr>
          <w:rFonts w:asciiTheme="majorBidi" w:eastAsia="Calibri" w:hAnsiTheme="majorBidi" w:cstheme="majorBidi"/>
        </w:rPr>
        <w:t xml:space="preserve"> strukture, digitalne barijere, administrativno opterećenje i neoptimalnu digitalnu interakciju unutar tijela državne uprave te između uprave i građana. </w:t>
      </w:r>
    </w:p>
    <w:p w14:paraId="38D9D8D5" w14:textId="78AA21A5" w:rsidR="6AAF016E" w:rsidRPr="00DE1894" w:rsidRDefault="6AAF016E" w:rsidP="00500BC3">
      <w:pPr>
        <w:spacing w:after="160"/>
        <w:rPr>
          <w:rFonts w:asciiTheme="majorBidi" w:hAnsiTheme="majorBidi" w:cstheme="majorBidi"/>
        </w:rPr>
      </w:pPr>
      <w:r w:rsidRPr="00DE1894">
        <w:rPr>
          <w:rFonts w:asciiTheme="majorBidi" w:eastAsia="Calibri" w:hAnsiTheme="majorBidi" w:cstheme="majorBidi"/>
        </w:rPr>
        <w:t xml:space="preserve">Promjenom institucionalnog okvira u srpnju 2020. godine, nadležnosti </w:t>
      </w:r>
      <w:r w:rsidRPr="00137174">
        <w:rPr>
          <w:rFonts w:asciiTheme="majorBidi" w:eastAsia="Calibri" w:hAnsiTheme="majorBidi" w:cstheme="majorBidi"/>
          <w:color w:val="auto"/>
        </w:rPr>
        <w:t>SDURDD</w:t>
      </w:r>
      <w:r w:rsidR="00137174" w:rsidRPr="00137174">
        <w:rPr>
          <w:rFonts w:asciiTheme="majorBidi" w:eastAsia="Calibri" w:hAnsiTheme="majorBidi" w:cstheme="majorBidi"/>
          <w:color w:val="auto"/>
        </w:rPr>
        <w:t>-a</w:t>
      </w:r>
      <w:r w:rsidRPr="00137174">
        <w:rPr>
          <w:rFonts w:asciiTheme="majorBidi" w:eastAsia="Calibri" w:hAnsiTheme="majorBidi" w:cstheme="majorBidi"/>
          <w:color w:val="auto"/>
        </w:rPr>
        <w:t xml:space="preserve"> </w:t>
      </w:r>
      <w:r w:rsidRPr="00DE1894">
        <w:rPr>
          <w:rFonts w:asciiTheme="majorBidi" w:eastAsia="Calibri" w:hAnsiTheme="majorBidi" w:cstheme="majorBidi"/>
        </w:rPr>
        <w:t xml:space="preserve">su proširene ovlastima Uprave za e-Hrvatsku bivšeg Ministarstva uprave, čime je </w:t>
      </w:r>
      <w:r w:rsidR="00137174" w:rsidRPr="00137174">
        <w:rPr>
          <w:rFonts w:asciiTheme="majorBidi" w:eastAsia="Calibri" w:hAnsiTheme="majorBidi" w:cstheme="majorBidi"/>
          <w:color w:val="auto"/>
        </w:rPr>
        <w:t xml:space="preserve">SDURDD </w:t>
      </w:r>
      <w:r w:rsidRPr="00DE1894">
        <w:rPr>
          <w:rFonts w:asciiTheme="majorBidi" w:eastAsia="Calibri" w:hAnsiTheme="majorBidi" w:cstheme="majorBidi"/>
        </w:rPr>
        <w:t xml:space="preserve">postao jedinstveno tijelo državne uprave koje upravlja procesom digitalizacije u svim tijelima državne i javne uprave; koordinira politike i ciljeve procesa digitalizacije s nadležnim tijelima, koordinira i sudjeluje u pripremi i prati provedbu strateški važnih ciljeva procesa digitalizacije. </w:t>
      </w:r>
    </w:p>
    <w:p w14:paraId="71E8E845" w14:textId="3A43F19B" w:rsidR="6AAF016E" w:rsidRPr="00DE1894" w:rsidRDefault="6AAF016E" w:rsidP="00500BC3">
      <w:pPr>
        <w:spacing w:after="160"/>
        <w:rPr>
          <w:rFonts w:asciiTheme="majorBidi" w:hAnsiTheme="majorBidi" w:cstheme="majorBidi"/>
        </w:rPr>
      </w:pPr>
      <w:r w:rsidRPr="00DE1894">
        <w:rPr>
          <w:rFonts w:asciiTheme="majorBidi" w:eastAsia="Calibri" w:hAnsiTheme="majorBidi" w:cstheme="majorBidi"/>
        </w:rPr>
        <w:t>Realizacijom ovog</w:t>
      </w:r>
      <w:r w:rsidR="000A20D3">
        <w:rPr>
          <w:rFonts w:asciiTheme="majorBidi" w:eastAsia="Calibri" w:hAnsiTheme="majorBidi" w:cstheme="majorBidi"/>
        </w:rPr>
        <w:t>a</w:t>
      </w:r>
      <w:r w:rsidRPr="00DE1894">
        <w:rPr>
          <w:rFonts w:asciiTheme="majorBidi" w:eastAsia="Calibri" w:hAnsiTheme="majorBidi" w:cstheme="majorBidi"/>
        </w:rPr>
        <w:t xml:space="preserve"> projekta „Uspostava mehanizma koordinacije osiguranje koherentnog razvoja e-Uprave“ osigurani su temelji potrebni za učinkovitu provedbu ove značajne prilagodbe. </w:t>
      </w:r>
    </w:p>
    <w:p w14:paraId="4659C0F5" w14:textId="6F8C5936" w:rsidR="6AAF016E" w:rsidRPr="00DE1894" w:rsidRDefault="6AAF016E" w:rsidP="00500BC3">
      <w:pPr>
        <w:spacing w:after="160"/>
        <w:rPr>
          <w:rFonts w:asciiTheme="majorBidi" w:hAnsiTheme="majorBidi" w:cstheme="majorBidi"/>
        </w:rPr>
      </w:pPr>
      <w:r w:rsidRPr="00DE1894">
        <w:rPr>
          <w:rFonts w:asciiTheme="majorBidi" w:eastAsia="Calibri" w:hAnsiTheme="majorBidi" w:cstheme="majorBidi"/>
        </w:rPr>
        <w:t xml:space="preserve">Projekt se sastoji od dvije komponente: </w:t>
      </w:r>
    </w:p>
    <w:p w14:paraId="31D6435D" w14:textId="26748A4D" w:rsidR="6AAF016E" w:rsidRPr="009B5C45" w:rsidRDefault="6AAF016E" w:rsidP="00500BC3">
      <w:pPr>
        <w:pStyle w:val="Odlomakpopisa"/>
        <w:numPr>
          <w:ilvl w:val="0"/>
          <w:numId w:val="26"/>
        </w:numPr>
        <w:spacing w:after="160"/>
        <w:rPr>
          <w:rFonts w:asciiTheme="majorBidi" w:hAnsiTheme="majorBidi" w:cstheme="majorBidi"/>
        </w:rPr>
      </w:pPr>
      <w:r w:rsidRPr="009B5C45">
        <w:rPr>
          <w:rFonts w:asciiTheme="majorBidi" w:eastAsia="Calibri" w:hAnsiTheme="majorBidi" w:cstheme="majorBidi"/>
        </w:rPr>
        <w:t xml:space="preserve">Uspostava funkcionalnog i učinkovitog modela upravljanja i koordinacije projekata digitalizacije i </w:t>
      </w:r>
    </w:p>
    <w:p w14:paraId="2FCF2A8A" w14:textId="305CF036" w:rsidR="6AAF016E" w:rsidRPr="009B5C45" w:rsidRDefault="6AAF016E" w:rsidP="00500BC3">
      <w:pPr>
        <w:pStyle w:val="Odlomakpopisa"/>
        <w:numPr>
          <w:ilvl w:val="0"/>
          <w:numId w:val="26"/>
        </w:numPr>
        <w:spacing w:after="160"/>
        <w:rPr>
          <w:rFonts w:asciiTheme="majorBidi" w:hAnsiTheme="majorBidi" w:cstheme="majorBidi"/>
        </w:rPr>
      </w:pPr>
      <w:r w:rsidRPr="009B5C45">
        <w:rPr>
          <w:rFonts w:asciiTheme="majorBidi" w:eastAsia="Calibri" w:hAnsiTheme="majorBidi" w:cstheme="majorBidi"/>
        </w:rPr>
        <w:t xml:space="preserve">Uspostava </w:t>
      </w:r>
      <w:proofErr w:type="spellStart"/>
      <w:r w:rsidRPr="009B5C45">
        <w:rPr>
          <w:rFonts w:asciiTheme="majorBidi" w:eastAsia="Calibri" w:hAnsiTheme="majorBidi" w:cstheme="majorBidi"/>
        </w:rPr>
        <w:t>interoperabilnog</w:t>
      </w:r>
      <w:proofErr w:type="spellEnd"/>
      <w:r w:rsidRPr="009B5C45">
        <w:rPr>
          <w:rFonts w:asciiTheme="majorBidi" w:eastAsia="Calibri" w:hAnsiTheme="majorBidi" w:cstheme="majorBidi"/>
        </w:rPr>
        <w:t xml:space="preserve"> okvira s ciljem poboljšanja digitalnih usluga</w:t>
      </w:r>
      <w:r w:rsidR="002B0A9A">
        <w:rPr>
          <w:rFonts w:asciiTheme="majorBidi" w:eastAsia="Calibri" w:hAnsiTheme="majorBidi" w:cstheme="majorBidi"/>
        </w:rPr>
        <w:t>.</w:t>
      </w:r>
    </w:p>
    <w:p w14:paraId="1345FB9E" w14:textId="12F22B44" w:rsidR="6AAF016E" w:rsidRPr="00DE1894" w:rsidRDefault="6AAF016E" w:rsidP="00500BC3">
      <w:pPr>
        <w:spacing w:after="160"/>
        <w:rPr>
          <w:rFonts w:asciiTheme="majorBidi" w:hAnsiTheme="majorBidi" w:cstheme="majorBidi"/>
        </w:rPr>
      </w:pPr>
      <w:r w:rsidRPr="00DE1894">
        <w:rPr>
          <w:rFonts w:asciiTheme="majorBidi" w:eastAsia="Calibri" w:hAnsiTheme="majorBidi" w:cstheme="majorBidi"/>
        </w:rPr>
        <w:t xml:space="preserve">Prva komponenta ima tri glavna ostvarenja: </w:t>
      </w:r>
    </w:p>
    <w:p w14:paraId="109148CD" w14:textId="228726C2" w:rsidR="6AAF016E" w:rsidRPr="00DE1894" w:rsidRDefault="6AAF016E" w:rsidP="00500BC3">
      <w:pPr>
        <w:spacing w:after="160"/>
        <w:rPr>
          <w:rFonts w:asciiTheme="majorBidi" w:hAnsiTheme="majorBidi" w:cstheme="majorBidi"/>
        </w:rPr>
      </w:pPr>
      <w:r w:rsidRPr="00DE1894">
        <w:rPr>
          <w:rFonts w:asciiTheme="majorBidi" w:eastAsia="Calibri" w:hAnsiTheme="majorBidi" w:cstheme="majorBidi"/>
        </w:rPr>
        <w:t>1. Izvješće za bolje razumijevanje kvalitete planiranja i provedbe javnih IKT projekata u R</w:t>
      </w:r>
      <w:r w:rsidR="00D82C36">
        <w:rPr>
          <w:rFonts w:asciiTheme="majorBidi" w:eastAsia="Calibri" w:hAnsiTheme="majorBidi" w:cstheme="majorBidi"/>
        </w:rPr>
        <w:t xml:space="preserve">epublici </w:t>
      </w:r>
      <w:r w:rsidRPr="00DE1894">
        <w:rPr>
          <w:rFonts w:asciiTheme="majorBidi" w:eastAsia="Calibri" w:hAnsiTheme="majorBidi" w:cstheme="majorBidi"/>
        </w:rPr>
        <w:t>H</w:t>
      </w:r>
      <w:r w:rsidR="00775430">
        <w:rPr>
          <w:rFonts w:asciiTheme="majorBidi" w:eastAsia="Calibri" w:hAnsiTheme="majorBidi" w:cstheme="majorBidi"/>
        </w:rPr>
        <w:t>rvatskoj</w:t>
      </w:r>
      <w:r w:rsidRPr="00DE1894">
        <w:rPr>
          <w:rFonts w:asciiTheme="majorBidi" w:eastAsia="Calibri" w:hAnsiTheme="majorBidi" w:cstheme="majorBidi"/>
        </w:rPr>
        <w:t xml:space="preserve"> i preporuke za poboljšanje (aktivnost 1.5) koje je nastalo na temelju prethodno provedenih aktivnosti: procjene trenutačne situacije (aktivnost 1.1), provedbe dubinske procjene potreba (aktivnost 1.2), provedbe analize neusklađenosti između postojeće situacije i potreba (aktivnost 1.3) te definiranja mogućih scenarija (1.4). </w:t>
      </w:r>
    </w:p>
    <w:p w14:paraId="57F510BF" w14:textId="7FA488A3" w:rsidR="6AAF016E" w:rsidRPr="00DE1894" w:rsidRDefault="6AAF016E" w:rsidP="00500BC3">
      <w:pPr>
        <w:spacing w:after="160"/>
        <w:rPr>
          <w:rFonts w:asciiTheme="majorBidi" w:hAnsiTheme="majorBidi" w:cstheme="majorBidi"/>
        </w:rPr>
      </w:pPr>
      <w:r w:rsidRPr="00DE1894">
        <w:rPr>
          <w:rFonts w:asciiTheme="majorBidi" w:eastAsia="Calibri" w:hAnsiTheme="majorBidi" w:cstheme="majorBidi"/>
        </w:rPr>
        <w:t xml:space="preserve">2. Nacrt Akcijskog plana za poboljšanje koordinacije javnih inicijativa za digitalizaciju (aktivnost 2.3) donesen nakon prethodno provedenih aktivnosti: uspostavljanje mreže državnih </w:t>
      </w:r>
      <w:r w:rsidRPr="00DE1894">
        <w:rPr>
          <w:rFonts w:asciiTheme="majorBidi" w:eastAsia="Calibri" w:hAnsiTheme="majorBidi" w:cstheme="majorBidi"/>
        </w:rPr>
        <w:lastRenderedPageBreak/>
        <w:t xml:space="preserve">službenika za digitalno upravljanje (aktivnost 2.1) i izrade Nacrta prijedloga Akcijskog plana (aktivnost 2.2). </w:t>
      </w:r>
    </w:p>
    <w:p w14:paraId="0F84BC2A" w14:textId="4BEE608B" w:rsidR="6AAF016E" w:rsidRPr="00DE1894" w:rsidRDefault="6AAF016E" w:rsidP="00500BC3">
      <w:pPr>
        <w:spacing w:after="160"/>
        <w:rPr>
          <w:rFonts w:asciiTheme="majorBidi" w:hAnsiTheme="majorBidi" w:cstheme="majorBidi"/>
        </w:rPr>
      </w:pPr>
      <w:r w:rsidRPr="00DE1894">
        <w:rPr>
          <w:rFonts w:asciiTheme="majorBidi" w:eastAsia="Calibri" w:hAnsiTheme="majorBidi" w:cstheme="majorBidi"/>
        </w:rPr>
        <w:t xml:space="preserve">3. Prijedlog smjernica digitalnog upravljanja za identifikaciju, određivanje prioriteta i odabir IKT projekata, međuinstitucionalnu koordinaciju, praćenje i evaluaciju (aktivnost 3.2) koji je izrađen na temelju prethodno izrađenog prijedloga (aktivnost 3.1) koji je poslan na mišljenje članovima radne skupine čiji su komentari uvaženi i ugrađeni u Smjernice. </w:t>
      </w:r>
    </w:p>
    <w:p w14:paraId="156B4984" w14:textId="5B6A76E0" w:rsidR="6AAF016E" w:rsidRPr="00DE1894" w:rsidRDefault="6AAF016E" w:rsidP="00500BC3">
      <w:pPr>
        <w:spacing w:after="160"/>
        <w:rPr>
          <w:rFonts w:asciiTheme="majorBidi" w:hAnsiTheme="majorBidi" w:cstheme="majorBidi"/>
        </w:rPr>
      </w:pPr>
      <w:r w:rsidRPr="00DE1894">
        <w:rPr>
          <w:rFonts w:asciiTheme="majorBidi" w:eastAsia="Calibri" w:hAnsiTheme="majorBidi" w:cstheme="majorBidi"/>
        </w:rPr>
        <w:t>Druga komponenta ima dva  glavna ostvarenja:</w:t>
      </w:r>
    </w:p>
    <w:p w14:paraId="7C5565D5" w14:textId="4A262014" w:rsidR="6AAF016E" w:rsidRPr="00DE1894" w:rsidRDefault="6AAF016E" w:rsidP="00500BC3">
      <w:pPr>
        <w:spacing w:after="160"/>
        <w:rPr>
          <w:rFonts w:asciiTheme="majorBidi" w:hAnsiTheme="majorBidi" w:cstheme="majorBidi"/>
        </w:rPr>
      </w:pPr>
      <w:r w:rsidRPr="00DE1894">
        <w:rPr>
          <w:rFonts w:asciiTheme="majorBidi" w:eastAsia="Calibri" w:hAnsiTheme="majorBidi" w:cstheme="majorBidi"/>
        </w:rPr>
        <w:t xml:space="preserve">1. Izvješće o interoperabilnosti za bolje razumijevanje interoperabilnosti javnih digitalnih usluga u </w:t>
      </w:r>
      <w:r w:rsidR="005B48E4">
        <w:rPr>
          <w:rFonts w:asciiTheme="majorBidi" w:eastAsia="Calibri" w:hAnsiTheme="majorBidi" w:cstheme="majorBidi"/>
        </w:rPr>
        <w:t>V</w:t>
      </w:r>
      <w:r w:rsidRPr="00DE1894">
        <w:rPr>
          <w:rFonts w:asciiTheme="majorBidi" w:eastAsia="Calibri" w:hAnsiTheme="majorBidi" w:cstheme="majorBidi"/>
        </w:rPr>
        <w:t>ladi</w:t>
      </w:r>
      <w:r w:rsidR="009411A5">
        <w:rPr>
          <w:rFonts w:asciiTheme="majorBidi" w:eastAsia="Calibri" w:hAnsiTheme="majorBidi" w:cstheme="majorBidi"/>
        </w:rPr>
        <w:t xml:space="preserve"> Republike Hrvatske</w:t>
      </w:r>
      <w:r w:rsidRPr="00DE1894">
        <w:rPr>
          <w:rFonts w:asciiTheme="majorBidi" w:eastAsia="Calibri" w:hAnsiTheme="majorBidi" w:cstheme="majorBidi"/>
        </w:rPr>
        <w:t xml:space="preserve"> i preporuke za poboljšanje - na temelju procjene trenutačne situacije (aktivnost 4.1), provedbe dubinske procjene potreba (aktivnost 4.2), provedbe analize neusklađenosti između postojeće situacije i potreba (aktivnost 4.3) te definiranja mogućih scenarija (4.4) i izrađeno Izvješće (aktivnost 4.5). </w:t>
      </w:r>
    </w:p>
    <w:p w14:paraId="284D6012" w14:textId="5AD6AB52" w:rsidR="6AAF016E" w:rsidRPr="00DE1894" w:rsidRDefault="6AAF016E" w:rsidP="00500BC3">
      <w:pPr>
        <w:spacing w:after="160"/>
        <w:rPr>
          <w:rFonts w:asciiTheme="majorBidi" w:hAnsiTheme="majorBidi" w:cstheme="majorBidi"/>
        </w:rPr>
      </w:pPr>
      <w:r w:rsidRPr="00DE1894">
        <w:rPr>
          <w:rFonts w:asciiTheme="majorBidi" w:eastAsia="Calibri" w:hAnsiTheme="majorBidi" w:cstheme="majorBidi"/>
        </w:rPr>
        <w:t xml:space="preserve">2. Nacrt Akcijskog plana za unaprjeđenje interoperabilnosti digitalnih javnih usluga – izrada nacrta prijedloga Akcijskog plana (aktivnost 5.1), koji će se potom finalizirati (aktivnost 5.2). </w:t>
      </w:r>
    </w:p>
    <w:p w14:paraId="6F3F3AAB" w14:textId="2DD8DFA5" w:rsidR="6AAF016E" w:rsidRPr="00DE1894" w:rsidRDefault="6AAF016E" w:rsidP="00500BC3">
      <w:pPr>
        <w:spacing w:after="160"/>
        <w:rPr>
          <w:rFonts w:asciiTheme="majorBidi" w:hAnsiTheme="majorBidi" w:cstheme="majorBidi"/>
        </w:rPr>
      </w:pPr>
      <w:r w:rsidRPr="00DE1894">
        <w:rPr>
          <w:rFonts w:asciiTheme="majorBidi" w:eastAsia="Calibri" w:hAnsiTheme="majorBidi" w:cstheme="majorBidi"/>
        </w:rPr>
        <w:t xml:space="preserve">Posljednje ostvarenje se odnosi na izradu komunikacijskih materijala Projekta, odnosno sintezu Projekta u sveobuhvatnu prezentaciju (aktivnost 6.1) te podnošenje izvješća o komunikaciji (aktivnost 6.2). </w:t>
      </w:r>
    </w:p>
    <w:p w14:paraId="2F48724C" w14:textId="7E0F1952" w:rsidR="6AAF016E" w:rsidRPr="00DE1894" w:rsidRDefault="6AAF016E" w:rsidP="00500BC3">
      <w:pPr>
        <w:spacing w:after="160"/>
        <w:rPr>
          <w:rFonts w:asciiTheme="majorBidi" w:hAnsiTheme="majorBidi" w:cstheme="majorBidi"/>
        </w:rPr>
      </w:pPr>
      <w:r w:rsidRPr="00DE1894">
        <w:rPr>
          <w:rFonts w:asciiTheme="majorBidi" w:eastAsia="Calibri" w:hAnsiTheme="majorBidi" w:cstheme="majorBidi"/>
        </w:rPr>
        <w:t xml:space="preserve"> Cilj projekta je bio doprinijeti digitalizaciji javnog sektora u Hrvatskoj kako bi se krenulo prema zrelosti digitalne uprave te osmišljavanju i pružanju poboljšanih javnih usluga građanima i poduzećima. Također, uspostava funkcionalnog i učinkovitog modela koordinacije za javne inicijative digitalizacije i poboljšanje interoperabilnosti digitalnih usluga javne uprave u RH, što će rezultirati boljim uslugama za građane i poduzeća. </w:t>
      </w:r>
    </w:p>
    <w:p w14:paraId="6285E5E1" w14:textId="1CDA157D" w:rsidR="6AAF016E" w:rsidRDefault="00BF6396" w:rsidP="00500BC3">
      <w:pPr>
        <w:spacing w:after="160"/>
      </w:pPr>
      <w:r>
        <w:rPr>
          <w:rFonts w:asciiTheme="majorBidi" w:eastAsia="Calibri" w:hAnsiTheme="majorBidi" w:cstheme="majorBidi"/>
        </w:rPr>
        <w:t>S o</w:t>
      </w:r>
      <w:r w:rsidR="6AAF016E" w:rsidRPr="00DE1894">
        <w:rPr>
          <w:rFonts w:asciiTheme="majorBidi" w:eastAsia="Calibri" w:hAnsiTheme="majorBidi" w:cstheme="majorBidi"/>
        </w:rPr>
        <w:t>bzirom na činjenicu da realizacija ovog</w:t>
      </w:r>
      <w:r w:rsidR="005B48E4">
        <w:rPr>
          <w:rFonts w:asciiTheme="majorBidi" w:eastAsia="Calibri" w:hAnsiTheme="majorBidi" w:cstheme="majorBidi"/>
        </w:rPr>
        <w:t>a</w:t>
      </w:r>
      <w:r w:rsidR="6AAF016E" w:rsidRPr="00DE1894">
        <w:rPr>
          <w:rFonts w:asciiTheme="majorBidi" w:eastAsia="Calibri" w:hAnsiTheme="majorBidi" w:cstheme="majorBidi"/>
        </w:rPr>
        <w:t xml:space="preserve"> projekta, ujedno predstavlja i jedan od preduvjeta ulaska Republike Hrvatske u punopravno članstvo OECD-a, osnaživanje i unapr</w:t>
      </w:r>
      <w:r w:rsidR="00C73882">
        <w:rPr>
          <w:rFonts w:asciiTheme="majorBidi" w:eastAsia="Calibri" w:hAnsiTheme="majorBidi" w:cstheme="majorBidi"/>
        </w:rPr>
        <w:t>j</w:t>
      </w:r>
      <w:r w:rsidR="6AAF016E" w:rsidRPr="00DE1894">
        <w:rPr>
          <w:rFonts w:asciiTheme="majorBidi" w:eastAsia="Calibri" w:hAnsiTheme="majorBidi" w:cstheme="majorBidi"/>
        </w:rPr>
        <w:t>eđenje digitalizacije Republike Hrvatske u skladu sa Smjernicama OECD-a, ali i aktivnija uloga države predstavlja jedan od prioritetnih ciljeva u narednom razdoblju</w:t>
      </w:r>
      <w:r w:rsidR="6AAF016E" w:rsidRPr="327D4AF0">
        <w:rPr>
          <w:rFonts w:ascii="Calibri" w:eastAsia="Calibri" w:hAnsi="Calibri" w:cs="Calibri"/>
          <w:sz w:val="22"/>
          <w:szCs w:val="22"/>
        </w:rPr>
        <w:t>.</w:t>
      </w:r>
    </w:p>
    <w:p w14:paraId="381CCDBC" w14:textId="756F9442" w:rsidR="2AD4DCF4" w:rsidRDefault="001D36C2" w:rsidP="00500BC3">
      <w:r>
        <w:t>Ukupni troš</w:t>
      </w:r>
      <w:r w:rsidR="00C346D7">
        <w:t>ak navedenog projekta za 2023. godinu iznosio je 5.168.834,83 EUR.</w:t>
      </w:r>
    </w:p>
    <w:p w14:paraId="5735F463" w14:textId="77777777" w:rsidR="00C346D7" w:rsidRPr="004A5B9F" w:rsidRDefault="00C346D7" w:rsidP="00530CB3"/>
    <w:p w14:paraId="393B2421" w14:textId="37F49BD1" w:rsidR="0B71D3EC" w:rsidRPr="004A5B9F" w:rsidRDefault="79C8FD6C" w:rsidP="00530CB3">
      <w:pPr>
        <w:pStyle w:val="Naslov1"/>
      </w:pPr>
      <w:bookmarkStart w:id="106" w:name="_Toc175637793"/>
      <w:r>
        <w:t>OPTIMIZACIJA SUSTAVA LOKALNE I PODRUČNE (REGIONALNE) SAMOUPRAVE</w:t>
      </w:r>
      <w:bookmarkEnd w:id="106"/>
    </w:p>
    <w:p w14:paraId="25B7171C" w14:textId="77777777" w:rsidR="00DD287B" w:rsidRPr="004A5B9F" w:rsidRDefault="00DD287B" w:rsidP="00530CB3"/>
    <w:p w14:paraId="303B3882" w14:textId="6B190081" w:rsidR="00942210" w:rsidRDefault="00942210" w:rsidP="00942210">
      <w:pPr>
        <w:rPr>
          <w:rFonts w:eastAsia="Times New Roman"/>
          <w:shd w:val="clear" w:color="auto" w:fill="FFFFFF"/>
        </w:rPr>
      </w:pPr>
      <w:r w:rsidRPr="009D1E55">
        <w:rPr>
          <w:rFonts w:eastAsia="Times New Roman"/>
          <w:shd w:val="clear" w:color="auto" w:fill="FFFFFF"/>
        </w:rPr>
        <w:t xml:space="preserve">Projekt je sufinancirala Europska unija iz Europskog socijalnog fonda, Operativnog programa Učinkoviti ljudski potencijali 2014.-2020. Ugovor kodnog broja UP.04.1.1.20.0001 potpisan je 11. prosinca 2018. godine, s trajanjem Projekta od ukupno 53 mjeseca, od studenog 2018. godine do svibnja 2023. godine.  Ukupna vrijednost Projekta iznosi 2.664.588,51 </w:t>
      </w:r>
      <w:r w:rsidR="000A66CE">
        <w:rPr>
          <w:rFonts w:eastAsia="Times New Roman"/>
          <w:shd w:val="clear" w:color="auto" w:fill="FFFFFF"/>
        </w:rPr>
        <w:t>EUR</w:t>
      </w:r>
      <w:r w:rsidRPr="009D1E55">
        <w:rPr>
          <w:rFonts w:eastAsia="Times New Roman"/>
          <w:shd w:val="clear" w:color="auto" w:fill="FFFFFF"/>
        </w:rPr>
        <w:t>.</w:t>
      </w:r>
    </w:p>
    <w:p w14:paraId="4B2E8AFE" w14:textId="77777777" w:rsidR="000A66CE" w:rsidRPr="009D1E55" w:rsidRDefault="000A66CE" w:rsidP="00942210">
      <w:pPr>
        <w:rPr>
          <w:rFonts w:eastAsia="Times New Roman"/>
          <w:shd w:val="clear" w:color="auto" w:fill="FFFFFF"/>
        </w:rPr>
      </w:pPr>
    </w:p>
    <w:p w14:paraId="1F9F89BB" w14:textId="0323B65C" w:rsidR="00942210" w:rsidRDefault="00942210" w:rsidP="004E4C7A">
      <w:pPr>
        <w:rPr>
          <w:rFonts w:eastAsia="Times New Roman"/>
          <w:shd w:val="clear" w:color="auto" w:fill="FFFFFF"/>
        </w:rPr>
      </w:pPr>
      <w:r w:rsidRPr="009D1E55">
        <w:rPr>
          <w:rFonts w:eastAsia="Times New Roman"/>
          <w:shd w:val="clear" w:color="auto" w:fill="FFFFFF"/>
        </w:rPr>
        <w:t>Opći cilj Projekta je unaprjeđenje učinkovitosti sustava javne uprave kroz optimizaciju sustava lokalne i područne (regionalne) samouprave.</w:t>
      </w:r>
      <w:r w:rsidR="004E4C7A">
        <w:rPr>
          <w:rFonts w:eastAsia="Times New Roman"/>
          <w:shd w:val="clear" w:color="auto" w:fill="FFFFFF"/>
        </w:rPr>
        <w:t xml:space="preserve"> </w:t>
      </w:r>
      <w:r w:rsidRPr="009D1E55">
        <w:rPr>
          <w:rFonts w:eastAsia="Times New Roman"/>
          <w:shd w:val="clear" w:color="auto" w:fill="FFFFFF"/>
        </w:rPr>
        <w:t>Rezultati Projekta omogućuju dobivanje sveobuhvatne slike o kapacitetima županija, gradova i općina za obavljanje poslova iz njihovog samoupravnog djelokruga.</w:t>
      </w:r>
    </w:p>
    <w:p w14:paraId="7EA1721E" w14:textId="77777777" w:rsidR="004E4C7A" w:rsidRPr="009D1E55" w:rsidRDefault="004E4C7A" w:rsidP="004E4C7A">
      <w:pPr>
        <w:rPr>
          <w:rFonts w:eastAsia="Times New Roman"/>
          <w:shd w:val="clear" w:color="auto" w:fill="FFFFFF"/>
        </w:rPr>
      </w:pPr>
    </w:p>
    <w:p w14:paraId="5BA22754" w14:textId="1607B91E" w:rsidR="00942210" w:rsidRDefault="00942210" w:rsidP="00E72A31">
      <w:pPr>
        <w:rPr>
          <w:rFonts w:eastAsia="Times New Roman"/>
          <w:shd w:val="clear" w:color="auto" w:fill="FFFFFF"/>
        </w:rPr>
      </w:pPr>
      <w:r w:rsidRPr="009D1E55">
        <w:rPr>
          <w:rFonts w:eastAsia="Times New Roman"/>
          <w:shd w:val="clear" w:color="auto" w:fill="FFFFFF"/>
        </w:rPr>
        <w:t xml:space="preserve">U okviru Projekta razvijen je Jedinstveni IT sustav za prikupljanje i pohranu podataka te izračun indikatora za procjenu kapaciteta jedinica lokalne i područne (regionalne) samouprave. Uspostavljena je Središnja baza podataka o kapacitetima jedinica lokalne i područne </w:t>
      </w:r>
      <w:r w:rsidRPr="009D1E55">
        <w:rPr>
          <w:rFonts w:eastAsia="Times New Roman"/>
          <w:shd w:val="clear" w:color="auto" w:fill="FFFFFF"/>
        </w:rPr>
        <w:lastRenderedPageBreak/>
        <w:t>(regionalne) samouprave, u kojoj se vodi 438 vrsta podataka o jedinicama. Na temelju podataka IT sustav izračunava 196 indikatora za procjenu kapaciteta jedinica za obavljanje poslova iz njihova samoupravnog djelokruga. Putem izračuna indikatora Jedinstveni IT sustav će kategorizirati jedinice u kategorije koje su definirane tim sustavom.</w:t>
      </w:r>
      <w:r w:rsidR="00E72A31">
        <w:rPr>
          <w:rFonts w:eastAsia="Times New Roman"/>
          <w:shd w:val="clear" w:color="auto" w:fill="FFFFFF"/>
        </w:rPr>
        <w:t xml:space="preserve"> </w:t>
      </w:r>
      <w:r w:rsidRPr="009D1E55">
        <w:rPr>
          <w:rFonts w:eastAsia="Times New Roman"/>
          <w:shd w:val="clear" w:color="auto" w:fill="FFFFFF"/>
        </w:rPr>
        <w:t>IT sustav pušten je u produkcijski rad 15. prosinca 2022. godine.</w:t>
      </w:r>
    </w:p>
    <w:p w14:paraId="6D9DA7E6" w14:textId="77777777" w:rsidR="004E4C7A" w:rsidRPr="009D1E55" w:rsidRDefault="004E4C7A" w:rsidP="00942210">
      <w:pPr>
        <w:rPr>
          <w:rFonts w:eastAsia="Times New Roman"/>
          <w:shd w:val="clear" w:color="auto" w:fill="FFFFFF"/>
        </w:rPr>
      </w:pPr>
    </w:p>
    <w:p w14:paraId="76CB9CB3" w14:textId="77777777" w:rsidR="00942210" w:rsidRDefault="00942210" w:rsidP="00942210">
      <w:pPr>
        <w:rPr>
          <w:rFonts w:eastAsia="Times New Roman"/>
        </w:rPr>
      </w:pPr>
      <w:r w:rsidRPr="009D1E55">
        <w:rPr>
          <w:rFonts w:eastAsia="Times New Roman"/>
        </w:rPr>
        <w:t>Tijekom 2023. godine provedena je edukacija preostalih korisnika IT sustava iz jedinica lokalne i područne (regionalne) samouprave (ukupno preko 900 korisnika) te je jedinicama podijeljeno 100 računala nabavljenih u sklopu Projekta, u cilju olakšavanja pristupa IT sustavu i unosu podataka. Zaključno s 31. prosincem 2023. godine 19 javnopravnih tijela te sve jedinice lokalne i područne (regionalne) samouprave, osim Grada Korčule, koriste IT sustav, koji ima ukupno preko 1200 korisnika.</w:t>
      </w:r>
    </w:p>
    <w:p w14:paraId="1193275A" w14:textId="77777777" w:rsidR="004E4C7A" w:rsidRPr="009D1E55" w:rsidRDefault="004E4C7A" w:rsidP="00942210">
      <w:pPr>
        <w:rPr>
          <w:rFonts w:eastAsia="Times New Roman"/>
        </w:rPr>
      </w:pPr>
    </w:p>
    <w:p w14:paraId="7C478166" w14:textId="2E8E4600" w:rsidR="00942210" w:rsidRDefault="00942210" w:rsidP="00942210">
      <w:pPr>
        <w:rPr>
          <w:rFonts w:eastAsia="Times New Roman"/>
        </w:rPr>
      </w:pPr>
      <w:r w:rsidRPr="009D1E55">
        <w:rPr>
          <w:rFonts w:eastAsia="Times New Roman"/>
        </w:rPr>
        <w:t xml:space="preserve">U mjesecu srpnju 2023. godine započeo je unos podataka u IT sustav od strane jedinica, kojima je i propisana obvezna unosa podataka donošenjem Pravilnika o podacima jedinica lokalne i područne (regionalne) samouprave </w:t>
      </w:r>
      <w:r w:rsidRPr="003B3BF4">
        <w:rPr>
          <w:rFonts w:eastAsia="Times New Roman"/>
          <w:color w:val="auto"/>
        </w:rPr>
        <w:t>(</w:t>
      </w:r>
      <w:r w:rsidR="003B3BF4" w:rsidRPr="003B3BF4">
        <w:rPr>
          <w:rFonts w:eastAsia="Times New Roman"/>
          <w:color w:val="auto"/>
        </w:rPr>
        <w:t>„</w:t>
      </w:r>
      <w:r w:rsidRPr="003B3BF4">
        <w:rPr>
          <w:rFonts w:eastAsia="Times New Roman"/>
          <w:color w:val="auto"/>
        </w:rPr>
        <w:t>N</w:t>
      </w:r>
      <w:r w:rsidR="003B3BF4" w:rsidRPr="003B3BF4">
        <w:rPr>
          <w:rFonts w:eastAsia="Times New Roman"/>
          <w:color w:val="auto"/>
        </w:rPr>
        <w:t>arodne novine“</w:t>
      </w:r>
      <w:r w:rsidRPr="003B3BF4">
        <w:rPr>
          <w:rFonts w:eastAsia="Times New Roman"/>
          <w:color w:val="auto"/>
        </w:rPr>
        <w:t xml:space="preserve">, br. 101/23 i 103/23 - ispravak). </w:t>
      </w:r>
      <w:r w:rsidRPr="009D1E55">
        <w:rPr>
          <w:rFonts w:eastAsia="Times New Roman"/>
        </w:rPr>
        <w:t>Unos podataka od strane javnopravnih tijela započeo je u listopadu 2023. godine. Unos podataka za godine 2019., 2020., 2021. i 2022. godinu u završnoj je fazi.</w:t>
      </w:r>
    </w:p>
    <w:p w14:paraId="61F142CC" w14:textId="77777777" w:rsidR="004E4C7A" w:rsidRPr="009D1E55" w:rsidRDefault="004E4C7A" w:rsidP="00942210">
      <w:pPr>
        <w:rPr>
          <w:rFonts w:eastAsia="Times New Roman"/>
        </w:rPr>
      </w:pPr>
    </w:p>
    <w:p w14:paraId="26A8D580" w14:textId="77777777" w:rsidR="00926C6C" w:rsidRDefault="00926C6C" w:rsidP="00926C6C">
      <w:pPr>
        <w:rPr>
          <w:rFonts w:eastAsia="Times New Roman"/>
        </w:rPr>
      </w:pPr>
      <w:r w:rsidRPr="009D1E55">
        <w:rPr>
          <w:rFonts w:eastAsia="Times New Roman"/>
        </w:rPr>
        <w:t>Dana 1. kolovoza 2023. godine s izvršiteljem Ericsson Nikola Tesla d.d. sklopljen je Ugovor o održavanju IT sustava.</w:t>
      </w:r>
    </w:p>
    <w:p w14:paraId="32CB55BA" w14:textId="77777777" w:rsidR="004E4C7A" w:rsidRPr="009D1E55" w:rsidRDefault="004E4C7A" w:rsidP="00926C6C">
      <w:pPr>
        <w:rPr>
          <w:rFonts w:eastAsia="Times New Roman"/>
        </w:rPr>
      </w:pPr>
    </w:p>
    <w:p w14:paraId="361345E6" w14:textId="154878BC" w:rsidR="00926C6C" w:rsidRPr="009D1E55" w:rsidRDefault="00926C6C" w:rsidP="00926C6C">
      <w:pPr>
        <w:rPr>
          <w:rFonts w:eastAsia="Times New Roman"/>
        </w:rPr>
      </w:pPr>
      <w:r w:rsidRPr="009D1E55">
        <w:rPr>
          <w:rFonts w:eastAsia="Times New Roman"/>
        </w:rPr>
        <w:t xml:space="preserve">Troškovi su 2023. godine iznosili 142.620,76 </w:t>
      </w:r>
      <w:r w:rsidR="00300932">
        <w:rPr>
          <w:rFonts w:eastAsia="Times New Roman"/>
        </w:rPr>
        <w:t>EUR</w:t>
      </w:r>
      <w:r w:rsidRPr="009D1E55">
        <w:rPr>
          <w:rFonts w:eastAsia="Times New Roman"/>
        </w:rPr>
        <w:t>.</w:t>
      </w:r>
    </w:p>
    <w:p w14:paraId="4345811C" w14:textId="5F0EDF8F" w:rsidR="1EBF99F7" w:rsidRPr="004A5B9F" w:rsidRDefault="1EBF99F7" w:rsidP="00530CB3"/>
    <w:p w14:paraId="47C9DB62" w14:textId="3A23F6E3" w:rsidR="1FD213F2" w:rsidRPr="004A5B9F" w:rsidRDefault="14EAEC4E" w:rsidP="002F025B">
      <w:pPr>
        <w:pStyle w:val="Naslov1"/>
      </w:pPr>
      <w:bookmarkStart w:id="107" w:name="_Toc175637794"/>
      <w:r>
        <w:t>INFORMACIJSKI SUSTAV</w:t>
      </w:r>
      <w:r w:rsidR="1095FFB0">
        <w:t xml:space="preserve"> </w:t>
      </w:r>
      <w:r>
        <w:t>PROSTORNOG UREĐENJA (ISPU) I NJEGOVI MODULI (KK.02.2.1.01.0020)</w:t>
      </w:r>
      <w:bookmarkEnd w:id="107"/>
    </w:p>
    <w:p w14:paraId="7A80771F" w14:textId="1880E1C1" w:rsidR="001436DF" w:rsidRDefault="001436DF" w:rsidP="001436DF">
      <w:pPr>
        <w:pStyle w:val="Bezproreda"/>
        <w:jc w:val="both"/>
        <w:rPr>
          <w:rFonts w:asciiTheme="majorBidi" w:hAnsiTheme="majorBidi" w:cstheme="majorBidi"/>
          <w:sz w:val="24"/>
          <w:szCs w:val="24"/>
        </w:rPr>
      </w:pPr>
      <w:r>
        <w:rPr>
          <w:rFonts w:asciiTheme="majorBidi" w:hAnsiTheme="majorBidi" w:cstheme="majorBidi"/>
          <w:sz w:val="24"/>
          <w:szCs w:val="24"/>
        </w:rPr>
        <w:t>Dana</w:t>
      </w:r>
      <w:r w:rsidRPr="00611C35">
        <w:rPr>
          <w:rFonts w:asciiTheme="majorBidi" w:hAnsiTheme="majorBidi" w:cstheme="majorBidi"/>
          <w:sz w:val="24"/>
          <w:szCs w:val="24"/>
        </w:rPr>
        <w:t xml:space="preserve"> 07.11.2019. godine</w:t>
      </w:r>
      <w:r w:rsidR="00650596">
        <w:rPr>
          <w:rFonts w:asciiTheme="majorBidi" w:hAnsiTheme="majorBidi" w:cstheme="majorBidi"/>
          <w:sz w:val="24"/>
          <w:szCs w:val="24"/>
        </w:rPr>
        <w:t xml:space="preserve"> Ministarstvo prostornog</w:t>
      </w:r>
      <w:r w:rsidR="00FC30D0">
        <w:rPr>
          <w:rFonts w:asciiTheme="majorBidi" w:hAnsiTheme="majorBidi" w:cstheme="majorBidi"/>
          <w:sz w:val="24"/>
          <w:szCs w:val="24"/>
        </w:rPr>
        <w:t>a</w:t>
      </w:r>
      <w:r w:rsidR="00650596">
        <w:rPr>
          <w:rFonts w:asciiTheme="majorBidi" w:hAnsiTheme="majorBidi" w:cstheme="majorBidi"/>
          <w:sz w:val="24"/>
          <w:szCs w:val="24"/>
        </w:rPr>
        <w:t xml:space="preserve"> uređenja, </w:t>
      </w:r>
      <w:r w:rsidR="00FA3F48">
        <w:rPr>
          <w:rFonts w:asciiTheme="majorBidi" w:hAnsiTheme="majorBidi" w:cstheme="majorBidi"/>
          <w:sz w:val="24"/>
          <w:szCs w:val="24"/>
        </w:rPr>
        <w:t>graditeljstva i državne imovine</w:t>
      </w:r>
      <w:r w:rsidRPr="00611C35">
        <w:rPr>
          <w:rFonts w:asciiTheme="majorBidi" w:hAnsiTheme="majorBidi" w:cstheme="majorBidi"/>
          <w:sz w:val="24"/>
          <w:szCs w:val="24"/>
        </w:rPr>
        <w:t xml:space="preserve"> </w:t>
      </w:r>
      <w:r w:rsidR="00FA3F48" w:rsidRPr="00611C35">
        <w:rPr>
          <w:rFonts w:asciiTheme="majorBidi" w:hAnsiTheme="majorBidi" w:cstheme="majorBidi"/>
          <w:sz w:val="24"/>
          <w:szCs w:val="24"/>
        </w:rPr>
        <w:t>po</w:t>
      </w:r>
      <w:r w:rsidR="00FA3F48">
        <w:rPr>
          <w:rFonts w:asciiTheme="majorBidi" w:hAnsiTheme="majorBidi" w:cstheme="majorBidi"/>
          <w:sz w:val="24"/>
          <w:szCs w:val="24"/>
        </w:rPr>
        <w:t xml:space="preserve">tpisalo </w:t>
      </w:r>
      <w:r>
        <w:rPr>
          <w:rFonts w:asciiTheme="majorBidi" w:hAnsiTheme="majorBidi" w:cstheme="majorBidi"/>
          <w:sz w:val="24"/>
          <w:szCs w:val="24"/>
        </w:rPr>
        <w:t>je</w:t>
      </w:r>
      <w:r w:rsidRPr="00611C35">
        <w:rPr>
          <w:rFonts w:asciiTheme="majorBidi" w:hAnsiTheme="majorBidi" w:cstheme="majorBidi"/>
          <w:sz w:val="24"/>
          <w:szCs w:val="24"/>
        </w:rPr>
        <w:t xml:space="preserve"> Ugovor o dodjeli bespovratnih sredstava za projekte koji se financiraju iz Europskih strukturnih i investicijskih fondova u financijskom razdoblju 2014. - 2020. u svrhu provedbe projekta pod nazivom: „Informacijski sustav prostornog uređenja i njegovi moduli</w:t>
      </w:r>
      <w:r w:rsidR="00E74EEC">
        <w:rPr>
          <w:rFonts w:asciiTheme="majorBidi" w:hAnsiTheme="majorBidi" w:cstheme="majorBidi"/>
          <w:sz w:val="24"/>
          <w:szCs w:val="24"/>
        </w:rPr>
        <w:t xml:space="preserve"> </w:t>
      </w:r>
      <w:r w:rsidR="00E74EEC" w:rsidRPr="00611C35">
        <w:rPr>
          <w:rFonts w:asciiTheme="majorBidi" w:hAnsiTheme="majorBidi" w:cstheme="majorBidi"/>
          <w:sz w:val="24"/>
          <w:szCs w:val="24"/>
        </w:rPr>
        <w:t>(</w:t>
      </w:r>
      <w:r w:rsidR="00E74EEC">
        <w:rPr>
          <w:rFonts w:asciiTheme="majorBidi" w:hAnsiTheme="majorBidi" w:cstheme="majorBidi"/>
          <w:sz w:val="24"/>
          <w:szCs w:val="24"/>
        </w:rPr>
        <w:t xml:space="preserve">u daljnjem tekstu: </w:t>
      </w:r>
      <w:r w:rsidR="00E74EEC" w:rsidRPr="00611C35">
        <w:rPr>
          <w:rFonts w:asciiTheme="majorBidi" w:hAnsiTheme="majorBidi" w:cstheme="majorBidi"/>
          <w:sz w:val="24"/>
          <w:szCs w:val="24"/>
        </w:rPr>
        <w:t>ISPU)</w:t>
      </w:r>
      <w:r w:rsidRPr="00611C35">
        <w:rPr>
          <w:rFonts w:asciiTheme="majorBidi" w:hAnsiTheme="majorBidi" w:cstheme="majorBidi"/>
          <w:sz w:val="24"/>
          <w:szCs w:val="24"/>
        </w:rPr>
        <w:t xml:space="preserve">“ oznaka KK.02.2.1.01.0020 s Ministarstvom regionalnoga razvoja i fondova Europske unije kao Upravljačkim tijelom i Središnjom agencijom za financiranje i ugovaranje programa i projekata Europske unije kao Posredničkim tijelom razine 2. Razdoblje provedbe je do 1. kolovoza 2024. godine. Ukupni prihvatljivi troškovi projekta iznose 17.480.534,10 </w:t>
      </w:r>
      <w:r w:rsidR="008D5BB1">
        <w:rPr>
          <w:rFonts w:asciiTheme="majorBidi" w:hAnsiTheme="majorBidi" w:cstheme="majorBidi"/>
          <w:sz w:val="24"/>
          <w:szCs w:val="24"/>
        </w:rPr>
        <w:t>EUR</w:t>
      </w:r>
      <w:r w:rsidRPr="00611C35">
        <w:rPr>
          <w:rFonts w:asciiTheme="majorBidi" w:hAnsiTheme="majorBidi" w:cstheme="majorBidi"/>
          <w:sz w:val="24"/>
          <w:szCs w:val="24"/>
        </w:rPr>
        <w:t xml:space="preserve">, a od navedenog iznosa bespovratna sredstva iznose 14.858.453,98 </w:t>
      </w:r>
      <w:r w:rsidR="008D5BB1">
        <w:rPr>
          <w:rFonts w:asciiTheme="majorBidi" w:hAnsiTheme="majorBidi" w:cstheme="majorBidi"/>
          <w:sz w:val="24"/>
          <w:szCs w:val="24"/>
        </w:rPr>
        <w:t>EUR</w:t>
      </w:r>
      <w:r w:rsidRPr="00611C35">
        <w:rPr>
          <w:rFonts w:asciiTheme="majorBidi" w:hAnsiTheme="majorBidi" w:cstheme="majorBidi"/>
          <w:sz w:val="24"/>
          <w:szCs w:val="24"/>
        </w:rPr>
        <w:t xml:space="preserve">. </w:t>
      </w:r>
    </w:p>
    <w:p w14:paraId="15DADC22" w14:textId="77777777" w:rsidR="001436DF" w:rsidRPr="00611C35" w:rsidRDefault="001436DF" w:rsidP="001436DF">
      <w:pPr>
        <w:pStyle w:val="Bezproreda"/>
        <w:jc w:val="both"/>
        <w:rPr>
          <w:rFonts w:asciiTheme="majorBidi" w:hAnsiTheme="majorBidi" w:cstheme="majorBidi"/>
          <w:sz w:val="24"/>
          <w:szCs w:val="24"/>
        </w:rPr>
      </w:pPr>
    </w:p>
    <w:p w14:paraId="13A1F9FA" w14:textId="52C8F0F8" w:rsidR="00611C35" w:rsidRPr="00611C35" w:rsidRDefault="00611C35" w:rsidP="00E953D2">
      <w:pPr>
        <w:pStyle w:val="Bezproreda"/>
        <w:jc w:val="both"/>
        <w:rPr>
          <w:rFonts w:asciiTheme="majorBidi" w:hAnsiTheme="majorBidi" w:cstheme="majorBidi"/>
          <w:sz w:val="24"/>
          <w:szCs w:val="24"/>
        </w:rPr>
      </w:pPr>
      <w:r w:rsidRPr="00611C35">
        <w:rPr>
          <w:rFonts w:asciiTheme="majorBidi" w:hAnsiTheme="majorBidi" w:cstheme="majorBidi"/>
          <w:sz w:val="24"/>
          <w:szCs w:val="24"/>
        </w:rPr>
        <w:t xml:space="preserve">ISPU je državni </w:t>
      </w:r>
      <w:proofErr w:type="spellStart"/>
      <w:r w:rsidRPr="00611C35">
        <w:rPr>
          <w:rFonts w:asciiTheme="majorBidi" w:hAnsiTheme="majorBidi" w:cstheme="majorBidi"/>
          <w:sz w:val="24"/>
          <w:szCs w:val="24"/>
        </w:rPr>
        <w:t>interoperabilni</w:t>
      </w:r>
      <w:proofErr w:type="spellEnd"/>
      <w:r w:rsidRPr="00611C35">
        <w:rPr>
          <w:rFonts w:asciiTheme="majorBidi" w:hAnsiTheme="majorBidi" w:cstheme="majorBidi"/>
          <w:sz w:val="24"/>
          <w:szCs w:val="24"/>
        </w:rPr>
        <w:t xml:space="preserve"> i </w:t>
      </w:r>
      <w:proofErr w:type="spellStart"/>
      <w:r w:rsidRPr="00611C35">
        <w:rPr>
          <w:rFonts w:asciiTheme="majorBidi" w:hAnsiTheme="majorBidi" w:cstheme="majorBidi"/>
          <w:sz w:val="24"/>
          <w:szCs w:val="24"/>
        </w:rPr>
        <w:t>multiplatformni</w:t>
      </w:r>
      <w:proofErr w:type="spellEnd"/>
      <w:r w:rsidRPr="00611C35">
        <w:rPr>
          <w:rFonts w:asciiTheme="majorBidi" w:hAnsiTheme="majorBidi" w:cstheme="majorBidi"/>
          <w:sz w:val="24"/>
          <w:szCs w:val="24"/>
        </w:rPr>
        <w:t xml:space="preserve"> sustav za unos, verifikaciju, javnu objavu i razmjenu prostornih podataka za potrebe izrade, donošenja, provedbe i nadzora prostornih planova, trajnog praćenja stanja u prostoru i području prostornog uređenja, izrade izvješća o stanju u prostoru, te obavljanje poslovnih procesa propisanih zakonskim i podzakonskim propisima</w:t>
      </w:r>
      <w:r w:rsidR="00B80E63">
        <w:rPr>
          <w:rFonts w:asciiTheme="majorBidi" w:hAnsiTheme="majorBidi" w:cstheme="majorBidi"/>
          <w:sz w:val="24"/>
          <w:szCs w:val="24"/>
        </w:rPr>
        <w:t xml:space="preserve"> </w:t>
      </w:r>
      <w:r w:rsidR="00C96559">
        <w:rPr>
          <w:rFonts w:asciiTheme="majorBidi" w:hAnsiTheme="majorBidi" w:cstheme="majorBidi"/>
          <w:sz w:val="24"/>
          <w:szCs w:val="24"/>
        </w:rPr>
        <w:t>Ministarstva</w:t>
      </w:r>
      <w:r w:rsidR="00F7401A">
        <w:rPr>
          <w:rFonts w:asciiTheme="majorBidi" w:hAnsiTheme="majorBidi" w:cstheme="majorBidi"/>
          <w:sz w:val="24"/>
          <w:szCs w:val="24"/>
        </w:rPr>
        <w:t xml:space="preserve"> prostornog</w:t>
      </w:r>
      <w:r w:rsidR="00DE0D7C">
        <w:rPr>
          <w:rFonts w:asciiTheme="majorBidi" w:hAnsiTheme="majorBidi" w:cstheme="majorBidi"/>
          <w:sz w:val="24"/>
          <w:szCs w:val="24"/>
        </w:rPr>
        <w:t>a</w:t>
      </w:r>
      <w:r w:rsidR="00F7401A">
        <w:rPr>
          <w:rFonts w:asciiTheme="majorBidi" w:hAnsiTheme="majorBidi" w:cstheme="majorBidi"/>
          <w:sz w:val="24"/>
          <w:szCs w:val="24"/>
        </w:rPr>
        <w:t xml:space="preserve"> uređenja, graditeljstva i državne imovine.</w:t>
      </w:r>
      <w:r w:rsidR="00E953D2">
        <w:rPr>
          <w:rFonts w:asciiTheme="majorBidi" w:hAnsiTheme="majorBidi" w:cstheme="majorBidi"/>
          <w:sz w:val="24"/>
          <w:szCs w:val="24"/>
        </w:rPr>
        <w:t xml:space="preserve"> </w:t>
      </w:r>
      <w:r w:rsidRPr="00611C35">
        <w:rPr>
          <w:rFonts w:asciiTheme="majorBidi" w:hAnsiTheme="majorBidi" w:cstheme="majorBidi"/>
          <w:sz w:val="24"/>
          <w:szCs w:val="24"/>
        </w:rPr>
        <w:t>ISPU je organiziran kao sustav samostalnih funkcionalnih cjelina – modula za unos i verifikaciju podataka koji se mogu međusobno povezivati.</w:t>
      </w:r>
    </w:p>
    <w:p w14:paraId="47FFAFC8" w14:textId="77777777" w:rsidR="00611C35" w:rsidRPr="00611C35" w:rsidRDefault="00611C35" w:rsidP="00611C35">
      <w:pPr>
        <w:pStyle w:val="Bezproreda"/>
        <w:jc w:val="both"/>
        <w:rPr>
          <w:rFonts w:asciiTheme="majorBidi" w:hAnsiTheme="majorBidi" w:cstheme="majorBidi"/>
          <w:sz w:val="24"/>
          <w:szCs w:val="24"/>
        </w:rPr>
      </w:pPr>
    </w:p>
    <w:p w14:paraId="37075BD5" w14:textId="77777777" w:rsidR="00611C35" w:rsidRPr="00611C35" w:rsidRDefault="00611C35" w:rsidP="00611C35">
      <w:pPr>
        <w:pStyle w:val="Bezproreda"/>
        <w:jc w:val="both"/>
        <w:rPr>
          <w:rFonts w:asciiTheme="majorBidi" w:hAnsiTheme="majorBidi" w:cstheme="majorBidi"/>
          <w:sz w:val="24"/>
          <w:szCs w:val="24"/>
        </w:rPr>
      </w:pPr>
      <w:r w:rsidRPr="00611C35">
        <w:rPr>
          <w:rFonts w:asciiTheme="majorBidi" w:hAnsiTheme="majorBidi" w:cstheme="majorBidi"/>
          <w:sz w:val="24"/>
          <w:szCs w:val="24"/>
        </w:rPr>
        <w:t>Moduli ISPU-a su:</w:t>
      </w:r>
    </w:p>
    <w:p w14:paraId="305ABB7E" w14:textId="644A724F" w:rsidR="00611C35" w:rsidRPr="00611C35" w:rsidRDefault="00611C35" w:rsidP="00611C35">
      <w:pPr>
        <w:pStyle w:val="Bezproreda"/>
        <w:numPr>
          <w:ilvl w:val="0"/>
          <w:numId w:val="27"/>
        </w:numPr>
        <w:ind w:left="709"/>
        <w:jc w:val="both"/>
        <w:rPr>
          <w:rFonts w:asciiTheme="majorBidi" w:hAnsiTheme="majorBidi" w:cstheme="majorBidi"/>
          <w:sz w:val="24"/>
          <w:szCs w:val="24"/>
        </w:rPr>
      </w:pPr>
      <w:proofErr w:type="spellStart"/>
      <w:r w:rsidRPr="00E953D2">
        <w:rPr>
          <w:rFonts w:asciiTheme="majorBidi" w:hAnsiTheme="majorBidi" w:cstheme="majorBidi"/>
          <w:bCs/>
          <w:sz w:val="24"/>
          <w:szCs w:val="24"/>
        </w:rPr>
        <w:t>G</w:t>
      </w:r>
      <w:r w:rsidR="0061737B" w:rsidRPr="00E953D2">
        <w:rPr>
          <w:rFonts w:asciiTheme="majorBidi" w:hAnsiTheme="majorBidi" w:cstheme="majorBidi"/>
          <w:bCs/>
          <w:sz w:val="24"/>
          <w:szCs w:val="24"/>
        </w:rPr>
        <w:t>eo</w:t>
      </w:r>
      <w:r w:rsidRPr="00E953D2">
        <w:rPr>
          <w:rFonts w:asciiTheme="majorBidi" w:hAnsiTheme="majorBidi" w:cstheme="majorBidi"/>
          <w:bCs/>
          <w:sz w:val="24"/>
          <w:szCs w:val="24"/>
        </w:rPr>
        <w:t>portal</w:t>
      </w:r>
      <w:proofErr w:type="spellEnd"/>
      <w:r w:rsidRPr="00611C35">
        <w:rPr>
          <w:rFonts w:asciiTheme="majorBidi" w:hAnsiTheme="majorBidi" w:cstheme="majorBidi"/>
          <w:sz w:val="24"/>
          <w:szCs w:val="24"/>
        </w:rPr>
        <w:t xml:space="preserve"> - centralno mjesto za prikaz i pregled javno dostupnih prostorno-planskih i drugih prostornih slojeva, podataka i informacija iz modula ISPU-a i drugih izvora te točka pristupa modulima ISPU-a </w:t>
      </w:r>
      <w:r w:rsidRPr="00E953D2">
        <w:rPr>
          <w:rFonts w:asciiTheme="majorBidi" w:hAnsiTheme="majorBidi" w:cstheme="majorBidi"/>
          <w:bCs/>
          <w:sz w:val="24"/>
          <w:szCs w:val="24"/>
        </w:rPr>
        <w:t>(u produkciji)</w:t>
      </w:r>
    </w:p>
    <w:p w14:paraId="23D7A4B2" w14:textId="77777777" w:rsidR="00611C35" w:rsidRPr="00E953D2" w:rsidRDefault="00611C35" w:rsidP="00611C35">
      <w:pPr>
        <w:pStyle w:val="Bezproreda"/>
        <w:numPr>
          <w:ilvl w:val="0"/>
          <w:numId w:val="27"/>
        </w:numPr>
        <w:ind w:left="709"/>
        <w:jc w:val="both"/>
        <w:rPr>
          <w:rFonts w:asciiTheme="majorBidi" w:hAnsiTheme="majorBidi" w:cstheme="majorBidi"/>
          <w:bCs/>
          <w:sz w:val="24"/>
          <w:szCs w:val="24"/>
        </w:rPr>
      </w:pPr>
      <w:proofErr w:type="spellStart"/>
      <w:r w:rsidRPr="00E953D2">
        <w:rPr>
          <w:rFonts w:asciiTheme="majorBidi" w:hAnsiTheme="majorBidi" w:cstheme="majorBidi"/>
          <w:bCs/>
          <w:sz w:val="24"/>
          <w:szCs w:val="24"/>
        </w:rPr>
        <w:lastRenderedPageBreak/>
        <w:t>ePlanovi</w:t>
      </w:r>
      <w:proofErr w:type="spellEnd"/>
      <w:r w:rsidRPr="00E953D2">
        <w:rPr>
          <w:rFonts w:asciiTheme="majorBidi" w:hAnsiTheme="majorBidi" w:cstheme="majorBidi"/>
          <w:bCs/>
          <w:sz w:val="24"/>
          <w:szCs w:val="24"/>
        </w:rPr>
        <w:t xml:space="preserve"> -</w:t>
      </w:r>
      <w:r w:rsidRPr="00E953D2">
        <w:rPr>
          <w:rFonts w:asciiTheme="majorBidi" w:hAnsiTheme="majorBidi" w:cstheme="majorBidi"/>
          <w:bCs/>
          <w:color w:val="FFFFFF"/>
          <w:sz w:val="20"/>
          <w:szCs w:val="20"/>
        </w:rPr>
        <w:t xml:space="preserve"> </w:t>
      </w:r>
      <w:r w:rsidRPr="00E953D2">
        <w:rPr>
          <w:rFonts w:asciiTheme="majorBidi" w:hAnsiTheme="majorBidi" w:cstheme="majorBidi"/>
          <w:bCs/>
          <w:sz w:val="24"/>
          <w:szCs w:val="24"/>
        </w:rPr>
        <w:t>najsloženija usluga ISPU-a u koju će se unositi prostorni slojevi i pripadajuće odredbe prostornih planova na snazi i u izradi, u propisanim formatima, strukturirani prema pravilnicima o prostornim planovima i utvrđenom modelu podataka (u produkciji)</w:t>
      </w:r>
    </w:p>
    <w:p w14:paraId="22D604ED" w14:textId="77777777" w:rsidR="00611C35" w:rsidRPr="00E953D2" w:rsidRDefault="00611C35" w:rsidP="00611C35">
      <w:pPr>
        <w:pStyle w:val="Bezproreda"/>
        <w:numPr>
          <w:ilvl w:val="0"/>
          <w:numId w:val="27"/>
        </w:numPr>
        <w:ind w:left="709"/>
        <w:jc w:val="both"/>
        <w:rPr>
          <w:rFonts w:asciiTheme="majorBidi" w:hAnsiTheme="majorBidi" w:cstheme="majorBidi"/>
          <w:bCs/>
          <w:sz w:val="24"/>
          <w:szCs w:val="24"/>
        </w:rPr>
      </w:pPr>
      <w:proofErr w:type="spellStart"/>
      <w:r w:rsidRPr="00E953D2">
        <w:rPr>
          <w:rFonts w:asciiTheme="majorBidi" w:hAnsiTheme="majorBidi" w:cstheme="majorBidi"/>
          <w:bCs/>
          <w:sz w:val="24"/>
          <w:szCs w:val="24"/>
        </w:rPr>
        <w:t>eKatalog</w:t>
      </w:r>
      <w:proofErr w:type="spellEnd"/>
      <w:r w:rsidRPr="00E953D2">
        <w:rPr>
          <w:rFonts w:asciiTheme="majorBidi" w:hAnsiTheme="majorBidi" w:cstheme="majorBidi"/>
          <w:bCs/>
          <w:sz w:val="24"/>
          <w:szCs w:val="24"/>
        </w:rPr>
        <w:t xml:space="preserve"> -</w:t>
      </w:r>
      <w:r w:rsidRPr="00E953D2">
        <w:rPr>
          <w:rFonts w:asciiTheme="majorBidi" w:hAnsiTheme="majorBidi" w:cstheme="majorBidi"/>
          <w:bCs/>
          <w:color w:val="001269"/>
          <w:sz w:val="20"/>
          <w:szCs w:val="20"/>
        </w:rPr>
        <w:t xml:space="preserve"> </w:t>
      </w:r>
      <w:r w:rsidRPr="00E953D2">
        <w:rPr>
          <w:rFonts w:asciiTheme="majorBidi" w:hAnsiTheme="majorBidi" w:cstheme="majorBidi"/>
          <w:bCs/>
          <w:sz w:val="24"/>
          <w:szCs w:val="24"/>
        </w:rPr>
        <w:t xml:space="preserve">objedinjuje funkcionalnosti registra prostornih planova i kataloga </w:t>
      </w:r>
      <w:proofErr w:type="spellStart"/>
      <w:r w:rsidRPr="00E953D2">
        <w:rPr>
          <w:rFonts w:asciiTheme="majorBidi" w:hAnsiTheme="majorBidi" w:cstheme="majorBidi"/>
          <w:bCs/>
          <w:sz w:val="24"/>
          <w:szCs w:val="24"/>
        </w:rPr>
        <w:t>metapodataka</w:t>
      </w:r>
      <w:proofErr w:type="spellEnd"/>
      <w:r w:rsidRPr="00E953D2">
        <w:rPr>
          <w:rFonts w:asciiTheme="majorBidi" w:hAnsiTheme="majorBidi" w:cstheme="majorBidi"/>
          <w:bCs/>
          <w:sz w:val="24"/>
          <w:szCs w:val="24"/>
        </w:rPr>
        <w:t xml:space="preserve"> i omogućava pronalaženje podataka o prostornim planovima, ali i samih prostornih planova ili njihovih dijelova (u produkciji)</w:t>
      </w:r>
    </w:p>
    <w:p w14:paraId="0787BDC9" w14:textId="77777777" w:rsidR="00611C35" w:rsidRPr="00E953D2" w:rsidRDefault="00611C35" w:rsidP="00611C35">
      <w:pPr>
        <w:pStyle w:val="Bezproreda"/>
        <w:numPr>
          <w:ilvl w:val="0"/>
          <w:numId w:val="27"/>
        </w:numPr>
        <w:ind w:left="709"/>
        <w:jc w:val="both"/>
        <w:rPr>
          <w:rFonts w:asciiTheme="majorBidi" w:hAnsiTheme="majorBidi" w:cstheme="majorBidi"/>
          <w:bCs/>
          <w:sz w:val="24"/>
          <w:szCs w:val="24"/>
        </w:rPr>
      </w:pPr>
      <w:proofErr w:type="spellStart"/>
      <w:r w:rsidRPr="00E953D2">
        <w:rPr>
          <w:rFonts w:asciiTheme="majorBidi" w:hAnsiTheme="majorBidi" w:cstheme="majorBidi"/>
          <w:bCs/>
          <w:sz w:val="24"/>
          <w:szCs w:val="24"/>
        </w:rPr>
        <w:t>eDozvola</w:t>
      </w:r>
      <w:proofErr w:type="spellEnd"/>
      <w:r w:rsidRPr="00E953D2">
        <w:rPr>
          <w:rFonts w:asciiTheme="majorBidi" w:hAnsiTheme="majorBidi" w:cstheme="majorBidi"/>
          <w:bCs/>
          <w:sz w:val="24"/>
          <w:szCs w:val="24"/>
        </w:rPr>
        <w:t xml:space="preserve"> - putem sustava “</w:t>
      </w:r>
      <w:proofErr w:type="spellStart"/>
      <w:r w:rsidRPr="00E953D2">
        <w:rPr>
          <w:rFonts w:asciiTheme="majorBidi" w:hAnsiTheme="majorBidi" w:cstheme="majorBidi"/>
          <w:bCs/>
          <w:sz w:val="24"/>
          <w:szCs w:val="24"/>
        </w:rPr>
        <w:t>eDozvola</w:t>
      </w:r>
      <w:proofErr w:type="spellEnd"/>
      <w:r w:rsidRPr="00E953D2">
        <w:rPr>
          <w:rFonts w:asciiTheme="majorBidi" w:hAnsiTheme="majorBidi" w:cstheme="majorBidi"/>
          <w:bCs/>
          <w:sz w:val="24"/>
          <w:szCs w:val="24"/>
        </w:rPr>
        <w:t>” zahtjevi za</w:t>
      </w:r>
      <w:r w:rsidRPr="00611C35">
        <w:rPr>
          <w:rFonts w:asciiTheme="majorBidi" w:hAnsiTheme="majorBidi" w:cstheme="majorBidi"/>
          <w:sz w:val="24"/>
          <w:szCs w:val="24"/>
        </w:rPr>
        <w:t xml:space="preserve"> izdavanje dozvola za gradnju i uporabu građevina mogu se popuniti elektroničkim putem, a može se i pratiti status predmeta </w:t>
      </w:r>
      <w:r w:rsidRPr="00E953D2">
        <w:rPr>
          <w:rFonts w:asciiTheme="majorBidi" w:hAnsiTheme="majorBidi" w:cstheme="majorBidi"/>
          <w:bCs/>
          <w:sz w:val="24"/>
          <w:szCs w:val="24"/>
        </w:rPr>
        <w:t>(u produkciji)</w:t>
      </w:r>
    </w:p>
    <w:p w14:paraId="443C0CC6" w14:textId="77777777" w:rsidR="00E56711" w:rsidRPr="00E953D2" w:rsidRDefault="00B36690" w:rsidP="00611C35">
      <w:pPr>
        <w:pStyle w:val="Bezproreda"/>
        <w:numPr>
          <w:ilvl w:val="0"/>
          <w:numId w:val="27"/>
        </w:numPr>
        <w:ind w:left="709"/>
        <w:jc w:val="both"/>
        <w:rPr>
          <w:rFonts w:asciiTheme="majorBidi" w:hAnsiTheme="majorBidi" w:cstheme="majorBidi"/>
          <w:bCs/>
          <w:sz w:val="24"/>
          <w:szCs w:val="24"/>
        </w:rPr>
      </w:pPr>
      <w:r w:rsidRPr="00E953D2">
        <w:rPr>
          <w:rFonts w:asciiTheme="majorBidi" w:hAnsiTheme="majorBidi" w:cstheme="majorBidi"/>
          <w:bCs/>
          <w:color w:val="202020"/>
          <w:sz w:val="24"/>
          <w:szCs w:val="24"/>
          <w14:ligatures w14:val="standardContextual"/>
        </w:rPr>
        <w:t>ISPU-</w:t>
      </w:r>
      <w:proofErr w:type="spellStart"/>
      <w:r w:rsidRPr="00E953D2">
        <w:rPr>
          <w:rFonts w:asciiTheme="majorBidi" w:hAnsiTheme="majorBidi" w:cstheme="majorBidi"/>
          <w:bCs/>
          <w:color w:val="202020"/>
          <w:sz w:val="24"/>
          <w:szCs w:val="24"/>
          <w14:ligatures w14:val="standardContextual"/>
        </w:rPr>
        <w:t>lokator</w:t>
      </w:r>
      <w:proofErr w:type="spellEnd"/>
      <w:r w:rsidRPr="00E953D2">
        <w:rPr>
          <w:rFonts w:asciiTheme="majorBidi" w:hAnsiTheme="majorBidi" w:cstheme="majorBidi"/>
          <w:bCs/>
          <w:color w:val="202020"/>
          <w:sz w:val="24"/>
          <w:szCs w:val="24"/>
          <w14:ligatures w14:val="standardContextual"/>
        </w:rPr>
        <w:t xml:space="preserve"> - alat za </w:t>
      </w:r>
      <w:proofErr w:type="spellStart"/>
      <w:r w:rsidRPr="00E953D2">
        <w:rPr>
          <w:rFonts w:asciiTheme="majorBidi" w:hAnsiTheme="majorBidi" w:cstheme="majorBidi"/>
          <w:bCs/>
          <w:color w:val="202020"/>
          <w:sz w:val="24"/>
          <w:szCs w:val="24"/>
          <w14:ligatures w14:val="standardContextual"/>
        </w:rPr>
        <w:t>georeferenciranje</w:t>
      </w:r>
      <w:proofErr w:type="spellEnd"/>
      <w:r w:rsidRPr="00E953D2">
        <w:rPr>
          <w:rFonts w:asciiTheme="majorBidi" w:hAnsiTheme="majorBidi" w:cstheme="majorBidi"/>
          <w:bCs/>
          <w:color w:val="202020"/>
          <w:sz w:val="24"/>
          <w:szCs w:val="24"/>
          <w14:ligatures w14:val="standardContextual"/>
        </w:rPr>
        <w:t xml:space="preserve"> odnosno pridruživanje geografskih koordinata alfanumeričkim podacima iz više modula ISPU- a, ali i drugih baza podataka, čime se omogućava prikaz lokacija zapisa na interaktivnim kartama, preklapanje s drugim prostornim slojevima te različiti prostorni upiti i analize, kao i razmjena podataka putem mrežnih usluga s drugim </w:t>
      </w:r>
      <w:proofErr w:type="spellStart"/>
      <w:r w:rsidRPr="00E953D2">
        <w:rPr>
          <w:rFonts w:asciiTheme="majorBidi" w:hAnsiTheme="majorBidi" w:cstheme="majorBidi"/>
          <w:bCs/>
          <w:color w:val="202020"/>
          <w:sz w:val="24"/>
          <w:szCs w:val="24"/>
          <w14:ligatures w14:val="standardContextual"/>
        </w:rPr>
        <w:t>geoinformacijskim</w:t>
      </w:r>
      <w:proofErr w:type="spellEnd"/>
      <w:r w:rsidRPr="00E953D2">
        <w:rPr>
          <w:rFonts w:asciiTheme="majorBidi" w:hAnsiTheme="majorBidi" w:cstheme="majorBidi"/>
          <w:bCs/>
          <w:color w:val="202020"/>
          <w:sz w:val="24"/>
          <w:szCs w:val="24"/>
          <w14:ligatures w14:val="standardContextual"/>
        </w:rPr>
        <w:t xml:space="preserve"> sustavima. </w:t>
      </w:r>
    </w:p>
    <w:p w14:paraId="77894DB8" w14:textId="550BE424" w:rsidR="00611C35" w:rsidRPr="00E953D2" w:rsidRDefault="00611C35" w:rsidP="00611C35">
      <w:pPr>
        <w:pStyle w:val="Bezproreda"/>
        <w:numPr>
          <w:ilvl w:val="0"/>
          <w:numId w:val="27"/>
        </w:numPr>
        <w:ind w:left="709"/>
        <w:jc w:val="both"/>
        <w:rPr>
          <w:rFonts w:asciiTheme="majorBidi" w:hAnsiTheme="majorBidi" w:cstheme="majorBidi"/>
          <w:bCs/>
          <w:sz w:val="24"/>
          <w:szCs w:val="24"/>
        </w:rPr>
      </w:pPr>
      <w:proofErr w:type="spellStart"/>
      <w:r w:rsidRPr="00E953D2">
        <w:rPr>
          <w:rFonts w:asciiTheme="majorBidi" w:hAnsiTheme="majorBidi" w:cstheme="majorBidi"/>
          <w:bCs/>
          <w:sz w:val="24"/>
          <w:szCs w:val="24"/>
        </w:rPr>
        <w:t>eArhiva</w:t>
      </w:r>
      <w:proofErr w:type="spellEnd"/>
      <w:r w:rsidRPr="00E953D2">
        <w:rPr>
          <w:rFonts w:asciiTheme="majorBidi" w:hAnsiTheme="majorBidi" w:cstheme="majorBidi"/>
          <w:bCs/>
          <w:sz w:val="24"/>
          <w:szCs w:val="24"/>
        </w:rPr>
        <w:t xml:space="preserve"> - nadogradnja</w:t>
      </w:r>
      <w:r w:rsidRPr="00611C35">
        <w:rPr>
          <w:rFonts w:asciiTheme="majorBidi" w:hAnsiTheme="majorBidi" w:cstheme="majorBidi"/>
          <w:sz w:val="24"/>
          <w:szCs w:val="24"/>
        </w:rPr>
        <w:t xml:space="preserve"> postojećeg sustava </w:t>
      </w:r>
      <w:proofErr w:type="spellStart"/>
      <w:r w:rsidRPr="00611C35">
        <w:rPr>
          <w:rFonts w:asciiTheme="majorBidi" w:hAnsiTheme="majorBidi" w:cstheme="majorBidi"/>
          <w:sz w:val="24"/>
          <w:szCs w:val="24"/>
        </w:rPr>
        <w:t>eDozvola</w:t>
      </w:r>
      <w:proofErr w:type="spellEnd"/>
      <w:r w:rsidRPr="00611C35">
        <w:rPr>
          <w:rFonts w:asciiTheme="majorBidi" w:hAnsiTheme="majorBidi" w:cstheme="majorBidi"/>
          <w:sz w:val="24"/>
          <w:szCs w:val="24"/>
        </w:rPr>
        <w:t xml:space="preserve">, a služi za uvoz digitalizirane arhivske građe odnosno akata za građenje izdanih prije uspostave </w:t>
      </w:r>
      <w:proofErr w:type="spellStart"/>
      <w:r w:rsidRPr="00611C35">
        <w:rPr>
          <w:rFonts w:asciiTheme="majorBidi" w:hAnsiTheme="majorBidi" w:cstheme="majorBidi"/>
          <w:sz w:val="24"/>
          <w:szCs w:val="24"/>
        </w:rPr>
        <w:t>eDozvole</w:t>
      </w:r>
      <w:proofErr w:type="spellEnd"/>
      <w:r w:rsidRPr="00611C35">
        <w:rPr>
          <w:rFonts w:asciiTheme="majorBidi" w:hAnsiTheme="majorBidi" w:cstheme="majorBidi"/>
          <w:sz w:val="24"/>
          <w:szCs w:val="24"/>
        </w:rPr>
        <w:t xml:space="preserve">, te za pohranu, pregled i pretraživanje pripadajućih </w:t>
      </w:r>
      <w:proofErr w:type="spellStart"/>
      <w:r w:rsidRPr="00611C35">
        <w:rPr>
          <w:rFonts w:asciiTheme="majorBidi" w:hAnsiTheme="majorBidi" w:cstheme="majorBidi"/>
          <w:sz w:val="24"/>
          <w:szCs w:val="24"/>
        </w:rPr>
        <w:t>metapodataka</w:t>
      </w:r>
      <w:proofErr w:type="spellEnd"/>
      <w:r w:rsidRPr="00611C35">
        <w:rPr>
          <w:rFonts w:asciiTheme="majorBidi" w:hAnsiTheme="majorBidi" w:cstheme="majorBidi"/>
          <w:sz w:val="24"/>
          <w:szCs w:val="24"/>
        </w:rPr>
        <w:t xml:space="preserve"> i njihovo </w:t>
      </w:r>
      <w:proofErr w:type="spellStart"/>
      <w:r w:rsidRPr="00611C35">
        <w:rPr>
          <w:rFonts w:asciiTheme="majorBidi" w:hAnsiTheme="majorBidi" w:cstheme="majorBidi"/>
          <w:sz w:val="24"/>
          <w:szCs w:val="24"/>
        </w:rPr>
        <w:t>georeferenciranje</w:t>
      </w:r>
      <w:proofErr w:type="spellEnd"/>
      <w:r w:rsidRPr="00611C35">
        <w:rPr>
          <w:rFonts w:asciiTheme="majorBidi" w:hAnsiTheme="majorBidi" w:cstheme="majorBidi"/>
          <w:sz w:val="24"/>
          <w:szCs w:val="24"/>
        </w:rPr>
        <w:t xml:space="preserve"> </w:t>
      </w:r>
      <w:r w:rsidRPr="00E953D2">
        <w:rPr>
          <w:rFonts w:asciiTheme="majorBidi" w:hAnsiTheme="majorBidi" w:cstheme="majorBidi"/>
          <w:bCs/>
          <w:sz w:val="24"/>
          <w:szCs w:val="24"/>
        </w:rPr>
        <w:t>(u produkciji)</w:t>
      </w:r>
    </w:p>
    <w:p w14:paraId="6CF99D20" w14:textId="212BAC3D" w:rsidR="002B6128" w:rsidRPr="00E953D2" w:rsidRDefault="007B6BFA" w:rsidP="00611C35">
      <w:pPr>
        <w:pStyle w:val="Bezproreda"/>
        <w:numPr>
          <w:ilvl w:val="0"/>
          <w:numId w:val="27"/>
        </w:numPr>
        <w:ind w:left="709"/>
        <w:jc w:val="both"/>
        <w:rPr>
          <w:rFonts w:asciiTheme="majorBidi" w:hAnsiTheme="majorBidi" w:cstheme="majorBidi"/>
          <w:bCs/>
          <w:sz w:val="24"/>
          <w:szCs w:val="24"/>
        </w:rPr>
      </w:pPr>
      <w:proofErr w:type="spellStart"/>
      <w:r w:rsidRPr="00E953D2">
        <w:rPr>
          <w:rFonts w:asciiTheme="majorBidi" w:hAnsiTheme="majorBidi" w:cstheme="majorBidi"/>
          <w:bCs/>
          <w:color w:val="202020"/>
          <w:sz w:val="24"/>
          <w:szCs w:val="24"/>
          <w14:ligatures w14:val="standardContextual"/>
        </w:rPr>
        <w:t>eNekretnine</w:t>
      </w:r>
      <w:proofErr w:type="spellEnd"/>
      <w:r w:rsidRPr="00E953D2">
        <w:rPr>
          <w:rFonts w:asciiTheme="majorBidi" w:hAnsiTheme="majorBidi" w:cstheme="majorBidi"/>
          <w:bCs/>
          <w:color w:val="202020"/>
          <w:sz w:val="24"/>
          <w:szCs w:val="24"/>
          <w14:ligatures w14:val="standardContextual"/>
        </w:rPr>
        <w:t xml:space="preserve"> - platforma za vođenje i korištenje podataka na tržištu nekretnina i području procjene vrijednosti nekretnina. Sastoji se od zbirke kupoprodajnih cijena i plana približnih vrijednosti</w:t>
      </w:r>
    </w:p>
    <w:p w14:paraId="2AABF574" w14:textId="7AF6E69A" w:rsidR="00611C35" w:rsidRPr="00E953D2" w:rsidRDefault="00611C35" w:rsidP="00611C35">
      <w:pPr>
        <w:pStyle w:val="Bezproreda"/>
        <w:numPr>
          <w:ilvl w:val="0"/>
          <w:numId w:val="27"/>
        </w:numPr>
        <w:ind w:left="709"/>
        <w:jc w:val="both"/>
        <w:rPr>
          <w:rFonts w:asciiTheme="majorBidi" w:hAnsiTheme="majorBidi" w:cstheme="majorBidi"/>
          <w:bCs/>
          <w:sz w:val="24"/>
          <w:szCs w:val="24"/>
        </w:rPr>
      </w:pPr>
      <w:proofErr w:type="spellStart"/>
      <w:r w:rsidRPr="00E953D2">
        <w:rPr>
          <w:rFonts w:asciiTheme="majorBidi" w:hAnsiTheme="majorBidi" w:cstheme="majorBidi"/>
          <w:bCs/>
          <w:sz w:val="24"/>
          <w:szCs w:val="24"/>
        </w:rPr>
        <w:t>eSateliti</w:t>
      </w:r>
      <w:proofErr w:type="spellEnd"/>
      <w:r w:rsidRPr="00E953D2">
        <w:rPr>
          <w:rFonts w:asciiTheme="majorBidi" w:hAnsiTheme="majorBidi" w:cstheme="majorBidi"/>
          <w:bCs/>
          <w:sz w:val="24"/>
          <w:szCs w:val="24"/>
        </w:rPr>
        <w:t xml:space="preserve"> -</w:t>
      </w:r>
      <w:r w:rsidRPr="00E953D2">
        <w:rPr>
          <w:rFonts w:asciiTheme="majorBidi" w:hAnsiTheme="majorBidi" w:cstheme="majorBidi"/>
          <w:bCs/>
          <w:color w:val="FFFFFF"/>
          <w:sz w:val="20"/>
          <w:szCs w:val="20"/>
        </w:rPr>
        <w:t xml:space="preserve"> </w:t>
      </w:r>
      <w:r w:rsidRPr="00E953D2">
        <w:rPr>
          <w:rFonts w:asciiTheme="majorBidi" w:hAnsiTheme="majorBidi" w:cstheme="majorBidi"/>
          <w:bCs/>
          <w:sz w:val="24"/>
          <w:szCs w:val="24"/>
        </w:rPr>
        <w:t xml:space="preserve">postojeći sustav </w:t>
      </w:r>
      <w:proofErr w:type="spellStart"/>
      <w:r w:rsidRPr="00E953D2">
        <w:rPr>
          <w:rFonts w:asciiTheme="majorBidi" w:hAnsiTheme="majorBidi" w:cstheme="majorBidi"/>
          <w:bCs/>
          <w:sz w:val="24"/>
          <w:szCs w:val="24"/>
        </w:rPr>
        <w:t>eDozvola</w:t>
      </w:r>
      <w:proofErr w:type="spellEnd"/>
      <w:r w:rsidRPr="00E953D2">
        <w:rPr>
          <w:rFonts w:asciiTheme="majorBidi" w:hAnsiTheme="majorBidi" w:cstheme="majorBidi"/>
          <w:bCs/>
          <w:sz w:val="24"/>
          <w:szCs w:val="24"/>
        </w:rPr>
        <w:t xml:space="preserve"> nadograđen je na način da sadrži preglednik snimki prikupljenih daljinskim istraživanjima (satelitske i avionske snimke, snimke bespilotnih letjelica) koji omogućava pretraživanje, pregled i usporedbu različitih snimki iz dostupnih izvora, s ciljem praćenja stanja i promjena u prostoru kroz vrijeme (u produkciji)</w:t>
      </w:r>
    </w:p>
    <w:p w14:paraId="21F4223B" w14:textId="4BD367AE" w:rsidR="00611C35" w:rsidRPr="00E953D2" w:rsidRDefault="00611C35" w:rsidP="00611C35">
      <w:pPr>
        <w:pStyle w:val="Bezproreda"/>
        <w:numPr>
          <w:ilvl w:val="0"/>
          <w:numId w:val="27"/>
        </w:numPr>
        <w:ind w:left="709"/>
        <w:jc w:val="both"/>
        <w:rPr>
          <w:rFonts w:asciiTheme="majorBidi" w:hAnsiTheme="majorBidi" w:cstheme="majorBidi"/>
          <w:sz w:val="24"/>
          <w:szCs w:val="24"/>
        </w:rPr>
      </w:pPr>
      <w:proofErr w:type="spellStart"/>
      <w:r w:rsidRPr="00E953D2">
        <w:rPr>
          <w:rFonts w:asciiTheme="majorBidi" w:hAnsiTheme="majorBidi" w:cstheme="majorBidi"/>
          <w:bCs/>
          <w:sz w:val="24"/>
          <w:szCs w:val="24"/>
        </w:rPr>
        <w:t>ePlanovi</w:t>
      </w:r>
      <w:proofErr w:type="spellEnd"/>
      <w:r w:rsidRPr="00E953D2">
        <w:rPr>
          <w:rFonts w:asciiTheme="majorBidi" w:hAnsiTheme="majorBidi" w:cstheme="majorBidi"/>
          <w:bCs/>
          <w:sz w:val="24"/>
          <w:szCs w:val="24"/>
        </w:rPr>
        <w:t xml:space="preserve"> – editor</w:t>
      </w:r>
      <w:r w:rsidRPr="00611C35">
        <w:rPr>
          <w:rFonts w:asciiTheme="majorBidi" w:hAnsiTheme="majorBidi" w:cstheme="majorBidi"/>
          <w:sz w:val="24"/>
          <w:szCs w:val="24"/>
        </w:rPr>
        <w:t xml:space="preserve"> - </w:t>
      </w:r>
      <w:proofErr w:type="spellStart"/>
      <w:r w:rsidRPr="00611C35">
        <w:rPr>
          <w:rFonts w:asciiTheme="majorBidi" w:hAnsiTheme="majorBidi" w:cstheme="majorBidi"/>
          <w:sz w:val="24"/>
          <w:szCs w:val="24"/>
        </w:rPr>
        <w:t>podmodul</w:t>
      </w:r>
      <w:proofErr w:type="spellEnd"/>
      <w:r w:rsidRPr="00611C35">
        <w:rPr>
          <w:rFonts w:asciiTheme="majorBidi" w:hAnsiTheme="majorBidi" w:cstheme="majorBidi"/>
          <w:sz w:val="24"/>
          <w:szCs w:val="24"/>
        </w:rPr>
        <w:t xml:space="preserve"> je modula </w:t>
      </w:r>
      <w:proofErr w:type="spellStart"/>
      <w:r w:rsidRPr="00611C35">
        <w:rPr>
          <w:rFonts w:asciiTheme="majorBidi" w:hAnsiTheme="majorBidi" w:cstheme="majorBidi"/>
          <w:sz w:val="24"/>
          <w:szCs w:val="24"/>
        </w:rPr>
        <w:t>ePlanovi</w:t>
      </w:r>
      <w:proofErr w:type="spellEnd"/>
      <w:r w:rsidRPr="00611C35">
        <w:rPr>
          <w:rFonts w:asciiTheme="majorBidi" w:hAnsiTheme="majorBidi" w:cstheme="majorBidi"/>
          <w:sz w:val="24"/>
          <w:szCs w:val="24"/>
        </w:rPr>
        <w:t xml:space="preserve"> koji je započet kao pilot-programsko rješenje za pripremu baze podataka Državnog plana prostornog razvoja (</w:t>
      </w:r>
      <w:r w:rsidR="00231916">
        <w:rPr>
          <w:rFonts w:asciiTheme="majorBidi" w:hAnsiTheme="majorBidi" w:cstheme="majorBidi"/>
          <w:sz w:val="24"/>
          <w:szCs w:val="24"/>
        </w:rPr>
        <w:t xml:space="preserve">u daljnjem tekstu: </w:t>
      </w:r>
      <w:r w:rsidRPr="00611C35">
        <w:rPr>
          <w:rFonts w:asciiTheme="majorBidi" w:hAnsiTheme="majorBidi" w:cstheme="majorBidi"/>
          <w:sz w:val="24"/>
          <w:szCs w:val="24"/>
        </w:rPr>
        <w:t>DPPR), odnosno prostornih slojeva strukturiranih i oblikovanih prema Pravilniku o DPPR-u (</w:t>
      </w:r>
      <w:r w:rsidR="00971482">
        <w:rPr>
          <w:rFonts w:asciiTheme="majorBidi" w:hAnsiTheme="majorBidi" w:cstheme="majorBidi"/>
          <w:sz w:val="24"/>
          <w:szCs w:val="24"/>
        </w:rPr>
        <w:t>„Narodne novine“</w:t>
      </w:r>
      <w:r w:rsidR="00231916">
        <w:rPr>
          <w:rFonts w:asciiTheme="majorBidi" w:hAnsiTheme="majorBidi" w:cstheme="majorBidi"/>
          <w:sz w:val="24"/>
          <w:szCs w:val="24"/>
        </w:rPr>
        <w:t>,</w:t>
      </w:r>
      <w:r w:rsidRPr="00611C35">
        <w:rPr>
          <w:rFonts w:asciiTheme="majorBidi" w:hAnsiTheme="majorBidi" w:cstheme="majorBidi"/>
          <w:sz w:val="24"/>
          <w:szCs w:val="24"/>
        </w:rPr>
        <w:t xml:space="preserve"> 122/15) prije uvoza u </w:t>
      </w:r>
      <w:proofErr w:type="spellStart"/>
      <w:r w:rsidRPr="00611C35">
        <w:rPr>
          <w:rFonts w:asciiTheme="majorBidi" w:hAnsiTheme="majorBidi" w:cstheme="majorBidi"/>
          <w:sz w:val="24"/>
          <w:szCs w:val="24"/>
        </w:rPr>
        <w:t>ePlanove</w:t>
      </w:r>
      <w:proofErr w:type="spellEnd"/>
      <w:r w:rsidRPr="00611C35">
        <w:rPr>
          <w:rFonts w:asciiTheme="majorBidi" w:hAnsiTheme="majorBidi" w:cstheme="majorBidi"/>
          <w:sz w:val="24"/>
          <w:szCs w:val="24"/>
        </w:rPr>
        <w:t xml:space="preserve">. Sadrži standardne i prilagođene CAD i GIS alate za pregledavanje, crtanje/unos i uređivanje, ažuriranje, brisanje, verifikaciju te pretraživanje prostornih slojeva u cilju pripreme topološki urednih prostornih slojeva </w:t>
      </w:r>
      <w:r w:rsidRPr="00E953D2">
        <w:rPr>
          <w:rFonts w:asciiTheme="majorBidi" w:hAnsiTheme="majorBidi" w:cstheme="majorBidi"/>
          <w:sz w:val="24"/>
          <w:szCs w:val="24"/>
        </w:rPr>
        <w:t xml:space="preserve">prilagođenih za učitavanje u modul </w:t>
      </w:r>
      <w:proofErr w:type="spellStart"/>
      <w:r w:rsidRPr="00E953D2">
        <w:rPr>
          <w:rFonts w:asciiTheme="majorBidi" w:hAnsiTheme="majorBidi" w:cstheme="majorBidi"/>
          <w:sz w:val="24"/>
          <w:szCs w:val="24"/>
        </w:rPr>
        <w:t>ePlanovi</w:t>
      </w:r>
      <w:proofErr w:type="spellEnd"/>
      <w:r w:rsidRPr="00E953D2">
        <w:rPr>
          <w:rFonts w:asciiTheme="majorBidi" w:hAnsiTheme="majorBidi" w:cstheme="majorBidi"/>
          <w:sz w:val="24"/>
          <w:szCs w:val="24"/>
        </w:rPr>
        <w:t xml:space="preserve">  (u produkciji)</w:t>
      </w:r>
    </w:p>
    <w:p w14:paraId="2DD20907" w14:textId="77777777" w:rsidR="00611C35" w:rsidRPr="00E953D2" w:rsidRDefault="00611C35" w:rsidP="00611C35">
      <w:pPr>
        <w:pStyle w:val="Bezproreda"/>
        <w:numPr>
          <w:ilvl w:val="0"/>
          <w:numId w:val="27"/>
        </w:numPr>
        <w:ind w:left="709"/>
        <w:jc w:val="both"/>
        <w:rPr>
          <w:rFonts w:asciiTheme="majorBidi" w:hAnsiTheme="majorBidi" w:cstheme="majorBidi"/>
          <w:sz w:val="24"/>
          <w:szCs w:val="24"/>
        </w:rPr>
      </w:pPr>
      <w:proofErr w:type="spellStart"/>
      <w:r w:rsidRPr="00E953D2">
        <w:rPr>
          <w:rFonts w:asciiTheme="majorBidi" w:hAnsiTheme="majorBidi" w:cstheme="majorBidi"/>
          <w:sz w:val="24"/>
          <w:szCs w:val="24"/>
        </w:rPr>
        <w:t>eEnergetski</w:t>
      </w:r>
      <w:proofErr w:type="spellEnd"/>
      <w:r w:rsidRPr="00E953D2">
        <w:rPr>
          <w:rFonts w:asciiTheme="majorBidi" w:hAnsiTheme="majorBidi" w:cstheme="majorBidi"/>
          <w:sz w:val="24"/>
          <w:szCs w:val="24"/>
        </w:rPr>
        <w:t xml:space="preserve"> certifikat - informacijski sustav energetskih certifikata (IEC) odnosno računalna aplikacija za izdavanje, pohranu i kontrolu energetskih certifikata, izvješća o energetskim pregledima zgrada te izvješća o redovitim pregledima sustava grijanja i sustava hlađenja ili klimatizacije u zgradama (u produkciji)</w:t>
      </w:r>
    </w:p>
    <w:p w14:paraId="1FC035A9" w14:textId="237B5CC7" w:rsidR="004C7FE6" w:rsidRPr="004C7FE6" w:rsidRDefault="00253D88" w:rsidP="00611C35">
      <w:pPr>
        <w:pStyle w:val="Bezproreda"/>
        <w:numPr>
          <w:ilvl w:val="0"/>
          <w:numId w:val="27"/>
        </w:numPr>
        <w:ind w:left="709"/>
        <w:jc w:val="both"/>
        <w:rPr>
          <w:rFonts w:asciiTheme="majorBidi" w:hAnsiTheme="majorBidi" w:cstheme="majorBidi"/>
          <w:sz w:val="24"/>
          <w:szCs w:val="24"/>
        </w:rPr>
      </w:pPr>
      <w:proofErr w:type="spellStart"/>
      <w:r w:rsidRPr="00E953D2">
        <w:rPr>
          <w:rFonts w:asciiTheme="majorBidi" w:hAnsiTheme="majorBidi" w:cstheme="majorBidi"/>
          <w:color w:val="202020"/>
          <w:sz w:val="24"/>
          <w:szCs w:val="24"/>
          <w14:ligatures w14:val="standardContextual"/>
        </w:rPr>
        <w:t>eProsto</w:t>
      </w:r>
      <w:r w:rsidR="00C73882" w:rsidRPr="00E953D2">
        <w:rPr>
          <w:rFonts w:asciiTheme="majorBidi" w:hAnsiTheme="majorBidi" w:cstheme="majorBidi"/>
          <w:color w:val="202020"/>
          <w:sz w:val="24"/>
          <w:szCs w:val="24"/>
          <w14:ligatures w14:val="standardContextual"/>
        </w:rPr>
        <w:t>n</w:t>
      </w:r>
      <w:r w:rsidRPr="00E953D2">
        <w:rPr>
          <w:rFonts w:asciiTheme="majorBidi" w:hAnsiTheme="majorBidi" w:cstheme="majorBidi"/>
          <w:color w:val="202020"/>
          <w:sz w:val="24"/>
          <w:szCs w:val="24"/>
          <w14:ligatures w14:val="standardContextual"/>
        </w:rPr>
        <w:t>a</w:t>
      </w:r>
      <w:proofErr w:type="spellEnd"/>
      <w:r w:rsidRPr="00E953D2">
        <w:rPr>
          <w:rFonts w:asciiTheme="majorBidi" w:hAnsiTheme="majorBidi" w:cstheme="majorBidi"/>
          <w:color w:val="202020"/>
          <w:sz w:val="24"/>
          <w:szCs w:val="24"/>
          <w14:ligatures w14:val="standardContextual"/>
        </w:rPr>
        <w:t xml:space="preserve"> inspekcija - </w:t>
      </w:r>
      <w:proofErr w:type="spellStart"/>
      <w:r w:rsidRPr="00E953D2">
        <w:rPr>
          <w:rFonts w:asciiTheme="majorBidi" w:hAnsiTheme="majorBidi" w:cstheme="majorBidi"/>
          <w:color w:val="202020"/>
          <w:sz w:val="24"/>
          <w:szCs w:val="24"/>
          <w14:ligatures w14:val="standardContextual"/>
        </w:rPr>
        <w:t>geoinformacijski</w:t>
      </w:r>
      <w:proofErr w:type="spellEnd"/>
      <w:r w:rsidRPr="00E953D2">
        <w:rPr>
          <w:rFonts w:asciiTheme="majorBidi" w:hAnsiTheme="majorBidi" w:cstheme="majorBidi"/>
          <w:color w:val="202020"/>
          <w:sz w:val="24"/>
          <w:szCs w:val="24"/>
          <w14:ligatures w14:val="standardContextual"/>
        </w:rPr>
        <w:t xml:space="preserve"> sustav čija će osnovna zadaća biti periodički detektirati promjene u</w:t>
      </w:r>
      <w:r w:rsidRPr="00C06850">
        <w:rPr>
          <w:rFonts w:asciiTheme="majorBidi" w:hAnsiTheme="majorBidi" w:cstheme="majorBidi"/>
          <w:color w:val="202020"/>
          <w:sz w:val="24"/>
          <w:szCs w:val="24"/>
          <w14:ligatures w14:val="standardContextual"/>
        </w:rPr>
        <w:t xml:space="preserve"> prostoru koristeći snimke prikupljene daljinskim istraživanjima (satelitske i avionske snimke, snimke bespilotnih letjelica)</w:t>
      </w:r>
    </w:p>
    <w:p w14:paraId="3D0BAC1E" w14:textId="62AA918C" w:rsidR="00611C35" w:rsidRPr="00E953D2" w:rsidRDefault="00611C35" w:rsidP="00611C35">
      <w:pPr>
        <w:pStyle w:val="Bezproreda"/>
        <w:numPr>
          <w:ilvl w:val="0"/>
          <w:numId w:val="27"/>
        </w:numPr>
        <w:ind w:left="709"/>
        <w:jc w:val="both"/>
        <w:rPr>
          <w:rFonts w:asciiTheme="majorBidi" w:hAnsiTheme="majorBidi" w:cstheme="majorBidi"/>
          <w:bCs/>
          <w:sz w:val="24"/>
          <w:szCs w:val="24"/>
        </w:rPr>
      </w:pPr>
      <w:proofErr w:type="spellStart"/>
      <w:r w:rsidRPr="00E953D2">
        <w:rPr>
          <w:rFonts w:asciiTheme="majorBidi" w:hAnsiTheme="majorBidi" w:cstheme="majorBidi"/>
          <w:bCs/>
          <w:sz w:val="24"/>
          <w:szCs w:val="24"/>
        </w:rPr>
        <w:t>eGrađevinski</w:t>
      </w:r>
      <w:proofErr w:type="spellEnd"/>
      <w:r w:rsidRPr="00E953D2">
        <w:rPr>
          <w:rFonts w:asciiTheme="majorBidi" w:hAnsiTheme="majorBidi" w:cstheme="majorBidi"/>
          <w:bCs/>
          <w:sz w:val="24"/>
          <w:szCs w:val="24"/>
        </w:rPr>
        <w:t xml:space="preserve"> dnevnik - modul za praćenje procesa građenja od dobivanja građevinske dozvole i prijave gradilišta do tehničkog pregleda izgrađene građevine </w:t>
      </w:r>
      <w:bookmarkStart w:id="108" w:name="_Hlk126749575"/>
      <w:r w:rsidRPr="00E953D2">
        <w:rPr>
          <w:rFonts w:asciiTheme="majorBidi" w:hAnsiTheme="majorBidi" w:cstheme="majorBidi"/>
          <w:bCs/>
          <w:sz w:val="24"/>
          <w:szCs w:val="24"/>
        </w:rPr>
        <w:t>(u produkciji)</w:t>
      </w:r>
      <w:bookmarkEnd w:id="108"/>
    </w:p>
    <w:p w14:paraId="152984EB" w14:textId="61940583" w:rsidR="00FA5E78" w:rsidRPr="00FA5E78" w:rsidRDefault="00611C35" w:rsidP="00435753">
      <w:pPr>
        <w:pStyle w:val="Bezproreda"/>
        <w:numPr>
          <w:ilvl w:val="0"/>
          <w:numId w:val="27"/>
        </w:numPr>
        <w:ind w:left="709"/>
        <w:jc w:val="both"/>
        <w:rPr>
          <w:rFonts w:asciiTheme="majorBidi" w:hAnsiTheme="majorBidi" w:cstheme="majorBidi"/>
          <w:sz w:val="24"/>
          <w:szCs w:val="24"/>
        </w:rPr>
      </w:pPr>
      <w:r w:rsidRPr="00E953D2">
        <w:rPr>
          <w:rFonts w:asciiTheme="majorBidi" w:hAnsiTheme="majorBidi" w:cstheme="majorBidi"/>
          <w:bCs/>
        </w:rPr>
        <w:t xml:space="preserve">Registar </w:t>
      </w:r>
      <w:proofErr w:type="spellStart"/>
      <w:r w:rsidRPr="00E953D2">
        <w:rPr>
          <w:rFonts w:asciiTheme="majorBidi" w:hAnsiTheme="majorBidi" w:cstheme="majorBidi"/>
          <w:bCs/>
        </w:rPr>
        <w:t>brownfield</w:t>
      </w:r>
      <w:proofErr w:type="spellEnd"/>
      <w:r w:rsidRPr="00E953D2">
        <w:rPr>
          <w:rFonts w:asciiTheme="majorBidi" w:hAnsiTheme="majorBidi" w:cstheme="majorBidi"/>
          <w:bCs/>
        </w:rPr>
        <w:t xml:space="preserve"> područja – </w:t>
      </w:r>
      <w:r w:rsidR="00957403" w:rsidRPr="00E953D2">
        <w:rPr>
          <w:rFonts w:asciiTheme="majorBidi" w:hAnsiTheme="majorBidi" w:cstheme="majorBidi"/>
          <w:bCs/>
          <w:color w:val="202020"/>
          <w:sz w:val="24"/>
          <w:szCs w:val="24"/>
          <w14:ligatures w14:val="standardContextual"/>
        </w:rPr>
        <w:t>web aplikacija uspostavljena u cilju inventarizacije, vrednovanja i praćenja stanja</w:t>
      </w:r>
      <w:r w:rsidR="00957403" w:rsidRPr="00C06850">
        <w:rPr>
          <w:rFonts w:asciiTheme="majorBidi" w:hAnsiTheme="majorBidi" w:cstheme="majorBidi"/>
          <w:color w:val="202020"/>
          <w:sz w:val="24"/>
          <w:szCs w:val="24"/>
          <w14:ligatures w14:val="standardContextual"/>
        </w:rPr>
        <w:t xml:space="preserve"> </w:t>
      </w:r>
      <w:proofErr w:type="spellStart"/>
      <w:r w:rsidR="00957403" w:rsidRPr="00C06850">
        <w:rPr>
          <w:rFonts w:asciiTheme="majorBidi" w:hAnsiTheme="majorBidi" w:cstheme="majorBidi"/>
          <w:color w:val="202020"/>
          <w:sz w:val="24"/>
          <w:szCs w:val="24"/>
          <w14:ligatures w14:val="standardContextual"/>
        </w:rPr>
        <w:t>brownfield</w:t>
      </w:r>
      <w:proofErr w:type="spellEnd"/>
      <w:r w:rsidR="00957403" w:rsidRPr="00C06850">
        <w:rPr>
          <w:rFonts w:asciiTheme="majorBidi" w:hAnsiTheme="majorBidi" w:cstheme="majorBidi"/>
          <w:b/>
          <w:bCs/>
          <w:color w:val="202020"/>
          <w:sz w:val="24"/>
          <w:szCs w:val="24"/>
          <w14:ligatures w14:val="standardContextual"/>
        </w:rPr>
        <w:t xml:space="preserve"> </w:t>
      </w:r>
      <w:r w:rsidR="00957403" w:rsidRPr="00C06850">
        <w:rPr>
          <w:rFonts w:asciiTheme="majorBidi" w:hAnsiTheme="majorBidi" w:cstheme="majorBidi"/>
          <w:color w:val="000000"/>
          <w:sz w:val="24"/>
          <w:szCs w:val="24"/>
          <w14:ligatures w14:val="standardContextual"/>
        </w:rPr>
        <w:t>područja te stvaranja preduvjeta za provedbu mjera koje će područja bivših industrijskih područja, vojnih kompleksa, napuštenih turističkih objekata i si. staviti u ponovnu uporabu</w:t>
      </w:r>
    </w:p>
    <w:p w14:paraId="60424FA5" w14:textId="0661F2E4" w:rsidR="00611C35" w:rsidRPr="00B440DF" w:rsidRDefault="00611C35" w:rsidP="00435753">
      <w:pPr>
        <w:pStyle w:val="Bezproreda"/>
        <w:numPr>
          <w:ilvl w:val="0"/>
          <w:numId w:val="27"/>
        </w:numPr>
        <w:ind w:left="709"/>
        <w:jc w:val="both"/>
        <w:rPr>
          <w:rFonts w:asciiTheme="majorBidi" w:hAnsiTheme="majorBidi" w:cstheme="majorBidi"/>
          <w:bCs/>
          <w:sz w:val="24"/>
          <w:szCs w:val="24"/>
        </w:rPr>
      </w:pPr>
      <w:r w:rsidRPr="00B440DF">
        <w:rPr>
          <w:rFonts w:asciiTheme="majorBidi" w:hAnsiTheme="majorBidi" w:cstheme="majorBidi"/>
          <w:bCs/>
          <w:sz w:val="24"/>
          <w:szCs w:val="24"/>
        </w:rPr>
        <w:lastRenderedPageBreak/>
        <w:t>Interni regist</w:t>
      </w:r>
      <w:r w:rsidR="00E6342B" w:rsidRPr="00B440DF">
        <w:rPr>
          <w:rFonts w:asciiTheme="majorBidi" w:hAnsiTheme="majorBidi" w:cstheme="majorBidi"/>
          <w:bCs/>
          <w:sz w:val="24"/>
          <w:szCs w:val="24"/>
        </w:rPr>
        <w:t>a</w:t>
      </w:r>
      <w:r w:rsidRPr="00B440DF">
        <w:rPr>
          <w:rFonts w:asciiTheme="majorBidi" w:hAnsiTheme="majorBidi" w:cstheme="majorBidi"/>
          <w:bCs/>
          <w:sz w:val="24"/>
          <w:szCs w:val="24"/>
        </w:rPr>
        <w:t xml:space="preserve">r nekretnina - ima zadaću optimizirati cjelokupni proces raspolaganja i odgovornog upravljanja cjelokupnom državnom imovinom na brz i transparentan način uključujući i vezane procese uz </w:t>
      </w:r>
      <w:proofErr w:type="spellStart"/>
      <w:r w:rsidRPr="00B440DF">
        <w:rPr>
          <w:rFonts w:asciiTheme="majorBidi" w:hAnsiTheme="majorBidi" w:cstheme="majorBidi"/>
          <w:bCs/>
          <w:sz w:val="24"/>
          <w:szCs w:val="24"/>
        </w:rPr>
        <w:t>eJavni</w:t>
      </w:r>
      <w:proofErr w:type="spellEnd"/>
      <w:r w:rsidRPr="00B440DF">
        <w:rPr>
          <w:rFonts w:asciiTheme="majorBidi" w:hAnsiTheme="majorBidi" w:cstheme="majorBidi"/>
          <w:bCs/>
          <w:sz w:val="24"/>
          <w:szCs w:val="24"/>
        </w:rPr>
        <w:t xml:space="preserve"> natječaj (u razvoju)</w:t>
      </w:r>
    </w:p>
    <w:p w14:paraId="6AF65F81" w14:textId="77777777" w:rsidR="00611C35" w:rsidRPr="00B440DF" w:rsidRDefault="00611C35" w:rsidP="00611C35">
      <w:pPr>
        <w:pStyle w:val="Bezproreda"/>
        <w:numPr>
          <w:ilvl w:val="0"/>
          <w:numId w:val="27"/>
        </w:numPr>
        <w:ind w:left="709"/>
        <w:jc w:val="both"/>
        <w:rPr>
          <w:rFonts w:asciiTheme="majorBidi" w:hAnsiTheme="majorBidi" w:cstheme="majorBidi"/>
          <w:bCs/>
          <w:sz w:val="24"/>
          <w:szCs w:val="24"/>
        </w:rPr>
      </w:pPr>
      <w:r w:rsidRPr="00B440DF">
        <w:rPr>
          <w:rFonts w:asciiTheme="majorBidi" w:hAnsiTheme="majorBidi" w:cstheme="majorBidi"/>
          <w:bCs/>
          <w:sz w:val="24"/>
          <w:szCs w:val="24"/>
        </w:rPr>
        <w:t>Registar zelene infrastrukture - računalno rješenje koje će omogućiti inicijalni unos, održavanje i analizu podataka o zelenoj infrastrukturi za urbana područja u Republici Hrvatskoj (u razvoju)</w:t>
      </w:r>
    </w:p>
    <w:p w14:paraId="08BACDA7" w14:textId="4A6885E6" w:rsidR="00611C35" w:rsidRPr="00B440DF" w:rsidRDefault="00611C35" w:rsidP="00611C35">
      <w:pPr>
        <w:pStyle w:val="Bezproreda"/>
        <w:numPr>
          <w:ilvl w:val="0"/>
          <w:numId w:val="27"/>
        </w:numPr>
        <w:ind w:left="709"/>
        <w:jc w:val="both"/>
        <w:rPr>
          <w:rFonts w:asciiTheme="majorBidi" w:hAnsiTheme="majorBidi" w:cstheme="majorBidi"/>
          <w:bCs/>
          <w:sz w:val="24"/>
          <w:szCs w:val="24"/>
        </w:rPr>
      </w:pPr>
      <w:proofErr w:type="spellStart"/>
      <w:r w:rsidRPr="00B440DF">
        <w:rPr>
          <w:rFonts w:asciiTheme="majorBidi" w:hAnsiTheme="majorBidi" w:cstheme="majorBidi"/>
          <w:bCs/>
          <w:sz w:val="24"/>
          <w:szCs w:val="24"/>
        </w:rPr>
        <w:t>eRežimi</w:t>
      </w:r>
      <w:proofErr w:type="spellEnd"/>
      <w:r w:rsidRPr="00B440DF">
        <w:rPr>
          <w:rFonts w:asciiTheme="majorBidi" w:hAnsiTheme="majorBidi" w:cstheme="majorBidi"/>
          <w:bCs/>
          <w:sz w:val="24"/>
          <w:szCs w:val="24"/>
        </w:rPr>
        <w:t xml:space="preserve"> - web </w:t>
      </w:r>
      <w:proofErr w:type="spellStart"/>
      <w:r w:rsidRPr="00B440DF">
        <w:rPr>
          <w:rFonts w:asciiTheme="majorBidi" w:hAnsiTheme="majorBidi" w:cstheme="majorBidi"/>
          <w:bCs/>
          <w:sz w:val="24"/>
          <w:szCs w:val="24"/>
        </w:rPr>
        <w:t>gis</w:t>
      </w:r>
      <w:proofErr w:type="spellEnd"/>
      <w:r w:rsidRPr="00B440DF">
        <w:rPr>
          <w:rFonts w:asciiTheme="majorBidi" w:hAnsiTheme="majorBidi" w:cstheme="majorBidi"/>
          <w:bCs/>
          <w:sz w:val="24"/>
          <w:szCs w:val="24"/>
        </w:rPr>
        <w:t xml:space="preserve"> aplikacija u kojoj će se voditi podaci </w:t>
      </w:r>
      <w:r w:rsidR="00E21101" w:rsidRPr="00B440DF">
        <w:rPr>
          <w:rFonts w:asciiTheme="majorBidi" w:hAnsiTheme="majorBidi" w:cstheme="majorBidi"/>
          <w:bCs/>
          <w:sz w:val="24"/>
          <w:szCs w:val="24"/>
        </w:rPr>
        <w:t>j</w:t>
      </w:r>
      <w:r w:rsidRPr="00B440DF">
        <w:rPr>
          <w:rFonts w:asciiTheme="majorBidi" w:hAnsiTheme="majorBidi" w:cstheme="majorBidi"/>
          <w:bCs/>
          <w:sz w:val="24"/>
          <w:szCs w:val="24"/>
        </w:rPr>
        <w:t>avnopravnih tijela, a koji su potrebni za utvrđivanje posebnih uvjeta, uvjeta priključenja kod izdavanja lokacijskih i građevinskih dozvola te zahtjeva u procesu izrade prostornih planova (u razvoju) </w:t>
      </w:r>
    </w:p>
    <w:p w14:paraId="017047D4" w14:textId="6F1D6487" w:rsidR="00611C35" w:rsidRPr="00611C35" w:rsidRDefault="00611C35" w:rsidP="00611C35">
      <w:pPr>
        <w:pStyle w:val="Bezproreda"/>
        <w:numPr>
          <w:ilvl w:val="0"/>
          <w:numId w:val="27"/>
        </w:numPr>
        <w:ind w:left="709"/>
        <w:jc w:val="both"/>
        <w:rPr>
          <w:rFonts w:asciiTheme="majorBidi" w:hAnsiTheme="majorBidi" w:cstheme="majorBidi"/>
          <w:bCs/>
          <w:sz w:val="24"/>
          <w:szCs w:val="24"/>
        </w:rPr>
      </w:pPr>
      <w:r w:rsidRPr="00B440DF">
        <w:rPr>
          <w:rFonts w:asciiTheme="majorBidi" w:hAnsiTheme="majorBidi" w:cstheme="majorBidi"/>
          <w:bCs/>
          <w:sz w:val="24"/>
          <w:szCs w:val="24"/>
        </w:rPr>
        <w:t xml:space="preserve">Centralni </w:t>
      </w:r>
      <w:proofErr w:type="spellStart"/>
      <w:r w:rsidRPr="00B440DF">
        <w:rPr>
          <w:rFonts w:asciiTheme="majorBidi" w:hAnsiTheme="majorBidi" w:cstheme="majorBidi"/>
          <w:bCs/>
          <w:sz w:val="24"/>
          <w:szCs w:val="24"/>
        </w:rPr>
        <w:t>metaregistar</w:t>
      </w:r>
      <w:proofErr w:type="spellEnd"/>
      <w:r w:rsidRPr="00B440DF">
        <w:rPr>
          <w:rFonts w:asciiTheme="majorBidi" w:hAnsiTheme="majorBidi" w:cstheme="majorBidi"/>
          <w:bCs/>
          <w:sz w:val="24"/>
          <w:szCs w:val="24"/>
        </w:rPr>
        <w:t xml:space="preserve"> -</w:t>
      </w:r>
      <w:r w:rsidR="006D71C8" w:rsidRPr="00B440DF">
        <w:rPr>
          <w:rFonts w:asciiTheme="majorBidi" w:hAnsiTheme="majorBidi" w:cstheme="majorBidi"/>
          <w:bCs/>
          <w:color w:val="000000"/>
          <w:sz w:val="24"/>
          <w:szCs w:val="24"/>
          <w14:ligatures w14:val="standardContextual"/>
        </w:rPr>
        <w:t xml:space="preserve"> sustav koji ima ulogu čuvanja i pružanja podataka o registrima, kao i</w:t>
      </w:r>
      <w:r w:rsidR="006D71C8" w:rsidRPr="00C06850">
        <w:rPr>
          <w:rFonts w:asciiTheme="majorBidi" w:hAnsiTheme="majorBidi" w:cstheme="majorBidi"/>
          <w:color w:val="000000"/>
          <w:sz w:val="24"/>
          <w:szCs w:val="24"/>
          <w14:ligatures w14:val="standardContextual"/>
        </w:rPr>
        <w:t xml:space="preserve"> dinamičke izrade novih registara koje će po svim pravilima struke i u skladu sa zakonskim okvirom koristiti korisnici iz Ministarstva prostornoga uređenja, graditeljstva i državne imovine ili iz drugih tijela kojima se dodijeli pristup. </w:t>
      </w:r>
    </w:p>
    <w:p w14:paraId="4B80406B" w14:textId="77777777" w:rsidR="00611C35" w:rsidRPr="00611C35" w:rsidRDefault="00611C35" w:rsidP="00611C35">
      <w:pPr>
        <w:pStyle w:val="Bezproreda"/>
        <w:jc w:val="both"/>
        <w:rPr>
          <w:rFonts w:asciiTheme="majorBidi" w:hAnsiTheme="majorBidi" w:cstheme="majorBidi"/>
          <w:b/>
          <w:bCs/>
          <w:sz w:val="24"/>
          <w:szCs w:val="24"/>
        </w:rPr>
      </w:pPr>
    </w:p>
    <w:p w14:paraId="12342FC0" w14:textId="77777777" w:rsidR="00611C35" w:rsidRPr="00611C35" w:rsidRDefault="00611C35" w:rsidP="00611C35">
      <w:pPr>
        <w:pStyle w:val="Bezproreda"/>
        <w:jc w:val="both"/>
        <w:rPr>
          <w:rFonts w:asciiTheme="majorBidi" w:hAnsiTheme="majorBidi" w:cstheme="majorBidi"/>
          <w:sz w:val="24"/>
          <w:szCs w:val="24"/>
        </w:rPr>
      </w:pPr>
      <w:r w:rsidRPr="00611C35">
        <w:rPr>
          <w:rFonts w:asciiTheme="majorBidi" w:hAnsiTheme="majorBidi" w:cstheme="majorBidi"/>
          <w:sz w:val="24"/>
          <w:szCs w:val="24"/>
        </w:rPr>
        <w:t>Od svih navedenih modula ISPU-a mali dio financira se iz nacionalnih sredstava, jedan dio financira se sredstvima Svjetske banke, dok je veći dio financiran iz EU komponente.</w:t>
      </w:r>
    </w:p>
    <w:p w14:paraId="7718A6BF" w14:textId="77777777" w:rsidR="00611C35" w:rsidRPr="00611C35" w:rsidRDefault="00611C35" w:rsidP="00611C35">
      <w:pPr>
        <w:pStyle w:val="Bezproreda"/>
        <w:jc w:val="both"/>
        <w:rPr>
          <w:rFonts w:asciiTheme="majorBidi" w:hAnsiTheme="majorBidi" w:cstheme="majorBidi"/>
          <w:sz w:val="24"/>
          <w:szCs w:val="24"/>
        </w:rPr>
      </w:pPr>
    </w:p>
    <w:p w14:paraId="3645E5B5" w14:textId="71CF55D6" w:rsidR="00611C35" w:rsidRDefault="00237182" w:rsidP="00611C35">
      <w:pPr>
        <w:pStyle w:val="Bezproreda"/>
        <w:jc w:val="both"/>
        <w:rPr>
          <w:rFonts w:asciiTheme="majorBidi" w:hAnsiTheme="majorBidi" w:cstheme="majorBidi"/>
          <w:sz w:val="24"/>
          <w:szCs w:val="24"/>
        </w:rPr>
      </w:pPr>
      <w:r w:rsidRPr="00C06850">
        <w:rPr>
          <w:rFonts w:asciiTheme="majorBidi" w:hAnsiTheme="majorBidi" w:cstheme="majorBidi"/>
          <w:color w:val="000000"/>
          <w:sz w:val="24"/>
          <w:szCs w:val="24"/>
          <w14:ligatures w14:val="standardContextual"/>
        </w:rPr>
        <w:t>Ovim projektom uvedene su nove i nadograđene postojeće e-usluge/moduli, provedena edukacija velikog broja korisnika u području prostornog planiranja i gradnje te nabavljena korisnička oprema službenicima koji rade u modulima ISPU-a. Samim projektom financiralo se i jačanje svijesti o prednostima ISPU-a za potencijalne investitore, stručne korisnike, znanstvenu zajednicu i građane.</w:t>
      </w:r>
    </w:p>
    <w:p w14:paraId="72AE786F" w14:textId="77777777" w:rsidR="00E471D8" w:rsidRPr="00611C35" w:rsidRDefault="00E471D8" w:rsidP="00611C35">
      <w:pPr>
        <w:pStyle w:val="Bezproreda"/>
        <w:jc w:val="both"/>
        <w:rPr>
          <w:rFonts w:asciiTheme="majorBidi" w:hAnsiTheme="majorBidi" w:cstheme="majorBidi"/>
          <w:sz w:val="24"/>
          <w:szCs w:val="24"/>
        </w:rPr>
      </w:pPr>
    </w:p>
    <w:p w14:paraId="328A3083" w14:textId="77777777" w:rsidR="00611C35" w:rsidRPr="00611C35" w:rsidRDefault="00611C35" w:rsidP="00611C35">
      <w:pPr>
        <w:pStyle w:val="Bezproreda"/>
        <w:jc w:val="both"/>
        <w:rPr>
          <w:rFonts w:asciiTheme="majorBidi" w:hAnsiTheme="majorBidi" w:cstheme="majorBidi"/>
          <w:sz w:val="24"/>
          <w:szCs w:val="24"/>
        </w:rPr>
      </w:pPr>
      <w:r w:rsidRPr="00611C35">
        <w:rPr>
          <w:rFonts w:asciiTheme="majorBidi" w:hAnsiTheme="majorBidi" w:cstheme="majorBidi"/>
          <w:sz w:val="24"/>
          <w:szCs w:val="24"/>
        </w:rPr>
        <w:t>Cilj projekta je povećanje korištenja informacijsko – komunikacijskih tehnologija u komunikaciji između građana, poduzetnika i javne uprave, nadogradnja postojećih i uspostava novih kompleksnih e-usluga u području gradnje i prostornoga planiranja u skladu s Europskim okvirom interoperabilnosti i prioritetima Strategije e-Hrvatska 2020, što će rezultirati povećanjem produktivnosti javnog sektora u Republici Hrvatskoj i transparentnosti sustava prostornog planiranja i gradnje.</w:t>
      </w:r>
    </w:p>
    <w:p w14:paraId="15F4B6A4" w14:textId="77777777" w:rsidR="00611C35" w:rsidRPr="00611C35" w:rsidRDefault="00611C35" w:rsidP="00611C35">
      <w:pPr>
        <w:pStyle w:val="Bezproreda"/>
        <w:jc w:val="both"/>
        <w:rPr>
          <w:rFonts w:asciiTheme="majorBidi" w:hAnsiTheme="majorBidi" w:cstheme="majorBidi"/>
          <w:sz w:val="24"/>
          <w:szCs w:val="24"/>
        </w:rPr>
      </w:pPr>
    </w:p>
    <w:p w14:paraId="680F70D1" w14:textId="77777777" w:rsidR="00611C35" w:rsidRPr="00611C35" w:rsidRDefault="00611C35" w:rsidP="00611C35">
      <w:pPr>
        <w:pStyle w:val="Bezproreda"/>
        <w:jc w:val="both"/>
        <w:rPr>
          <w:rFonts w:asciiTheme="majorBidi" w:hAnsiTheme="majorBidi" w:cstheme="majorBidi"/>
          <w:sz w:val="24"/>
          <w:szCs w:val="24"/>
        </w:rPr>
      </w:pPr>
      <w:r w:rsidRPr="00611C35">
        <w:rPr>
          <w:rFonts w:asciiTheme="majorBidi" w:hAnsiTheme="majorBidi" w:cstheme="majorBidi"/>
          <w:sz w:val="24"/>
          <w:szCs w:val="24"/>
        </w:rPr>
        <w:t>Tijekom 2023. godine iz projekta su završene aktivnosti:</w:t>
      </w:r>
    </w:p>
    <w:p w14:paraId="3367E774" w14:textId="078A39C6" w:rsidR="00611C35" w:rsidRPr="00611C35" w:rsidRDefault="00611C35" w:rsidP="00611C35">
      <w:pPr>
        <w:pStyle w:val="Bezproreda"/>
        <w:numPr>
          <w:ilvl w:val="0"/>
          <w:numId w:val="28"/>
        </w:numPr>
        <w:jc w:val="both"/>
        <w:rPr>
          <w:rFonts w:asciiTheme="majorBidi" w:hAnsiTheme="majorBidi" w:cstheme="majorBidi"/>
          <w:sz w:val="24"/>
          <w:szCs w:val="24"/>
        </w:rPr>
      </w:pPr>
      <w:r w:rsidRPr="00611C35">
        <w:rPr>
          <w:rFonts w:asciiTheme="majorBidi" w:hAnsiTheme="majorBidi" w:cstheme="majorBidi"/>
          <w:sz w:val="24"/>
          <w:szCs w:val="24"/>
        </w:rPr>
        <w:t xml:space="preserve">digitalizirano je preko 2.000.000 akata o gradnji na području Republike Hrvatske (izdanih od 1968. godine do uspostave </w:t>
      </w:r>
      <w:proofErr w:type="spellStart"/>
      <w:r w:rsidRPr="00611C35">
        <w:rPr>
          <w:rFonts w:asciiTheme="majorBidi" w:hAnsiTheme="majorBidi" w:cstheme="majorBidi"/>
          <w:sz w:val="24"/>
          <w:szCs w:val="24"/>
        </w:rPr>
        <w:t>eDozvole</w:t>
      </w:r>
      <w:proofErr w:type="spellEnd"/>
      <w:r w:rsidRPr="00611C35">
        <w:rPr>
          <w:rFonts w:asciiTheme="majorBidi" w:hAnsiTheme="majorBidi" w:cstheme="majorBidi"/>
          <w:sz w:val="24"/>
          <w:szCs w:val="24"/>
        </w:rPr>
        <w:t xml:space="preserve">), pohranjeni </w:t>
      </w:r>
      <w:r w:rsidR="00087C2D">
        <w:rPr>
          <w:rFonts w:asciiTheme="majorBidi" w:hAnsiTheme="majorBidi" w:cstheme="majorBidi"/>
          <w:sz w:val="24"/>
          <w:szCs w:val="24"/>
        </w:rPr>
        <w:t xml:space="preserve">su </w:t>
      </w:r>
      <w:r w:rsidRPr="00611C35">
        <w:rPr>
          <w:rFonts w:asciiTheme="majorBidi" w:hAnsiTheme="majorBidi" w:cstheme="majorBidi"/>
          <w:sz w:val="24"/>
          <w:szCs w:val="24"/>
        </w:rPr>
        <w:t xml:space="preserve">u sustav </w:t>
      </w:r>
      <w:proofErr w:type="spellStart"/>
      <w:r w:rsidRPr="00611C35">
        <w:rPr>
          <w:rFonts w:asciiTheme="majorBidi" w:hAnsiTheme="majorBidi" w:cstheme="majorBidi"/>
          <w:sz w:val="24"/>
          <w:szCs w:val="24"/>
        </w:rPr>
        <w:t>eArhiva</w:t>
      </w:r>
      <w:proofErr w:type="spellEnd"/>
      <w:r w:rsidRPr="00611C35">
        <w:rPr>
          <w:rFonts w:asciiTheme="majorBidi" w:hAnsiTheme="majorBidi" w:cstheme="majorBidi"/>
          <w:sz w:val="24"/>
          <w:szCs w:val="24"/>
        </w:rPr>
        <w:t xml:space="preserve">, </w:t>
      </w:r>
      <w:proofErr w:type="spellStart"/>
      <w:r w:rsidRPr="00611C35">
        <w:rPr>
          <w:rFonts w:asciiTheme="majorBidi" w:hAnsiTheme="majorBidi" w:cstheme="majorBidi"/>
          <w:sz w:val="24"/>
          <w:szCs w:val="24"/>
        </w:rPr>
        <w:t>metapodatkovno</w:t>
      </w:r>
      <w:proofErr w:type="spellEnd"/>
      <w:r w:rsidRPr="00611C35">
        <w:rPr>
          <w:rFonts w:asciiTheme="majorBidi" w:hAnsiTheme="majorBidi" w:cstheme="majorBidi"/>
          <w:sz w:val="24"/>
          <w:szCs w:val="24"/>
        </w:rPr>
        <w:t xml:space="preserve"> obrađeni i </w:t>
      </w:r>
      <w:proofErr w:type="spellStart"/>
      <w:r w:rsidRPr="00611C35">
        <w:rPr>
          <w:rFonts w:asciiTheme="majorBidi" w:hAnsiTheme="majorBidi" w:cstheme="majorBidi"/>
          <w:sz w:val="24"/>
          <w:szCs w:val="24"/>
        </w:rPr>
        <w:t>georeferencirani</w:t>
      </w:r>
      <w:proofErr w:type="spellEnd"/>
    </w:p>
    <w:p w14:paraId="34272BB4" w14:textId="77777777" w:rsidR="00611C35" w:rsidRPr="00611C35" w:rsidRDefault="00611C35" w:rsidP="00611C35">
      <w:pPr>
        <w:pStyle w:val="Bezproreda"/>
        <w:numPr>
          <w:ilvl w:val="0"/>
          <w:numId w:val="28"/>
        </w:numPr>
        <w:jc w:val="both"/>
        <w:rPr>
          <w:rFonts w:asciiTheme="majorBidi" w:hAnsiTheme="majorBidi" w:cstheme="majorBidi"/>
          <w:sz w:val="24"/>
          <w:szCs w:val="24"/>
        </w:rPr>
      </w:pPr>
      <w:r w:rsidRPr="00611C35">
        <w:rPr>
          <w:rFonts w:asciiTheme="majorBidi" w:hAnsiTheme="majorBidi" w:cstheme="majorBidi"/>
          <w:sz w:val="24"/>
          <w:szCs w:val="24"/>
        </w:rPr>
        <w:t xml:space="preserve">razvijena je aplikacija </w:t>
      </w:r>
      <w:proofErr w:type="spellStart"/>
      <w:r w:rsidRPr="00611C35">
        <w:rPr>
          <w:rFonts w:asciiTheme="majorBidi" w:hAnsiTheme="majorBidi" w:cstheme="majorBidi"/>
          <w:sz w:val="24"/>
          <w:szCs w:val="24"/>
        </w:rPr>
        <w:t>eProstorna</w:t>
      </w:r>
      <w:proofErr w:type="spellEnd"/>
      <w:r w:rsidRPr="00611C35">
        <w:rPr>
          <w:rFonts w:asciiTheme="majorBidi" w:hAnsiTheme="majorBidi" w:cstheme="majorBidi"/>
          <w:sz w:val="24"/>
          <w:szCs w:val="24"/>
        </w:rPr>
        <w:t xml:space="preserve"> inspekcija</w:t>
      </w:r>
    </w:p>
    <w:p w14:paraId="5DC454B5" w14:textId="3A1CDE31" w:rsidR="00611C35" w:rsidRPr="00611C35" w:rsidRDefault="00611C35" w:rsidP="00611C35">
      <w:pPr>
        <w:pStyle w:val="Bezproreda"/>
        <w:numPr>
          <w:ilvl w:val="0"/>
          <w:numId w:val="28"/>
        </w:numPr>
        <w:jc w:val="both"/>
        <w:rPr>
          <w:rFonts w:asciiTheme="majorBidi" w:hAnsiTheme="majorBidi" w:cstheme="majorBidi"/>
          <w:sz w:val="24"/>
          <w:szCs w:val="24"/>
        </w:rPr>
      </w:pPr>
      <w:r w:rsidRPr="00611C35">
        <w:rPr>
          <w:rFonts w:asciiTheme="majorBidi" w:hAnsiTheme="majorBidi" w:cstheme="majorBidi"/>
          <w:sz w:val="24"/>
          <w:szCs w:val="24"/>
        </w:rPr>
        <w:t xml:space="preserve">educirano je preko 3.000 korisnika </w:t>
      </w:r>
      <w:r w:rsidR="00087C2D">
        <w:rPr>
          <w:rFonts w:asciiTheme="majorBidi" w:hAnsiTheme="majorBidi" w:cstheme="majorBidi"/>
          <w:sz w:val="24"/>
          <w:szCs w:val="24"/>
        </w:rPr>
        <w:t xml:space="preserve">modul </w:t>
      </w:r>
      <w:r w:rsidRPr="00611C35">
        <w:rPr>
          <w:rFonts w:asciiTheme="majorBidi" w:hAnsiTheme="majorBidi" w:cstheme="majorBidi"/>
          <w:sz w:val="24"/>
          <w:szCs w:val="24"/>
        </w:rPr>
        <w:t>ISPU-a (</w:t>
      </w:r>
      <w:proofErr w:type="spellStart"/>
      <w:r w:rsidRPr="00611C35">
        <w:rPr>
          <w:rFonts w:asciiTheme="majorBidi" w:hAnsiTheme="majorBidi" w:cstheme="majorBidi"/>
          <w:sz w:val="24"/>
          <w:szCs w:val="24"/>
        </w:rPr>
        <w:t>eNekretnine</w:t>
      </w:r>
      <w:proofErr w:type="spellEnd"/>
      <w:r w:rsidRPr="00611C35">
        <w:rPr>
          <w:rFonts w:asciiTheme="majorBidi" w:hAnsiTheme="majorBidi" w:cstheme="majorBidi"/>
          <w:sz w:val="24"/>
          <w:szCs w:val="24"/>
        </w:rPr>
        <w:t xml:space="preserve">, </w:t>
      </w:r>
      <w:proofErr w:type="spellStart"/>
      <w:r w:rsidRPr="00611C35">
        <w:rPr>
          <w:rFonts w:asciiTheme="majorBidi" w:hAnsiTheme="majorBidi" w:cstheme="majorBidi"/>
          <w:sz w:val="24"/>
          <w:szCs w:val="24"/>
        </w:rPr>
        <w:t>eEnergetski</w:t>
      </w:r>
      <w:proofErr w:type="spellEnd"/>
      <w:r w:rsidRPr="00611C35">
        <w:rPr>
          <w:rFonts w:asciiTheme="majorBidi" w:hAnsiTheme="majorBidi" w:cstheme="majorBidi"/>
          <w:sz w:val="24"/>
          <w:szCs w:val="24"/>
        </w:rPr>
        <w:t xml:space="preserve"> certifikat, </w:t>
      </w:r>
      <w:proofErr w:type="spellStart"/>
      <w:r w:rsidRPr="00611C35">
        <w:rPr>
          <w:rFonts w:asciiTheme="majorBidi" w:hAnsiTheme="majorBidi" w:cstheme="majorBidi"/>
          <w:sz w:val="24"/>
          <w:szCs w:val="24"/>
        </w:rPr>
        <w:t>eKonferencija</w:t>
      </w:r>
      <w:proofErr w:type="spellEnd"/>
      <w:r w:rsidRPr="00611C35">
        <w:rPr>
          <w:rFonts w:asciiTheme="majorBidi" w:hAnsiTheme="majorBidi" w:cstheme="majorBidi"/>
          <w:sz w:val="24"/>
          <w:szCs w:val="24"/>
        </w:rPr>
        <w:t xml:space="preserve">, </w:t>
      </w:r>
      <w:proofErr w:type="spellStart"/>
      <w:r w:rsidRPr="00611C35">
        <w:rPr>
          <w:rFonts w:asciiTheme="majorBidi" w:hAnsiTheme="majorBidi" w:cstheme="majorBidi"/>
          <w:sz w:val="24"/>
          <w:szCs w:val="24"/>
        </w:rPr>
        <w:t>ePlanovi</w:t>
      </w:r>
      <w:proofErr w:type="spellEnd"/>
      <w:r w:rsidRPr="00611C35">
        <w:rPr>
          <w:rFonts w:asciiTheme="majorBidi" w:hAnsiTheme="majorBidi" w:cstheme="majorBidi"/>
          <w:sz w:val="24"/>
          <w:szCs w:val="24"/>
        </w:rPr>
        <w:t xml:space="preserve">, </w:t>
      </w:r>
      <w:proofErr w:type="spellStart"/>
      <w:r w:rsidRPr="00611C35">
        <w:rPr>
          <w:rFonts w:asciiTheme="majorBidi" w:hAnsiTheme="majorBidi" w:cstheme="majorBidi"/>
          <w:sz w:val="24"/>
          <w:szCs w:val="24"/>
        </w:rPr>
        <w:t>eProstorna</w:t>
      </w:r>
      <w:proofErr w:type="spellEnd"/>
      <w:r w:rsidRPr="00611C35">
        <w:rPr>
          <w:rFonts w:asciiTheme="majorBidi" w:hAnsiTheme="majorBidi" w:cstheme="majorBidi"/>
          <w:sz w:val="24"/>
          <w:szCs w:val="24"/>
        </w:rPr>
        <w:t xml:space="preserve"> inspekcija)</w:t>
      </w:r>
    </w:p>
    <w:p w14:paraId="4FF2860F" w14:textId="43D125BC" w:rsidR="00611C35" w:rsidRPr="00611C35" w:rsidRDefault="00611C35" w:rsidP="00611C35">
      <w:pPr>
        <w:pStyle w:val="Bezproreda"/>
        <w:numPr>
          <w:ilvl w:val="0"/>
          <w:numId w:val="28"/>
        </w:numPr>
        <w:jc w:val="both"/>
        <w:rPr>
          <w:rFonts w:asciiTheme="majorBidi" w:hAnsiTheme="majorBidi" w:cstheme="majorBidi"/>
          <w:sz w:val="24"/>
          <w:szCs w:val="24"/>
        </w:rPr>
      </w:pPr>
      <w:r w:rsidRPr="00611C35">
        <w:rPr>
          <w:rFonts w:asciiTheme="majorBidi" w:hAnsiTheme="majorBidi" w:cstheme="majorBidi"/>
          <w:sz w:val="24"/>
          <w:szCs w:val="24"/>
        </w:rPr>
        <w:t>kontinuirano su provođene aktivnosti na promidžbi i vidljivosti projekta (konferencije i promidžba kroz medije)</w:t>
      </w:r>
      <w:r w:rsidR="00847794">
        <w:rPr>
          <w:rFonts w:asciiTheme="majorBidi" w:hAnsiTheme="majorBidi" w:cstheme="majorBidi"/>
          <w:sz w:val="24"/>
          <w:szCs w:val="24"/>
        </w:rPr>
        <w:t>.</w:t>
      </w:r>
    </w:p>
    <w:p w14:paraId="4E169147" w14:textId="77777777" w:rsidR="00140BE8" w:rsidRPr="00611C35" w:rsidRDefault="00140BE8" w:rsidP="00FD3C14">
      <w:pPr>
        <w:pStyle w:val="Bezproreda"/>
        <w:jc w:val="both"/>
        <w:rPr>
          <w:rFonts w:asciiTheme="majorBidi" w:hAnsiTheme="majorBidi" w:cstheme="majorBidi"/>
          <w:sz w:val="24"/>
          <w:szCs w:val="24"/>
        </w:rPr>
      </w:pPr>
    </w:p>
    <w:p w14:paraId="4BF25762" w14:textId="6BD07B8A" w:rsidR="00140BE8" w:rsidRDefault="00140BE8" w:rsidP="00140BE8">
      <w:pPr>
        <w:pStyle w:val="Bezproreda"/>
        <w:spacing w:after="40"/>
        <w:jc w:val="both"/>
        <w:rPr>
          <w:rFonts w:asciiTheme="majorBidi" w:hAnsiTheme="majorBidi" w:cstheme="majorBidi"/>
          <w:sz w:val="24"/>
          <w:szCs w:val="24"/>
        </w:rPr>
      </w:pPr>
      <w:r w:rsidRPr="00140BE8">
        <w:rPr>
          <w:rFonts w:asciiTheme="majorBidi" w:hAnsiTheme="majorBidi" w:cstheme="majorBidi"/>
          <w:sz w:val="24"/>
          <w:szCs w:val="24"/>
        </w:rPr>
        <w:t>Troškovi za 2023. godinu iznosili s</w:t>
      </w:r>
      <w:r>
        <w:rPr>
          <w:rFonts w:asciiTheme="majorBidi" w:hAnsiTheme="majorBidi" w:cstheme="majorBidi"/>
          <w:sz w:val="24"/>
          <w:szCs w:val="24"/>
        </w:rPr>
        <w:t xml:space="preserve">u </w:t>
      </w:r>
      <w:r w:rsidRPr="00140BE8">
        <w:rPr>
          <w:rFonts w:asciiTheme="majorBidi" w:hAnsiTheme="majorBidi" w:cstheme="majorBidi"/>
          <w:sz w:val="24"/>
          <w:szCs w:val="24"/>
        </w:rPr>
        <w:t>1.050.034,61 EUR</w:t>
      </w:r>
      <w:r>
        <w:rPr>
          <w:rFonts w:asciiTheme="majorBidi" w:hAnsiTheme="majorBidi" w:cstheme="majorBidi"/>
          <w:sz w:val="24"/>
          <w:szCs w:val="24"/>
        </w:rPr>
        <w:t>.</w:t>
      </w:r>
    </w:p>
    <w:p w14:paraId="445D6DD0" w14:textId="77777777" w:rsidR="37B3AF87" w:rsidRPr="004A5B9F" w:rsidRDefault="37B3AF87" w:rsidP="008E6B9C"/>
    <w:p w14:paraId="2BD35CED" w14:textId="1377B428" w:rsidR="436C5C42" w:rsidRPr="004A5B9F" w:rsidRDefault="35EF7141" w:rsidP="00530CB3">
      <w:pPr>
        <w:pStyle w:val="Naslov1"/>
      </w:pPr>
      <w:bookmarkStart w:id="109" w:name="_Toc175637795"/>
      <w:r>
        <w:t>NACIONALNI PLAN OPORAVKA I OTPORNOSTI</w:t>
      </w:r>
      <w:bookmarkEnd w:id="109"/>
    </w:p>
    <w:p w14:paraId="242FFB1A" w14:textId="38C03DFA" w:rsidR="436C5C42" w:rsidRPr="004A5B9F" w:rsidRDefault="436C5C42" w:rsidP="00530CB3">
      <w:r w:rsidRPr="004A5B9F">
        <w:t>Vlada</w:t>
      </w:r>
      <w:r w:rsidR="00847794">
        <w:t xml:space="preserve"> Republike Hrvatske</w:t>
      </w:r>
      <w:r w:rsidRPr="004A5B9F">
        <w:t xml:space="preserve"> je 2021. godine usvojila NPOO, koji je </w:t>
      </w:r>
      <w:r w:rsidR="00CB5903" w:rsidRPr="004A5B9F">
        <w:t xml:space="preserve">odobrila </w:t>
      </w:r>
      <w:r w:rsidRPr="004A5B9F">
        <w:t>Europsk</w:t>
      </w:r>
      <w:r w:rsidR="00CB5903" w:rsidRPr="004A5B9F">
        <w:t>a</w:t>
      </w:r>
      <w:r w:rsidRPr="004A5B9F">
        <w:t xml:space="preserve"> komisij</w:t>
      </w:r>
      <w:r w:rsidR="00CB5903" w:rsidRPr="004A5B9F">
        <w:t>a</w:t>
      </w:r>
      <w:r w:rsidRPr="004A5B9F">
        <w:t xml:space="preserve"> u srpnju 2021. U sklopu NPOO-a </w:t>
      </w:r>
      <w:r w:rsidR="007543E6" w:rsidRPr="004A5B9F">
        <w:t xml:space="preserve">definirani </w:t>
      </w:r>
      <w:r w:rsidR="3E021A0B" w:rsidRPr="004A5B9F">
        <w:t>s</w:t>
      </w:r>
      <w:r w:rsidR="6FE837F4" w:rsidRPr="004A5B9F">
        <w:t>u</w:t>
      </w:r>
      <w:r w:rsidRPr="004A5B9F">
        <w:t xml:space="preserve"> sljedeći ciljevi provedbe digitalne tranzicije društva i gospodarstva</w:t>
      </w:r>
      <w:r w:rsidR="007F065A">
        <w:t xml:space="preserve"> Republike</w:t>
      </w:r>
      <w:r w:rsidRPr="004A5B9F">
        <w:t xml:space="preserve"> Hrvatske:</w:t>
      </w:r>
    </w:p>
    <w:p w14:paraId="77D7B8A4" w14:textId="26E59B94" w:rsidR="436C5C42" w:rsidRPr="004A5B9F" w:rsidRDefault="436C5C42" w:rsidP="00801D40">
      <w:pPr>
        <w:pStyle w:val="Odlomakpopisa"/>
        <w:numPr>
          <w:ilvl w:val="0"/>
          <w:numId w:val="3"/>
        </w:numPr>
      </w:pPr>
      <w:r w:rsidRPr="004A5B9F">
        <w:t>povećati učinkovitost i transparentnost rada tijela javnog sektora</w:t>
      </w:r>
    </w:p>
    <w:p w14:paraId="3CA435C5" w14:textId="5858FB20" w:rsidR="436C5C42" w:rsidRPr="004A5B9F" w:rsidRDefault="436C5C42" w:rsidP="00801D40">
      <w:pPr>
        <w:pStyle w:val="Odlomakpopisa"/>
        <w:numPr>
          <w:ilvl w:val="0"/>
          <w:numId w:val="3"/>
        </w:numPr>
      </w:pPr>
      <w:r w:rsidRPr="004A5B9F">
        <w:lastRenderedPageBreak/>
        <w:t>uspostaviti upravljačke i koordinacijske strukture za planiranje i provedbu digitalne transformacije društva i javne uprave</w:t>
      </w:r>
    </w:p>
    <w:p w14:paraId="6844753A" w14:textId="339F1B23" w:rsidR="436C5C42" w:rsidRPr="004A5B9F" w:rsidRDefault="436C5C42" w:rsidP="00801D40">
      <w:pPr>
        <w:pStyle w:val="Odlomakpopisa"/>
        <w:numPr>
          <w:ilvl w:val="0"/>
          <w:numId w:val="3"/>
        </w:numPr>
      </w:pPr>
      <w:r w:rsidRPr="004A5B9F">
        <w:t>osigurati tijelima javne uprave dostupnost alata i tehnologija potrebnih za razvoj ekonomičnijih i kvalitetnijih digitalnih usluga usklađenih s potrebama njihovih korisnika.</w:t>
      </w:r>
    </w:p>
    <w:p w14:paraId="79E0EED2" w14:textId="77777777" w:rsidR="00CB5903" w:rsidRPr="004A5B9F" w:rsidRDefault="00CB5903" w:rsidP="00147374">
      <w:pPr>
        <w:pStyle w:val="Odlomakpopisa"/>
      </w:pPr>
    </w:p>
    <w:p w14:paraId="6D1C9129" w14:textId="4FF92028" w:rsidR="436C5C42" w:rsidRPr="004A5B9F" w:rsidRDefault="00383A7D" w:rsidP="00530CB3">
      <w:r>
        <w:t>Ostvarenje navedenih</w:t>
      </w:r>
      <w:r w:rsidRPr="004A5B9F">
        <w:t xml:space="preserve"> </w:t>
      </w:r>
      <w:r w:rsidR="436C5C42" w:rsidRPr="004A5B9F">
        <w:t>ciljev</w:t>
      </w:r>
      <w:r>
        <w:t>a</w:t>
      </w:r>
      <w:r w:rsidR="436C5C42" w:rsidRPr="004A5B9F">
        <w:t xml:space="preserve"> </w:t>
      </w:r>
      <w:r>
        <w:t>planirano je</w:t>
      </w:r>
      <w:r w:rsidRPr="004A5B9F">
        <w:t xml:space="preserve"> </w:t>
      </w:r>
      <w:r w:rsidR="436C5C42" w:rsidRPr="004A5B9F">
        <w:t xml:space="preserve">provedbom reformi i pripadajućih investicija. </w:t>
      </w:r>
      <w:r w:rsidR="005A7444" w:rsidRPr="004A5B9F">
        <w:t xml:space="preserve">Predložene reforme </w:t>
      </w:r>
      <w:r w:rsidR="436C5C42" w:rsidRPr="004A5B9F">
        <w:t xml:space="preserve">polaze od tri glavna cilja </w:t>
      </w:r>
      <w:r w:rsidR="005A7444" w:rsidRPr="004A5B9F">
        <w:t>EU-ove d</w:t>
      </w:r>
      <w:r w:rsidR="436C5C42" w:rsidRPr="004A5B9F">
        <w:t xml:space="preserve">igitalne strategije (Izgradnja digitalne budućnosti Europe - </w:t>
      </w:r>
      <w:proofErr w:type="spellStart"/>
      <w:r w:rsidR="436C5C42" w:rsidRPr="00147374">
        <w:rPr>
          <w:i/>
          <w:iCs/>
        </w:rPr>
        <w:t>Shaping</w:t>
      </w:r>
      <w:proofErr w:type="spellEnd"/>
      <w:r w:rsidR="436C5C42" w:rsidRPr="00147374">
        <w:rPr>
          <w:i/>
          <w:iCs/>
        </w:rPr>
        <w:t xml:space="preserve"> </w:t>
      </w:r>
      <w:proofErr w:type="spellStart"/>
      <w:r w:rsidR="436C5C42" w:rsidRPr="00147374">
        <w:rPr>
          <w:i/>
          <w:iCs/>
        </w:rPr>
        <w:t>Europe's</w:t>
      </w:r>
      <w:proofErr w:type="spellEnd"/>
      <w:r w:rsidR="436C5C42" w:rsidRPr="00147374">
        <w:rPr>
          <w:i/>
          <w:iCs/>
        </w:rPr>
        <w:t xml:space="preserve"> Digital Future</w:t>
      </w:r>
      <w:r w:rsidR="436C5C42" w:rsidRPr="004A5B9F">
        <w:t xml:space="preserve">), koji trebaju osigurati da Europa iskoristi priliku i svojim građanima, tvrtkama i vladama pruži kontrolu nad digitalnom transformacijom: (i) Tehnologija u interesu građana, (ii) Pravedno digitalno gospodarstvo koje potiče tržišno natjecanje i (iii) Otvoreno, demokratsko i održivo društvo. </w:t>
      </w:r>
    </w:p>
    <w:p w14:paraId="1DC18DE9" w14:textId="77777777" w:rsidR="005A7444" w:rsidRPr="00147374" w:rsidRDefault="005A7444" w:rsidP="00530CB3">
      <w:pPr>
        <w:rPr>
          <w:b/>
        </w:rPr>
      </w:pPr>
    </w:p>
    <w:p w14:paraId="5FA95B7D" w14:textId="68F2D65A" w:rsidR="00A12E62" w:rsidRPr="004A5B9F" w:rsidRDefault="0010406E" w:rsidP="00530CB3">
      <w:r w:rsidRPr="00413C4D">
        <w:rPr>
          <w:color w:val="auto"/>
        </w:rPr>
        <w:t>SDU</w:t>
      </w:r>
      <w:r w:rsidR="00532F86" w:rsidRPr="00413C4D">
        <w:rPr>
          <w:color w:val="auto"/>
        </w:rPr>
        <w:t>RDD</w:t>
      </w:r>
      <w:r w:rsidRPr="00413C4D">
        <w:rPr>
          <w:color w:val="auto"/>
        </w:rPr>
        <w:t xml:space="preserve"> je</w:t>
      </w:r>
      <w:r w:rsidR="436C5C42" w:rsidRPr="00413C4D">
        <w:rPr>
          <w:color w:val="auto"/>
        </w:rPr>
        <w:t xml:space="preserve"> </w:t>
      </w:r>
      <w:r w:rsidR="436C5C42" w:rsidRPr="004A5B9F">
        <w:t>nositelji reforme C2.3. Digitalna transformacija društva i javne uprave</w:t>
      </w:r>
      <w:r w:rsidR="005A7444" w:rsidRPr="004A5B9F">
        <w:t>,</w:t>
      </w:r>
      <w:r w:rsidR="436C5C42" w:rsidRPr="004A5B9F">
        <w:t xml:space="preserve"> usmjerene na rješavanje postojećih izazova u praćenju i koordinaciji procesa digitalizacije. U okviru nje planirane su s</w:t>
      </w:r>
      <w:r w:rsidR="436C5C42" w:rsidRPr="004A5B9F">
        <w:rPr>
          <w:rFonts w:eastAsia="Times New Roman"/>
        </w:rPr>
        <w:t>ljedeće četiri refor</w:t>
      </w:r>
      <w:r w:rsidR="436C5C42" w:rsidRPr="004A5B9F">
        <w:t>me:</w:t>
      </w:r>
    </w:p>
    <w:p w14:paraId="32F6CD55" w14:textId="68A6CD1E" w:rsidR="00A12E62" w:rsidRPr="004A5B9F" w:rsidRDefault="436C5C42" w:rsidP="00801D40">
      <w:pPr>
        <w:pStyle w:val="Odlomakpopisa"/>
        <w:numPr>
          <w:ilvl w:val="0"/>
          <w:numId w:val="2"/>
        </w:numPr>
      </w:pPr>
      <w:r w:rsidRPr="004A5B9F">
        <w:t xml:space="preserve">C2.3.R1 Strategija digitalna Hrvatska i jačanje </w:t>
      </w:r>
      <w:proofErr w:type="spellStart"/>
      <w:r w:rsidRPr="004A5B9F">
        <w:t>međuinstitucijske</w:t>
      </w:r>
      <w:proofErr w:type="spellEnd"/>
      <w:r w:rsidRPr="004A5B9F">
        <w:t xml:space="preserve"> suradnje i koordinacije za uspješnu digitalnu tranziciju društva i gospodarstva kojoj je cilj utvrđivanje strateškog okvira (vizije, ciljeva, prioriteta i rezultata) za koordiniranu i učinkovitu digitalnu tranziciju društva i gospodarstva, kako bi se promišljeno, strukturirano i strateški kreirali preduvjeti za stavljanje digitalizacije u funkciju pokretača gospodarstva</w:t>
      </w:r>
    </w:p>
    <w:p w14:paraId="68BE7B35" w14:textId="6217F793" w:rsidR="00A12E62" w:rsidRPr="004A5B9F" w:rsidRDefault="436C5C42" w:rsidP="00801D40">
      <w:pPr>
        <w:pStyle w:val="Odlomakpopisa"/>
        <w:numPr>
          <w:ilvl w:val="0"/>
          <w:numId w:val="2"/>
        </w:numPr>
      </w:pPr>
      <w:r w:rsidRPr="004A5B9F">
        <w:t>C2.3. R2 Unaprjeđenje interoperabilnosti informacijskih sustava s ciljem uspostave, nadogradnje i povezivanja temeljnih registara u okviru središnjeg sustava interoperabilnosti te implementacija centralnog skladišta podataka</w:t>
      </w:r>
    </w:p>
    <w:p w14:paraId="51DACE61" w14:textId="4C81B006" w:rsidR="00A12E62" w:rsidRPr="004A5B9F" w:rsidRDefault="436C5C42" w:rsidP="00801D40">
      <w:pPr>
        <w:pStyle w:val="Odlomakpopisa"/>
        <w:numPr>
          <w:ilvl w:val="0"/>
          <w:numId w:val="2"/>
        </w:numPr>
      </w:pPr>
      <w:r w:rsidRPr="004A5B9F">
        <w:t>C2.3. R3 Modernizacija i daljnji razvoj državne informacijske infrastrukture kao osnove za sigurnu i financijski učinkovitu interakciju tijela javne uprave s ciljem konsolidacije i nadogradnje Državne informacijske infrastrukture i servisa, smanjenje troškova i optimizacija javnih procesa, uspostava efikasnije komunikacije s građanima te unaprjeđenje postojećih sustava</w:t>
      </w:r>
    </w:p>
    <w:p w14:paraId="4FB2E300" w14:textId="4DBC922B" w:rsidR="60BB8EE3" w:rsidRPr="004A5B9F" w:rsidRDefault="436C5C42" w:rsidP="00801D40">
      <w:pPr>
        <w:pStyle w:val="Odlomakpopisa"/>
        <w:numPr>
          <w:ilvl w:val="0"/>
          <w:numId w:val="2"/>
        </w:numPr>
        <w:rPr>
          <w:b/>
        </w:rPr>
      </w:pPr>
      <w:r w:rsidRPr="004A5B9F">
        <w:t xml:space="preserve">C2.3. R4 Jačanje </w:t>
      </w:r>
      <w:proofErr w:type="spellStart"/>
      <w:r w:rsidRPr="004A5B9F">
        <w:t>povezivosti</w:t>
      </w:r>
      <w:proofErr w:type="spellEnd"/>
      <w:r w:rsidRPr="004A5B9F">
        <w:t xml:space="preserve"> kao osnove digitalne tranzicije društva i gospodarstva gdje se planiraju ostvariti sljedeći ciljevi: (i) osigurati pravovremenu i sveobuhvatnu implementaciju regulatornog okvira donošenjem Zakona o elektroničkim komunikacijama kojim će se preuzeti odredbe Direktive (EU) 2018/1972 o Europskom zakoniku elektroničkih komunikacija i provedbu ciljeva Nacionalnog plana razvoja širokopojasnog pristupa u </w:t>
      </w:r>
      <w:r w:rsidR="007F065A">
        <w:t xml:space="preserve">Republici </w:t>
      </w:r>
      <w:r w:rsidRPr="004A5B9F">
        <w:t xml:space="preserve">Hrvatskoj u razdoblju od 2021. do 2027.; (ii) omogućiti dostupnost mreža vrlo velikog kapaciteta kućanstvima uz širokopojasni pristup s brzinama od najmanje 100 Mbit/s u smjeru prema korisniku (engl. </w:t>
      </w:r>
      <w:r w:rsidRPr="00147374">
        <w:rPr>
          <w:i/>
          <w:iCs/>
        </w:rPr>
        <w:t>download</w:t>
      </w:r>
      <w:r w:rsidRPr="004A5B9F">
        <w:t xml:space="preserve">); (iii) omogućiti glavnim društveno-ekonomskim pokretačima dostupnost mrežama vrlo velikog kapaciteta koje podržavaju širokopojasni pristup sa simetričnim brzinama od najmanje 1 </w:t>
      </w:r>
      <w:proofErr w:type="spellStart"/>
      <w:r w:rsidRPr="004A5B9F">
        <w:t>Gbit</w:t>
      </w:r>
      <w:proofErr w:type="spellEnd"/>
      <w:r w:rsidRPr="004A5B9F">
        <w:t xml:space="preserve">/s; (iv) potaknuti investicije u postavljanje 5G mreža u urbanim i ruralnim područjima i duž glavnih kopnenih prometnih pravaca (5G koridori) koje uključuju autoceste, državne ceste i željezničke pruge u </w:t>
      </w:r>
      <w:r w:rsidR="007F065A">
        <w:t xml:space="preserve">Republici </w:t>
      </w:r>
      <w:r w:rsidRPr="004A5B9F">
        <w:t xml:space="preserve">Hrvatskoj, u sklopu transeuropske prometne mreže (TEN-T). </w:t>
      </w:r>
    </w:p>
    <w:p w14:paraId="028EC360" w14:textId="77777777" w:rsidR="003C43EC" w:rsidRPr="004A5B9F" w:rsidRDefault="003C43EC" w:rsidP="00530CB3"/>
    <w:p w14:paraId="4EEA0F0B" w14:textId="6DCFB75E" w:rsidR="787F8709" w:rsidRPr="00147374" w:rsidRDefault="00394840" w:rsidP="00530CB3">
      <w:r w:rsidRPr="004A5B9F">
        <w:t xml:space="preserve">Digitalna komponenta </w:t>
      </w:r>
      <w:r w:rsidR="00AB6AB4" w:rsidRPr="004A5B9F">
        <w:t xml:space="preserve">važan je segment i </w:t>
      </w:r>
      <w:r w:rsidR="00FE7E67" w:rsidRPr="004A5B9F">
        <w:t>ostalih</w:t>
      </w:r>
      <w:r w:rsidR="00AB6AB4" w:rsidRPr="004A5B9F">
        <w:t xml:space="preserve"> </w:t>
      </w:r>
      <w:r w:rsidR="0021616C" w:rsidRPr="004A5B9F">
        <w:t>ref</w:t>
      </w:r>
      <w:r w:rsidR="00D2786B" w:rsidRPr="004A5B9F">
        <w:t>o</w:t>
      </w:r>
      <w:r w:rsidR="0021616C" w:rsidRPr="004A5B9F">
        <w:t>rmi</w:t>
      </w:r>
      <w:r w:rsidR="00516FEF" w:rsidRPr="004A5B9F">
        <w:t xml:space="preserve"> NPOO-a</w:t>
      </w:r>
      <w:r w:rsidR="00D2786B" w:rsidRPr="004A5B9F">
        <w:t xml:space="preserve"> i pripadajućih investicija</w:t>
      </w:r>
      <w:r w:rsidR="0063664D" w:rsidRPr="004A5B9F">
        <w:t xml:space="preserve"> </w:t>
      </w:r>
      <w:r w:rsidR="003D3076" w:rsidRPr="004A5B9F">
        <w:t>te je za njih</w:t>
      </w:r>
      <w:r w:rsidR="009416E5" w:rsidRPr="004A5B9F">
        <w:t xml:space="preserve"> provedba </w:t>
      </w:r>
      <w:r w:rsidR="007A65DF" w:rsidRPr="004A5B9F">
        <w:t>aktivnosti</w:t>
      </w:r>
      <w:r w:rsidR="00357C20" w:rsidRPr="004A5B9F">
        <w:t xml:space="preserve"> također</w:t>
      </w:r>
      <w:r w:rsidR="007A65DF" w:rsidRPr="004A5B9F">
        <w:t xml:space="preserve"> </w:t>
      </w:r>
      <w:r w:rsidR="00FE7E67" w:rsidRPr="004A5B9F">
        <w:t>opisana</w:t>
      </w:r>
      <w:r w:rsidR="00C22DFD" w:rsidRPr="004A5B9F">
        <w:t xml:space="preserve"> u</w:t>
      </w:r>
      <w:r w:rsidR="00305A9D" w:rsidRPr="004A5B9F">
        <w:t xml:space="preserve"> tekstu</w:t>
      </w:r>
      <w:r w:rsidR="00C22DFD" w:rsidRPr="004A5B9F">
        <w:t xml:space="preserve"> </w:t>
      </w:r>
      <w:r w:rsidR="00357C20" w:rsidRPr="004A5B9F">
        <w:t>I</w:t>
      </w:r>
      <w:r w:rsidR="00C22DFD" w:rsidRPr="004A5B9F">
        <w:t>zvješć</w:t>
      </w:r>
      <w:r w:rsidR="00305A9D" w:rsidRPr="004A5B9F">
        <w:t>a</w:t>
      </w:r>
      <w:r w:rsidR="00980A32" w:rsidRPr="004A5B9F">
        <w:t>.</w:t>
      </w:r>
      <w:r w:rsidR="00866DEB" w:rsidRPr="004A5B9F">
        <w:t xml:space="preserve"> </w:t>
      </w:r>
      <w:r w:rsidR="00305A9D" w:rsidRPr="004A5B9F">
        <w:t>Tim</w:t>
      </w:r>
      <w:r w:rsidR="00E40FA9" w:rsidRPr="004A5B9F">
        <w:t xml:space="preserve"> investicijama pl</w:t>
      </w:r>
      <w:r w:rsidR="00AE6F67" w:rsidRPr="004A5B9F">
        <w:t>anira</w:t>
      </w:r>
      <w:r w:rsidR="007A65DF" w:rsidRPr="004A5B9F">
        <w:t>no je</w:t>
      </w:r>
      <w:r w:rsidR="00AE6F67" w:rsidRPr="004A5B9F">
        <w:t xml:space="preserve"> d</w:t>
      </w:r>
      <w:r w:rsidR="00890B2E" w:rsidRPr="004A5B9F">
        <w:t xml:space="preserve">aljnje unaprjeđenje učinkovitosti javne uprave ulaganjem u razvoj novih tehnologija i </w:t>
      </w:r>
      <w:r w:rsidR="00890B2E" w:rsidRPr="00147374">
        <w:rPr>
          <w:i/>
          <w:iCs/>
        </w:rPr>
        <w:t>online</w:t>
      </w:r>
      <w:r w:rsidR="00890B2E" w:rsidRPr="004A5B9F">
        <w:t xml:space="preserve"> servisa, digitaliz</w:t>
      </w:r>
      <w:r w:rsidR="00FE1FBC" w:rsidRPr="004A5B9F">
        <w:t>acij</w:t>
      </w:r>
      <w:r w:rsidR="00D2786B" w:rsidRPr="004A5B9F">
        <w:t>a</w:t>
      </w:r>
      <w:r w:rsidR="00890B2E" w:rsidRPr="004A5B9F">
        <w:t xml:space="preserve"> postup</w:t>
      </w:r>
      <w:r w:rsidR="00FE1FBC" w:rsidRPr="004A5B9F">
        <w:t>aka</w:t>
      </w:r>
      <w:r w:rsidR="00890B2E" w:rsidRPr="004A5B9F">
        <w:t xml:space="preserve">, </w:t>
      </w:r>
      <w:r w:rsidR="00890B2E" w:rsidRPr="00147374">
        <w:rPr>
          <w:i/>
          <w:iCs/>
        </w:rPr>
        <w:t>online</w:t>
      </w:r>
      <w:r w:rsidR="00890B2E" w:rsidRPr="004A5B9F">
        <w:t xml:space="preserve"> plaćanje pristojbi te mjer</w:t>
      </w:r>
      <w:r w:rsidR="00FE1FBC" w:rsidRPr="004A5B9F">
        <w:t>e</w:t>
      </w:r>
      <w:r w:rsidR="00890B2E" w:rsidRPr="004A5B9F">
        <w:t xml:space="preserve"> za depolitizaciju i profesionalizaciju javne uprave</w:t>
      </w:r>
      <w:r w:rsidR="00AE6F67" w:rsidRPr="004A5B9F">
        <w:t xml:space="preserve">. </w:t>
      </w:r>
    </w:p>
    <w:p w14:paraId="4A5E1D17" w14:textId="77777777" w:rsidR="00D733F6" w:rsidRPr="004A5B9F" w:rsidRDefault="00D733F6" w:rsidP="00530CB3"/>
    <w:p w14:paraId="7503AC2F" w14:textId="65548365" w:rsidR="60BB8EE3" w:rsidRPr="004A5B9F" w:rsidRDefault="436C5C42" w:rsidP="00DC3063">
      <w:pPr>
        <w:rPr>
          <w:b/>
        </w:rPr>
      </w:pPr>
      <w:r w:rsidRPr="004A5B9F">
        <w:t xml:space="preserve">Ukupna procijenjena vrijednost </w:t>
      </w:r>
      <w:r w:rsidR="004933FD" w:rsidRPr="004A5B9F">
        <w:t xml:space="preserve">digitalnih </w:t>
      </w:r>
      <w:r w:rsidRPr="004A5B9F">
        <w:t xml:space="preserve">ulaganja iznosi </w:t>
      </w:r>
      <w:r w:rsidR="00137EDE" w:rsidRPr="004A5B9F">
        <w:t xml:space="preserve">380.776.617,43 </w:t>
      </w:r>
      <w:r w:rsidR="00DC3063">
        <w:t>EUR.</w:t>
      </w:r>
    </w:p>
    <w:p w14:paraId="6F7EB783" w14:textId="3CD940DB" w:rsidR="60BB8EE3" w:rsidRPr="004A5B9F" w:rsidRDefault="60BB8EE3" w:rsidP="00530CB3"/>
    <w:p w14:paraId="7523DCAE" w14:textId="7787944E" w:rsidR="60BB8EE3" w:rsidRPr="004A5B9F" w:rsidRDefault="3B3FB947" w:rsidP="00801D40">
      <w:pPr>
        <w:pStyle w:val="Naslov2"/>
        <w:numPr>
          <w:ilvl w:val="1"/>
          <w:numId w:val="6"/>
        </w:numPr>
      </w:pPr>
      <w:bookmarkStart w:id="110" w:name="_Toc175637796"/>
      <w:bookmarkStart w:id="111" w:name="_Hlk124837020"/>
      <w:r w:rsidRPr="004A5B9F">
        <w:t>STRATEGIJA DIGITALNA HRVATSKA I JAČANJE MEĐUINSTITUCIJSKE SURADNJE I KOORDINACIJE ZA USPJEŠNU TRANZICIJU DRUŠTVA I GOSPO</w:t>
      </w:r>
      <w:r w:rsidR="2890283D" w:rsidRPr="004A5B9F">
        <w:t>DARSTVA (C2.3. R1)</w:t>
      </w:r>
      <w:bookmarkEnd w:id="110"/>
    </w:p>
    <w:bookmarkEnd w:id="111"/>
    <w:p w14:paraId="77E607E3" w14:textId="77777777" w:rsidR="00E23E9C" w:rsidRPr="004A5B9F" w:rsidRDefault="00E23E9C" w:rsidP="00530CB3"/>
    <w:p w14:paraId="085EB52B" w14:textId="4AF5B291" w:rsidR="7ABF093B" w:rsidRPr="004A5B9F" w:rsidRDefault="5BCCF1D4" w:rsidP="00DC3063">
      <w:r>
        <w:t xml:space="preserve">Strategija </w:t>
      </w:r>
      <w:r w:rsidR="3100B4E2">
        <w:t>d</w:t>
      </w:r>
      <w:r>
        <w:t xml:space="preserve">igitalne Hrvatske za razdoblje do 2032. godine donesena je 16. </w:t>
      </w:r>
      <w:r w:rsidR="6CD38E3F">
        <w:t>p</w:t>
      </w:r>
      <w:r>
        <w:t>rosin</w:t>
      </w:r>
      <w:r w:rsidR="446F7D3E">
        <w:t xml:space="preserve">ca </w:t>
      </w:r>
      <w:r>
        <w:t>2022. godine. Strategija je višesektorski akt strateškog planiranja koji  postavlja prioritete javnih politika za sljedećih 10 godina tako da djeluje pozitivno na tehnološki razvoj i inovacije u gospodarstvu, aktivira digitalne kompetencije građana i povećanje broja stručnjaka u informacijsko-komunikacijskim tehnologijama te potiče primjenu naprednih tehnologija u javnim i tržišnim djelatnostima.</w:t>
      </w:r>
    </w:p>
    <w:p w14:paraId="78163693" w14:textId="7A517CC6" w:rsidR="7ABF093B" w:rsidRPr="00147374" w:rsidRDefault="7ABF093B" w:rsidP="00530CB3"/>
    <w:p w14:paraId="1FC0AEA4" w14:textId="13E7BAFE" w:rsidR="7ABF093B" w:rsidRPr="00147374" w:rsidRDefault="43176DF1" w:rsidP="00530CB3">
      <w:r>
        <w:t>Strategijom su</w:t>
      </w:r>
      <w:r w:rsidR="5BCCF1D4">
        <w:t xml:space="preserve"> utvrđena 4 strateška cilja koja želimo ostvariti do 2032. </w:t>
      </w:r>
      <w:r w:rsidR="27B364E3">
        <w:t>g</w:t>
      </w:r>
      <w:r w:rsidR="26DD2376">
        <w:t>odine</w:t>
      </w:r>
      <w:r w:rsidR="1D08876B">
        <w:t>:</w:t>
      </w:r>
    </w:p>
    <w:p w14:paraId="0F74D5E3" w14:textId="18D132B1" w:rsidR="7ABF093B" w:rsidRPr="004A5B9F" w:rsidRDefault="2C2EFD26" w:rsidP="00801D40">
      <w:pPr>
        <w:pStyle w:val="Odlomakpopisa"/>
        <w:numPr>
          <w:ilvl w:val="0"/>
          <w:numId w:val="14"/>
        </w:numPr>
      </w:pPr>
      <w:r w:rsidRPr="004A5B9F">
        <w:t>Strateški cilj 1: Razvijeno i inovativno digitalno gospodarstvo</w:t>
      </w:r>
    </w:p>
    <w:p w14:paraId="748C0A3C" w14:textId="264AA60E" w:rsidR="7ABF093B" w:rsidRPr="004A5B9F" w:rsidRDefault="2C2EFD26" w:rsidP="00801D40">
      <w:pPr>
        <w:pStyle w:val="Odlomakpopisa"/>
        <w:numPr>
          <w:ilvl w:val="0"/>
          <w:numId w:val="14"/>
        </w:numPr>
      </w:pPr>
      <w:r w:rsidRPr="004A5B9F">
        <w:t>Strateški cilj 2: Digitalizirana javna uprava</w:t>
      </w:r>
    </w:p>
    <w:p w14:paraId="32A7B3BB" w14:textId="2C926E58" w:rsidR="7ABF093B" w:rsidRPr="004A5B9F" w:rsidRDefault="2C2EFD26" w:rsidP="00801D40">
      <w:pPr>
        <w:pStyle w:val="Odlomakpopisa"/>
        <w:numPr>
          <w:ilvl w:val="0"/>
          <w:numId w:val="14"/>
        </w:numPr>
      </w:pPr>
      <w:r w:rsidRPr="004A5B9F">
        <w:t>Strateški cilj 3: Razvijene, dostupne i korištene mreže vrlo velikih kapaciteta</w:t>
      </w:r>
    </w:p>
    <w:p w14:paraId="58DAEA5E" w14:textId="32735E5C" w:rsidR="7ABF093B" w:rsidRPr="004A5B9F" w:rsidRDefault="2C2EFD26" w:rsidP="00801D40">
      <w:pPr>
        <w:pStyle w:val="Odlomakpopisa"/>
        <w:numPr>
          <w:ilvl w:val="0"/>
          <w:numId w:val="14"/>
        </w:numPr>
      </w:pPr>
      <w:r w:rsidRPr="004A5B9F">
        <w:t>Strateški cilj 4: Razvijene digitalne kompetencije za život i rad u digitalno doba</w:t>
      </w:r>
      <w:r w:rsidR="114CCE9F" w:rsidRPr="004A5B9F">
        <w:t>.</w:t>
      </w:r>
    </w:p>
    <w:p w14:paraId="7C7EA8F9" w14:textId="6EB57BB7" w:rsidR="788AE850" w:rsidRDefault="788AE850" w:rsidP="788AE850"/>
    <w:p w14:paraId="17852C65" w14:textId="0BB56E7E" w:rsidR="2543A4BE" w:rsidRDefault="2543A4BE" w:rsidP="001D5B9D">
      <w:pPr>
        <w:spacing w:after="160" w:line="257" w:lineRule="auto"/>
        <w:rPr>
          <w:rFonts w:eastAsia="Times New Roman"/>
        </w:rPr>
      </w:pPr>
      <w:r w:rsidRPr="788AE850">
        <w:rPr>
          <w:rFonts w:eastAsia="Times New Roman"/>
        </w:rPr>
        <w:t xml:space="preserve">Kao tijelo državne uprave zaduženo za upravljanje procesom digitalizacije u svim tijelima državne i javne uprave, </w:t>
      </w:r>
      <w:r w:rsidR="00E103D6">
        <w:rPr>
          <w:rFonts w:eastAsia="Times New Roman"/>
        </w:rPr>
        <w:t>SD</w:t>
      </w:r>
      <w:r w:rsidR="002E46AF">
        <w:rPr>
          <w:rFonts w:eastAsia="Times New Roman"/>
        </w:rPr>
        <w:t>URDD je</w:t>
      </w:r>
      <w:r w:rsidRPr="788AE850">
        <w:rPr>
          <w:rFonts w:eastAsia="Times New Roman"/>
        </w:rPr>
        <w:t xml:space="preserve"> nadležan za koordinaciju i provedbu reformi i investicija te izvještavanja o ispunjavanju ključnih strateških ciljeva u okviru Strategije digitalne Hrvatske za razdoblje do 2032. godine.</w:t>
      </w:r>
    </w:p>
    <w:p w14:paraId="32DAF1EC" w14:textId="4716276B" w:rsidR="2543A4BE" w:rsidRPr="00100D39" w:rsidRDefault="2543A4BE" w:rsidP="001D5B9D">
      <w:pPr>
        <w:spacing w:after="200"/>
        <w:rPr>
          <w:rFonts w:eastAsia="Times New Roman"/>
        </w:rPr>
      </w:pPr>
      <w:r>
        <w:t>U skladu s navedenim</w:t>
      </w:r>
      <w:r w:rsidRPr="788AE850">
        <w:rPr>
          <w:rFonts w:eastAsia="Times New Roman"/>
        </w:rPr>
        <w:t xml:space="preserve"> Služba za strateško planiranje i razvoj digitalnog društva izrad</w:t>
      </w:r>
      <w:r w:rsidR="7B03524D" w:rsidRPr="788AE850">
        <w:rPr>
          <w:rFonts w:eastAsia="Times New Roman"/>
        </w:rPr>
        <w:t>i</w:t>
      </w:r>
      <w:r w:rsidRPr="788AE850">
        <w:rPr>
          <w:rFonts w:eastAsia="Times New Roman"/>
        </w:rPr>
        <w:t xml:space="preserve">la je </w:t>
      </w:r>
      <w:r w:rsidRPr="788AE850">
        <w:rPr>
          <w:rFonts w:eastAsia="Times New Roman"/>
          <w:b/>
          <w:bCs/>
        </w:rPr>
        <w:t xml:space="preserve">Izvješće o provedbi Strategije digitalne Hrvatske za razdoblje do 2032. </w:t>
      </w:r>
      <w:r w:rsidR="3A2324AD" w:rsidRPr="788AE850">
        <w:rPr>
          <w:rFonts w:eastAsia="Times New Roman"/>
          <w:b/>
          <w:bCs/>
        </w:rPr>
        <w:t>g</w:t>
      </w:r>
      <w:r w:rsidRPr="788AE850">
        <w:rPr>
          <w:rFonts w:eastAsia="Times New Roman"/>
          <w:b/>
          <w:bCs/>
        </w:rPr>
        <w:t>odine</w:t>
      </w:r>
      <w:r w:rsidRPr="788AE850">
        <w:rPr>
          <w:rFonts w:eastAsia="Times New Roman"/>
        </w:rPr>
        <w:t>. U izradi spomenutog izvješća sud</w:t>
      </w:r>
      <w:r w:rsidR="523A2CCB" w:rsidRPr="788AE850">
        <w:rPr>
          <w:rFonts w:eastAsia="Times New Roman"/>
        </w:rPr>
        <w:t>jelovala su sva tijela državne uprave čiji predstavnici sudjeluju u radu Radne skupine</w:t>
      </w:r>
      <w:r w:rsidR="57299641" w:rsidRPr="00100D39">
        <w:rPr>
          <w:rFonts w:eastAsia="Times New Roman"/>
        </w:rPr>
        <w:t xml:space="preserve"> za koordinaciju projekata državne informacijske infrastrukture i digitalne transformacije. Ključna zadaća radne skupine je osigurati koherentnost u identifikaciji, određivanju prioriteta, odabiru, praćenju i evaluaciji projekata i ulaganja u digitalizaciju te podržati uspostavu </w:t>
      </w:r>
      <w:proofErr w:type="spellStart"/>
      <w:r w:rsidR="57299641" w:rsidRPr="00100D39">
        <w:rPr>
          <w:rFonts w:eastAsia="Times New Roman"/>
        </w:rPr>
        <w:t>interoperabilnog</w:t>
      </w:r>
      <w:proofErr w:type="spellEnd"/>
      <w:r w:rsidR="57299641" w:rsidRPr="00100D39">
        <w:rPr>
          <w:rFonts w:eastAsia="Times New Roman"/>
        </w:rPr>
        <w:t xml:space="preserve"> okvira za poboljšanje digitalne javne usluge.</w:t>
      </w:r>
    </w:p>
    <w:p w14:paraId="5325568E" w14:textId="291C441E" w:rsidR="1C2DE179" w:rsidRPr="00100D39" w:rsidRDefault="1C2DE179" w:rsidP="001D5B9D">
      <w:pPr>
        <w:spacing w:after="200"/>
        <w:rPr>
          <w:rFonts w:eastAsia="Times New Roman"/>
        </w:rPr>
      </w:pPr>
      <w:r w:rsidRPr="788AE850">
        <w:rPr>
          <w:rFonts w:eastAsia="Times New Roman"/>
          <w:b/>
          <w:bCs/>
        </w:rPr>
        <w:t xml:space="preserve">Izvješće o provedbi Strategije digitalne Hrvatske za razdoblje do 2032. </w:t>
      </w:r>
      <w:r w:rsidR="63C4FB58" w:rsidRPr="788AE850">
        <w:rPr>
          <w:rFonts w:eastAsia="Times New Roman"/>
          <w:b/>
          <w:bCs/>
        </w:rPr>
        <w:t>g</w:t>
      </w:r>
      <w:r w:rsidRPr="788AE850">
        <w:rPr>
          <w:rFonts w:eastAsia="Times New Roman"/>
          <w:b/>
          <w:bCs/>
        </w:rPr>
        <w:t xml:space="preserve">odine </w:t>
      </w:r>
      <w:r w:rsidRPr="00100D39">
        <w:rPr>
          <w:rFonts w:eastAsia="Times New Roman"/>
        </w:rPr>
        <w:t xml:space="preserve">trebalo bi nam poslužiti kao podloga za pripremu materijala za održavanje Nacionalnog vijeća za digitalnu transformaciju. </w:t>
      </w:r>
      <w:r w:rsidR="1F2F78CB" w:rsidRPr="00100D39">
        <w:rPr>
          <w:rFonts w:eastAsia="Times New Roman"/>
        </w:rPr>
        <w:t>Nacionalno vijeće za praćenje provedbe Strategije digitalne Hrvatske za razdoblje do 2032. godine, u skladu s Odlukom o Nacionalnom vijeću za praćenje provedbe:</w:t>
      </w:r>
    </w:p>
    <w:p w14:paraId="524A63A5" w14:textId="389225A5" w:rsidR="1F2F78CB" w:rsidRPr="00DC5365" w:rsidRDefault="1F2F78CB" w:rsidP="001D5B9D">
      <w:pPr>
        <w:pStyle w:val="Odlomakpopisa"/>
        <w:numPr>
          <w:ilvl w:val="0"/>
          <w:numId w:val="1"/>
        </w:numPr>
        <w:rPr>
          <w:rFonts w:eastAsia="Times New Roman"/>
        </w:rPr>
      </w:pPr>
      <w:r w:rsidRPr="00DC5365">
        <w:rPr>
          <w:rFonts w:eastAsia="Times New Roman"/>
        </w:rPr>
        <w:t>nadzire i prati provedbu Strategiju digitalne Hrvatske za razdoblje do 2032. godine</w:t>
      </w:r>
    </w:p>
    <w:p w14:paraId="151D4381" w14:textId="59393499" w:rsidR="1F2F78CB" w:rsidRPr="00DC5365" w:rsidRDefault="1F2F78CB" w:rsidP="001D5B9D">
      <w:pPr>
        <w:pStyle w:val="Odlomakpopisa"/>
        <w:numPr>
          <w:ilvl w:val="0"/>
          <w:numId w:val="1"/>
        </w:numPr>
        <w:rPr>
          <w:rFonts w:eastAsia="Times New Roman"/>
        </w:rPr>
      </w:pPr>
      <w:r w:rsidRPr="00DC5365">
        <w:rPr>
          <w:rFonts w:eastAsia="Times New Roman"/>
        </w:rPr>
        <w:t>sustavno prati podatke o IKT projektima</w:t>
      </w:r>
    </w:p>
    <w:p w14:paraId="37BBBBFC" w14:textId="1A4A9639" w:rsidR="1F2F78CB" w:rsidRPr="00DC5365" w:rsidRDefault="1F2F78CB" w:rsidP="001D5B9D">
      <w:pPr>
        <w:pStyle w:val="Odlomakpopisa"/>
        <w:numPr>
          <w:ilvl w:val="0"/>
          <w:numId w:val="1"/>
        </w:numPr>
        <w:rPr>
          <w:rFonts w:eastAsia="Times New Roman"/>
        </w:rPr>
      </w:pPr>
      <w:r w:rsidRPr="00DC5365">
        <w:rPr>
          <w:rFonts w:eastAsia="Times New Roman"/>
        </w:rPr>
        <w:t>analizira izvješća nadležnih tijela o provedbi Strategije digitalne Hrvatske za razdoblje do 2032. godine te ocjenjuje načine i rezultate provedbe</w:t>
      </w:r>
    </w:p>
    <w:p w14:paraId="00A811DC" w14:textId="14F37445" w:rsidR="1F2F78CB" w:rsidRPr="00DC5365" w:rsidRDefault="1F2F78CB" w:rsidP="001D5B9D">
      <w:pPr>
        <w:pStyle w:val="Odlomakpopisa"/>
        <w:numPr>
          <w:ilvl w:val="0"/>
          <w:numId w:val="1"/>
        </w:numPr>
        <w:rPr>
          <w:rFonts w:eastAsia="Times New Roman"/>
        </w:rPr>
      </w:pPr>
      <w:r w:rsidRPr="00DC5365">
        <w:rPr>
          <w:rFonts w:eastAsia="Times New Roman"/>
        </w:rPr>
        <w:t>predlaže mjere za veću učinkovitost provedbe Strategije digitalne Hrvatske za razdoblje do 2032. godine</w:t>
      </w:r>
    </w:p>
    <w:p w14:paraId="3587872C" w14:textId="79B021B3" w:rsidR="1F2F78CB" w:rsidRPr="00DC5365" w:rsidRDefault="1F2F78CB" w:rsidP="001D5B9D">
      <w:pPr>
        <w:pStyle w:val="Odlomakpopisa"/>
        <w:numPr>
          <w:ilvl w:val="0"/>
          <w:numId w:val="1"/>
        </w:numPr>
        <w:rPr>
          <w:rFonts w:eastAsia="Times New Roman"/>
        </w:rPr>
      </w:pPr>
      <w:r w:rsidRPr="00DC5365">
        <w:rPr>
          <w:rFonts w:eastAsia="Times New Roman"/>
        </w:rPr>
        <w:t>potiče i usmjerava suradnju Hrvatskoga sabora te državnih i drugih tijela, kao i ostalih čimbenika zaduženih za provedbu Strategije digitalne Hrvatske za razdoblje do 2032. godine</w:t>
      </w:r>
    </w:p>
    <w:p w14:paraId="16FE8ACD" w14:textId="65A35B10" w:rsidR="1F2F78CB" w:rsidRPr="00DC5365" w:rsidRDefault="1F2F78CB" w:rsidP="001D5B9D">
      <w:pPr>
        <w:pStyle w:val="Odlomakpopisa"/>
        <w:numPr>
          <w:ilvl w:val="0"/>
          <w:numId w:val="1"/>
        </w:numPr>
        <w:rPr>
          <w:rFonts w:eastAsia="Times New Roman"/>
        </w:rPr>
      </w:pPr>
      <w:r w:rsidRPr="00DC5365">
        <w:rPr>
          <w:rFonts w:eastAsia="Times New Roman"/>
        </w:rPr>
        <w:t>podnosi Hrvatskome saboru dvaput godišnje izvješće o svome radu.</w:t>
      </w:r>
    </w:p>
    <w:p w14:paraId="289495FE" w14:textId="0A78F2E6" w:rsidR="788AE850" w:rsidRPr="00DC5365" w:rsidRDefault="788AE850" w:rsidP="001D5B9D">
      <w:pPr>
        <w:rPr>
          <w:rFonts w:eastAsia="Times New Roman"/>
        </w:rPr>
      </w:pPr>
    </w:p>
    <w:p w14:paraId="37FEA621" w14:textId="0F877F87" w:rsidR="327D4AF0" w:rsidRPr="00DC5365" w:rsidRDefault="01129D79" w:rsidP="001D5B9D">
      <w:pPr>
        <w:spacing w:after="200"/>
        <w:rPr>
          <w:rFonts w:eastAsia="Times New Roman"/>
        </w:rPr>
      </w:pPr>
      <w:r w:rsidRPr="00DC5365">
        <w:rPr>
          <w:rFonts w:eastAsia="Times New Roman"/>
        </w:rPr>
        <w:lastRenderedPageBreak/>
        <w:t xml:space="preserve">Nacionalno vijeće čine zastupnici, predstavnici poslodavaca, predstavnici sindikata, predstavnici nevladinih udruga koje se bave digitalizacijom, predstavnici akademske zajednice, stručnjaci i predstavnici medija. </w:t>
      </w:r>
    </w:p>
    <w:p w14:paraId="36E2D5AA" w14:textId="77777777" w:rsidR="001D5B9D" w:rsidRPr="00147374" w:rsidRDefault="001D5B9D" w:rsidP="001D5B9D">
      <w:r w:rsidRPr="004A5B9F">
        <w:t>Nositelj provedbe: SDURDD</w:t>
      </w:r>
    </w:p>
    <w:p w14:paraId="372BA803" w14:textId="334F666B" w:rsidR="001D5B9D" w:rsidRPr="00147374" w:rsidRDefault="001D5B9D" w:rsidP="001D5B9D">
      <w:r>
        <w:t>Ukupna vrijednost projekta: 91.673</w:t>
      </w:r>
      <w:r w:rsidR="00CE49E2">
        <w:t xml:space="preserve"> </w:t>
      </w:r>
      <w:r w:rsidR="005E10E9">
        <w:t>EUR</w:t>
      </w:r>
      <w:r>
        <w:t xml:space="preserve"> </w:t>
      </w:r>
    </w:p>
    <w:p w14:paraId="00F7A0DC" w14:textId="47D5A1E1" w:rsidR="001D5B9D" w:rsidRDefault="001D5B9D" w:rsidP="00465B9D">
      <w:r w:rsidRPr="004A5B9F">
        <w:t xml:space="preserve">Razdoblje provedbe: </w:t>
      </w:r>
      <w:r>
        <w:t xml:space="preserve">travanj </w:t>
      </w:r>
      <w:r w:rsidRPr="004A5B9F">
        <w:t xml:space="preserve">2021. </w:t>
      </w:r>
      <w:r>
        <w:t xml:space="preserve">- travanj </w:t>
      </w:r>
      <w:r w:rsidRPr="004A5B9F">
        <w:t xml:space="preserve">2023. </w:t>
      </w:r>
    </w:p>
    <w:p w14:paraId="2262B2FB" w14:textId="77777777" w:rsidR="00465B9D" w:rsidRPr="00465B9D" w:rsidRDefault="00465B9D" w:rsidP="00465B9D"/>
    <w:p w14:paraId="56A2353C" w14:textId="77777777" w:rsidR="00E23E9C" w:rsidRPr="004A5B9F" w:rsidRDefault="00E23E9C" w:rsidP="00530CB3"/>
    <w:p w14:paraId="5F07BC8E" w14:textId="539BE15F" w:rsidR="00211303" w:rsidRPr="004A5B9F" w:rsidRDefault="445E489E" w:rsidP="00530CB3">
      <w:pPr>
        <w:pStyle w:val="Naslov2"/>
      </w:pPr>
      <w:bookmarkStart w:id="112" w:name="_Toc175637797"/>
      <w:r>
        <w:t>UNAPRJEĐENJE INTEROPERABILNOSTI INFORMACIJSKIH SUSTAVA (C2.3. R2)</w:t>
      </w:r>
      <w:bookmarkEnd w:id="112"/>
    </w:p>
    <w:p w14:paraId="6E6347D7" w14:textId="77777777" w:rsidR="00CD6CF6" w:rsidRPr="004A5B9F" w:rsidRDefault="00CD6CF6" w:rsidP="00530CB3"/>
    <w:p w14:paraId="568BF5D2" w14:textId="46EF17A7" w:rsidR="00A12E62" w:rsidRPr="004A5B9F" w:rsidRDefault="7B0E08FB" w:rsidP="00591FC2">
      <w:r w:rsidRPr="004A5B9F">
        <w:t xml:space="preserve">Reforma C2.3. R2 Unaprjeđenje interoperabilnosti informacijskih sustava ima za cilj uspostaviti, nadograditi i povezati temeljne registre u okviru središnjeg sustava interoperabilnosti te implementirati centralno skladište podataka. </w:t>
      </w:r>
      <w:r w:rsidR="3D169A61" w:rsidRPr="004A5B9F">
        <w:t xml:space="preserve"> </w:t>
      </w:r>
      <w:r w:rsidRPr="004A5B9F">
        <w:t xml:space="preserve">Reforma C2.3. R2 usmjerena je na dvije ključne komponente (investicije) kojima će se omogućiti potrebne promjene te definiranje osnovnih preduvjeta za daljnji razvoj interoperabilnosti. </w:t>
      </w:r>
    </w:p>
    <w:p w14:paraId="21A5E474" w14:textId="77777777" w:rsidR="00A12E62" w:rsidRPr="004A5B9F" w:rsidRDefault="00A12E62" w:rsidP="00591FC2"/>
    <w:p w14:paraId="7338447F" w14:textId="5B4EB3B3" w:rsidR="00CB4C11" w:rsidRPr="004A5B9F" w:rsidRDefault="7B0E08FB" w:rsidP="00591FC2">
      <w:r w:rsidRPr="004A5B9F">
        <w:t>Prva komponenta (investicija - I1) usmjerena je na uspostavu Središnjeg sustava interoperabilnosti</w:t>
      </w:r>
      <w:r w:rsidR="00A11B6B">
        <w:t>,</w:t>
      </w:r>
      <w:r w:rsidRPr="004A5B9F">
        <w:t xml:space="preserve"> dok je druga komponenta (investicija - I2) usmjerena na uspostavu skladišta podataka i sustava poslovne analitike.</w:t>
      </w:r>
      <w:r w:rsidR="3D169A61" w:rsidRPr="004A5B9F">
        <w:t xml:space="preserve"> </w:t>
      </w:r>
      <w:r w:rsidRPr="004A5B9F">
        <w:t xml:space="preserve">Reformom će </w:t>
      </w:r>
      <w:r w:rsidR="00A11B6B">
        <w:t>biti</w:t>
      </w:r>
      <w:r w:rsidR="00A11B6B" w:rsidRPr="004A5B9F">
        <w:t xml:space="preserve"> </w:t>
      </w:r>
      <w:r w:rsidR="00A11B6B">
        <w:t>omogućeno</w:t>
      </w:r>
      <w:r w:rsidR="00A11B6B" w:rsidRPr="004A5B9F">
        <w:t xml:space="preserve"> </w:t>
      </w:r>
      <w:r w:rsidRPr="004A5B9F">
        <w:t xml:space="preserve">učinkovitije upravljanje informacijama/podacima. </w:t>
      </w:r>
      <w:r w:rsidR="003D156A" w:rsidRPr="004A5B9F">
        <w:t>S obzirom na to da su</w:t>
      </w:r>
      <w:r w:rsidRPr="004A5B9F">
        <w:t xml:space="preserve"> podaci važan resurs za gospodarski rast</w:t>
      </w:r>
      <w:r w:rsidR="008F457A" w:rsidRPr="004A5B9F">
        <w:t>,</w:t>
      </w:r>
      <w:r w:rsidR="0002431C" w:rsidRPr="004A5B9F">
        <w:t xml:space="preserve"> razvojem aplikacija temeljenih</w:t>
      </w:r>
      <w:r w:rsidR="00C3497A" w:rsidRPr="004A5B9F">
        <w:t xml:space="preserve"> na podacima</w:t>
      </w:r>
      <w:r w:rsidR="00737807" w:rsidRPr="004A5B9F">
        <w:t>, svi</w:t>
      </w:r>
      <w:r w:rsidR="00CF5CEF" w:rsidRPr="004A5B9F">
        <w:t xml:space="preserve"> korisnici sustava </w:t>
      </w:r>
      <w:r w:rsidR="0041764C" w:rsidRPr="004A5B9F">
        <w:t>–</w:t>
      </w:r>
      <w:r w:rsidR="00CF5CEF" w:rsidRPr="004A5B9F">
        <w:t xml:space="preserve"> </w:t>
      </w:r>
      <w:r w:rsidR="0041764C" w:rsidRPr="004A5B9F">
        <w:t>građani, poduzetnici</w:t>
      </w:r>
      <w:r w:rsidR="00A764DE" w:rsidRPr="004A5B9F">
        <w:t>, poslovni subjekti i tijela javne uprave</w:t>
      </w:r>
      <w:r w:rsidR="00853868" w:rsidRPr="004A5B9F">
        <w:t xml:space="preserve"> </w:t>
      </w:r>
      <w:r w:rsidR="00A764DE" w:rsidRPr="004A5B9F">
        <w:t xml:space="preserve">mogu zajednički sudjelovati u kreiranju dodatne vrijednosti te ujedno </w:t>
      </w:r>
      <w:r w:rsidR="00A11B6B">
        <w:t>pridonijeti</w:t>
      </w:r>
      <w:r w:rsidR="0071753C" w:rsidRPr="004A5B9F">
        <w:t xml:space="preserve">: </w:t>
      </w:r>
      <w:r w:rsidR="001E568E" w:rsidRPr="004A5B9F">
        <w:t xml:space="preserve"> </w:t>
      </w:r>
      <w:r w:rsidR="00865181" w:rsidRPr="004A5B9F">
        <w:t>poboljšanju zdravstvene zaš</w:t>
      </w:r>
      <w:r w:rsidR="00ED793A" w:rsidRPr="004A5B9F">
        <w:t xml:space="preserve">tite, </w:t>
      </w:r>
      <w:r w:rsidR="0071753C" w:rsidRPr="004A5B9F">
        <w:t xml:space="preserve">stvaranju sigurnih i </w:t>
      </w:r>
      <w:r w:rsidR="00224ED6" w:rsidRPr="004A5B9F">
        <w:t>čišćih transportnih</w:t>
      </w:r>
      <w:r w:rsidR="00335FF0" w:rsidRPr="004A5B9F">
        <w:t xml:space="preserve"> sustava,</w:t>
      </w:r>
      <w:r w:rsidR="00ED793A" w:rsidRPr="004A5B9F">
        <w:t xml:space="preserve"> </w:t>
      </w:r>
      <w:r w:rsidR="005A4235" w:rsidRPr="004A5B9F">
        <w:t>generiranju novih proizvoda i usluga</w:t>
      </w:r>
      <w:r w:rsidR="0057028C" w:rsidRPr="004A5B9F">
        <w:t xml:space="preserve">, </w:t>
      </w:r>
      <w:r w:rsidR="003D47D3" w:rsidRPr="004A5B9F">
        <w:t xml:space="preserve">smanjenju troškova javnih usluga te ukupnom poboljšanju održivosti i energetske učinkovitosti. </w:t>
      </w:r>
      <w:r w:rsidR="00EB6135" w:rsidRPr="004A5B9F">
        <w:t xml:space="preserve">U okviru reforme provode se </w:t>
      </w:r>
      <w:r w:rsidR="008846C1" w:rsidRPr="004A5B9F">
        <w:t>sljedeće investicije:</w:t>
      </w:r>
    </w:p>
    <w:p w14:paraId="71619C7C" w14:textId="77777777" w:rsidR="007810A0" w:rsidRPr="004A5B9F" w:rsidRDefault="007810A0" w:rsidP="00530CB3"/>
    <w:p w14:paraId="02D57703" w14:textId="43AA1FAB" w:rsidR="005E2BD3" w:rsidRPr="00147374" w:rsidRDefault="31ACF43E" w:rsidP="00801D40">
      <w:pPr>
        <w:pStyle w:val="Naslov3"/>
        <w:numPr>
          <w:ilvl w:val="2"/>
          <w:numId w:val="6"/>
        </w:numPr>
        <w:rPr>
          <w:rFonts w:ascii="Times New Roman" w:hAnsi="Times New Roman" w:cs="Times New Roman"/>
          <w:color w:val="000000" w:themeColor="text1"/>
        </w:rPr>
      </w:pPr>
      <w:bookmarkStart w:id="113" w:name="_Toc175637798"/>
      <w:r w:rsidRPr="00147374">
        <w:rPr>
          <w:rFonts w:ascii="Times New Roman" w:hAnsi="Times New Roman" w:cs="Times New Roman"/>
          <w:color w:val="000000" w:themeColor="text1"/>
        </w:rPr>
        <w:t>USPOSTAVA SREDIŠNJEG SUSTAVA INTEROPERABILNOSTI (C2.3. R2-I1)</w:t>
      </w:r>
      <w:bookmarkEnd w:id="113"/>
    </w:p>
    <w:p w14:paraId="73FD3EE1" w14:textId="77777777" w:rsidR="00CD6CF6" w:rsidRPr="004A5B9F" w:rsidRDefault="00CD6CF6" w:rsidP="00530CB3"/>
    <w:p w14:paraId="171EEC9A" w14:textId="7D8609DD" w:rsidR="00CB331B" w:rsidRDefault="00FE407C" w:rsidP="00CB331B">
      <w:pPr>
        <w:rPr>
          <w:lang w:eastAsia="hr-HR"/>
        </w:rPr>
      </w:pPr>
      <w:r w:rsidRPr="004A5B9F">
        <w:rPr>
          <w:lang w:eastAsia="hr-HR"/>
        </w:rPr>
        <w:t>Cilj ove investicije jest konsolidacija temeljnih registara, integracija tih registara na Državnu sabirnicu te uspostava središnjeg portala za interoperabilnost u skladu s Europskim okvirom za interoperabilnost (</w:t>
      </w:r>
      <w:r w:rsidR="000702E6">
        <w:rPr>
          <w:lang w:eastAsia="hr-HR"/>
        </w:rPr>
        <w:t xml:space="preserve">u daljnjem </w:t>
      </w:r>
      <w:r w:rsidR="00CC3D0F">
        <w:rPr>
          <w:lang w:eastAsia="hr-HR"/>
        </w:rPr>
        <w:t xml:space="preserve">tekstu: </w:t>
      </w:r>
      <w:r w:rsidRPr="004A5B9F">
        <w:rPr>
          <w:lang w:eastAsia="hr-HR"/>
        </w:rPr>
        <w:t>EIF), kreiranje standarda i politika vezanih uz interoperabilnost, usklađivanje zakonskih okvira te potpunu primjenu načela „samo jednom“ do 2023. u skladu sa SDGR-om kao i uspostavu prekogranične razmjene podataka između država članica EU</w:t>
      </w:r>
      <w:r w:rsidR="005074C2" w:rsidRPr="004A5B9F">
        <w:rPr>
          <w:lang w:eastAsia="hr-HR"/>
        </w:rPr>
        <w:t>-a</w:t>
      </w:r>
      <w:r w:rsidRPr="004A5B9F">
        <w:rPr>
          <w:lang w:eastAsia="hr-HR"/>
        </w:rPr>
        <w:t>.</w:t>
      </w:r>
      <w:r w:rsidR="003E4139" w:rsidRPr="004A5B9F">
        <w:rPr>
          <w:lang w:eastAsia="hr-HR"/>
        </w:rPr>
        <w:t xml:space="preserve"> </w:t>
      </w:r>
    </w:p>
    <w:p w14:paraId="2A50E206" w14:textId="3E44DC98" w:rsidR="00FE407C" w:rsidRPr="004A5B9F" w:rsidRDefault="00FE407C" w:rsidP="00530CB3">
      <w:pPr>
        <w:rPr>
          <w:lang w:eastAsia="hr-HR"/>
        </w:rPr>
      </w:pPr>
      <w:r w:rsidRPr="004A5B9F">
        <w:rPr>
          <w:lang w:eastAsia="hr-HR"/>
        </w:rPr>
        <w:t xml:space="preserve">Predložena investicija je komplementarna s projektom </w:t>
      </w:r>
      <w:r w:rsidR="0010406E" w:rsidRPr="0010406E">
        <w:rPr>
          <w:lang w:eastAsia="hr-HR"/>
        </w:rPr>
        <w:t>SDU</w:t>
      </w:r>
      <w:r w:rsidR="003B5AA9">
        <w:rPr>
          <w:lang w:eastAsia="hr-HR"/>
        </w:rPr>
        <w:t>RDD</w:t>
      </w:r>
      <w:r w:rsidR="0010406E">
        <w:rPr>
          <w:lang w:eastAsia="hr-HR"/>
        </w:rPr>
        <w:t>-a</w:t>
      </w:r>
      <w:r w:rsidRPr="004A5B9F">
        <w:rPr>
          <w:lang w:eastAsia="hr-HR"/>
        </w:rPr>
        <w:t xml:space="preserve"> </w:t>
      </w:r>
      <w:r w:rsidR="00CB331B">
        <w:rPr>
          <w:lang w:eastAsia="hr-HR"/>
        </w:rPr>
        <w:t>„</w:t>
      </w:r>
      <w:r w:rsidRPr="004A5B9F">
        <w:rPr>
          <w:lang w:eastAsia="hr-HR"/>
        </w:rPr>
        <w:t>Uspostava Centra dijeljenih usluga</w:t>
      </w:r>
      <w:r w:rsidR="00CB331B">
        <w:rPr>
          <w:lang w:eastAsia="hr-HR"/>
        </w:rPr>
        <w:t>“</w:t>
      </w:r>
      <w:r w:rsidRPr="004A5B9F">
        <w:rPr>
          <w:lang w:eastAsia="hr-HR"/>
        </w:rPr>
        <w:t xml:space="preserve">, sufinanciranog sredstvima iz Europskog fonda za regionalni razvoj u okviru </w:t>
      </w:r>
      <w:r w:rsidR="00B4505B" w:rsidRPr="00B4505B">
        <w:rPr>
          <w:color w:val="auto"/>
          <w:lang w:eastAsia="hr-HR"/>
        </w:rPr>
        <w:t>Operativnog programa konkurentnosti i kohezije</w:t>
      </w:r>
      <w:r w:rsidRPr="00B4505B">
        <w:rPr>
          <w:color w:val="auto"/>
          <w:lang w:eastAsia="hr-HR"/>
        </w:rPr>
        <w:t xml:space="preserve"> </w:t>
      </w:r>
      <w:r w:rsidRPr="004A5B9F">
        <w:rPr>
          <w:lang w:eastAsia="hr-HR"/>
        </w:rPr>
        <w:t>kroz koji će se spojiti državna informacijska infrastruktura i omogućiti zajedničko korištenje informacijskih i komunikacijskih tehnologija te istih aplikativnih rješenja tijelima javne uprave. U okviru spomenutog projekta implementirana je GSB koja predstavlja jedan dio Središnjeg sustava interoperabilnosti, odnosno razmjene podataka između registara, evidencija i različitih sustava unutar državne informacijske infrastrukture.</w:t>
      </w:r>
    </w:p>
    <w:p w14:paraId="1DF67A7C" w14:textId="77777777" w:rsidR="0034463C" w:rsidRPr="004A5B9F" w:rsidRDefault="0034463C" w:rsidP="00530CB3">
      <w:pPr>
        <w:rPr>
          <w:lang w:eastAsia="hr-HR"/>
        </w:rPr>
      </w:pPr>
    </w:p>
    <w:p w14:paraId="7BFBC94E" w14:textId="13EBAE7F" w:rsidR="00FE407C" w:rsidRPr="004A5B9F" w:rsidRDefault="00FE407C" w:rsidP="00530CB3">
      <w:pPr>
        <w:rPr>
          <w:lang w:eastAsia="hr-HR"/>
        </w:rPr>
      </w:pPr>
      <w:r w:rsidRPr="004A5B9F">
        <w:rPr>
          <w:lang w:eastAsia="hr-HR"/>
        </w:rPr>
        <w:t>U svrhu osiguravanja razmjene podataka s drugim sustavima, prilikom razvoja novih e-usluga već u fazi projektiranja</w:t>
      </w:r>
      <w:r w:rsidR="00CC3D0F">
        <w:rPr>
          <w:lang w:eastAsia="hr-HR"/>
        </w:rPr>
        <w:t>, bit će uspostavljena</w:t>
      </w:r>
      <w:r w:rsidRPr="004A5B9F">
        <w:rPr>
          <w:lang w:eastAsia="hr-HR"/>
        </w:rPr>
        <w:t xml:space="preserve"> obveza spajanja na središnji sustav interoperabilnosti i svako direktno spajanje sustava će biti onemogućeno. Središnji sustav </w:t>
      </w:r>
      <w:r w:rsidRPr="004A5B9F">
        <w:rPr>
          <w:lang w:eastAsia="hr-HR"/>
        </w:rPr>
        <w:lastRenderedPageBreak/>
        <w:t xml:space="preserve">interoperabilnosti sastavni je dio </w:t>
      </w:r>
      <w:r w:rsidR="00473106">
        <w:rPr>
          <w:lang w:eastAsia="hr-HR"/>
        </w:rPr>
        <w:t>CDU-a</w:t>
      </w:r>
      <w:r w:rsidRPr="004A5B9F">
        <w:rPr>
          <w:lang w:eastAsia="hr-HR"/>
        </w:rPr>
        <w:t xml:space="preserve"> u vidu infrastrukture i </w:t>
      </w:r>
      <w:proofErr w:type="spellStart"/>
      <w:r w:rsidRPr="004A5B9F">
        <w:rPr>
          <w:lang w:eastAsia="hr-HR"/>
        </w:rPr>
        <w:t>povezivosti</w:t>
      </w:r>
      <w:proofErr w:type="spellEnd"/>
      <w:r w:rsidRPr="004A5B9F">
        <w:rPr>
          <w:lang w:eastAsia="hr-HR"/>
        </w:rPr>
        <w:t xml:space="preserve"> te za </w:t>
      </w:r>
      <w:r w:rsidR="00CC3D0F">
        <w:rPr>
          <w:lang w:eastAsia="hr-HR"/>
        </w:rPr>
        <w:t xml:space="preserve">njegovu </w:t>
      </w:r>
      <w:r w:rsidRPr="004A5B9F">
        <w:rPr>
          <w:lang w:eastAsia="hr-HR"/>
        </w:rPr>
        <w:t>implementaciju nije predviđena zasebna infrastruktura.</w:t>
      </w:r>
    </w:p>
    <w:p w14:paraId="6429197F" w14:textId="77777777" w:rsidR="00E66F5F" w:rsidRPr="00147374" w:rsidRDefault="00E66F5F" w:rsidP="00530CB3">
      <w:pPr>
        <w:rPr>
          <w:lang w:eastAsia="hr-HR"/>
        </w:rPr>
      </w:pPr>
    </w:p>
    <w:p w14:paraId="1314685B" w14:textId="123C7089" w:rsidR="00FE407C" w:rsidRPr="004A5B9F" w:rsidRDefault="00FE407C" w:rsidP="005E10E9">
      <w:pPr>
        <w:rPr>
          <w:lang w:eastAsia="hr-HR"/>
        </w:rPr>
      </w:pPr>
      <w:r w:rsidRPr="004A5B9F">
        <w:rPr>
          <w:lang w:eastAsia="hr-HR"/>
        </w:rPr>
        <w:t xml:space="preserve">Cjelokupni središnji sustav interoperabilnosti namijenjen je tijelima javne uprave i građanima te poslovnim subjektima kojima će </w:t>
      </w:r>
      <w:r w:rsidR="00CC3D0F">
        <w:rPr>
          <w:lang w:eastAsia="hr-HR"/>
        </w:rPr>
        <w:t>biti</w:t>
      </w:r>
      <w:r w:rsidR="00CC3D0F" w:rsidRPr="004A5B9F">
        <w:rPr>
          <w:lang w:eastAsia="hr-HR"/>
        </w:rPr>
        <w:t xml:space="preserve"> </w:t>
      </w:r>
      <w:r w:rsidR="00CC3D0F">
        <w:rPr>
          <w:lang w:eastAsia="hr-HR"/>
        </w:rPr>
        <w:t>omogućen</w:t>
      </w:r>
      <w:r w:rsidR="00CC3D0F" w:rsidRPr="004A5B9F">
        <w:rPr>
          <w:lang w:eastAsia="hr-HR"/>
        </w:rPr>
        <w:t xml:space="preserve"> </w:t>
      </w:r>
      <w:r w:rsidRPr="004A5B9F">
        <w:rPr>
          <w:lang w:eastAsia="hr-HR"/>
        </w:rPr>
        <w:t>jedinstveni uvid u informacije i usluge te učinkovitija provedba upravnih postupaka. Prije same provedbe aktivnosti planirana je analiza trenutnog stanja interoperabilnosti javne digitalne infrastrukture i usluga (identificiranje izazova, poslovnih potreba i nedostataka, utvrđivanje različitih alternativa uz predlaganje preporuka za poboljšanje, kao i kreiranje akcijskog plana za poboljšanje interoperabilnosti digitalnih usluga).</w:t>
      </w:r>
    </w:p>
    <w:p w14:paraId="2BBF5F9B" w14:textId="77777777" w:rsidR="00E66F5F" w:rsidRPr="00147374" w:rsidRDefault="00E66F5F" w:rsidP="00530CB3">
      <w:pPr>
        <w:rPr>
          <w:lang w:eastAsia="hr-HR"/>
        </w:rPr>
      </w:pPr>
    </w:p>
    <w:p w14:paraId="233B4631" w14:textId="3E4064DA" w:rsidR="00FE407C" w:rsidRPr="00147374" w:rsidRDefault="35C79BB4" w:rsidP="007E1DC6">
      <w:pPr>
        <w:rPr>
          <w:lang w:eastAsia="hr-HR"/>
        </w:rPr>
      </w:pPr>
      <w:proofErr w:type="spellStart"/>
      <w:r w:rsidRPr="007E1DC6">
        <w:rPr>
          <w:i/>
          <w:iCs/>
          <w:lang w:eastAsia="hr-HR"/>
        </w:rPr>
        <w:t>Milestone</w:t>
      </w:r>
      <w:proofErr w:type="spellEnd"/>
      <w:r w:rsidRPr="004A5B9F">
        <w:rPr>
          <w:lang w:eastAsia="hr-HR"/>
        </w:rPr>
        <w:t xml:space="preserve"> projekta: središnji sustav interoperabilnosti spreman je za operativnu upotrebu, uključujući internetsko pružanje 21 postupka u skladu s Prilogom II. Uredbi o jedinstvenom digitalnom pristupniku</w:t>
      </w:r>
      <w:r w:rsidR="00B7025C">
        <w:rPr>
          <w:lang w:eastAsia="hr-HR"/>
        </w:rPr>
        <w:t xml:space="preserve"> (u daljnjem tekstu: SDG uredba)</w:t>
      </w:r>
      <w:r w:rsidRPr="004A5B9F">
        <w:rPr>
          <w:lang w:eastAsia="hr-HR"/>
        </w:rPr>
        <w:t xml:space="preserve">. </w:t>
      </w:r>
    </w:p>
    <w:p w14:paraId="53397E68" w14:textId="77777777" w:rsidR="006062E7" w:rsidRPr="004A5B9F" w:rsidRDefault="006062E7" w:rsidP="00530CB3">
      <w:pPr>
        <w:pStyle w:val="Odlomakpopisa"/>
        <w:rPr>
          <w:lang w:eastAsia="hr-HR"/>
        </w:rPr>
      </w:pPr>
    </w:p>
    <w:p w14:paraId="2C479F2F" w14:textId="474BBBE6" w:rsidR="00EF1359" w:rsidRPr="00147374" w:rsidRDefault="24CD72A8" w:rsidP="4C834C5F">
      <w:pPr>
        <w:rPr>
          <w:lang w:eastAsia="hr-HR"/>
        </w:rPr>
      </w:pPr>
      <w:r w:rsidRPr="004A5B9F">
        <w:rPr>
          <w:lang w:eastAsia="hr-HR"/>
        </w:rPr>
        <w:t xml:space="preserve">Tijekom </w:t>
      </w:r>
      <w:r w:rsidR="4301180A" w:rsidRPr="4C834C5F">
        <w:rPr>
          <w:lang w:eastAsia="hr-HR"/>
        </w:rPr>
        <w:t>2023</w:t>
      </w:r>
      <w:r w:rsidR="7C7D9A60" w:rsidRPr="1A7A4574">
        <w:rPr>
          <w:lang w:eastAsia="hr-HR"/>
        </w:rPr>
        <w:t>.</w:t>
      </w:r>
      <w:r w:rsidRPr="004A5B9F">
        <w:rPr>
          <w:lang w:eastAsia="hr-HR"/>
        </w:rPr>
        <w:t xml:space="preserve"> godine </w:t>
      </w:r>
      <w:r w:rsidR="4301180A" w:rsidRPr="4C834C5F">
        <w:rPr>
          <w:lang w:eastAsia="hr-HR"/>
        </w:rPr>
        <w:t xml:space="preserve">provodi se analiza usluga iz </w:t>
      </w:r>
      <w:r w:rsidR="4301180A" w:rsidRPr="00B7025C">
        <w:rPr>
          <w:color w:val="auto"/>
          <w:lang w:eastAsia="hr-HR"/>
        </w:rPr>
        <w:t>SDG uredbe</w:t>
      </w:r>
      <w:r w:rsidR="4301180A" w:rsidRPr="4C834C5F">
        <w:rPr>
          <w:lang w:eastAsia="hr-HR"/>
        </w:rPr>
        <w:t>.</w:t>
      </w:r>
      <w:r w:rsidRPr="4C834C5F">
        <w:rPr>
          <w:lang w:eastAsia="hr-HR"/>
        </w:rPr>
        <w:t xml:space="preserve"> </w:t>
      </w:r>
      <w:r w:rsidR="790632FE" w:rsidRPr="4C834C5F">
        <w:rPr>
          <w:lang w:eastAsia="hr-HR"/>
        </w:rPr>
        <w:t>O</w:t>
      </w:r>
      <w:r w:rsidRPr="4C834C5F">
        <w:rPr>
          <w:lang w:eastAsia="hr-HR"/>
        </w:rPr>
        <w:t>drža</w:t>
      </w:r>
      <w:r w:rsidR="420E1D3E" w:rsidRPr="4C834C5F">
        <w:rPr>
          <w:lang w:eastAsia="hr-HR"/>
        </w:rPr>
        <w:t>n</w:t>
      </w:r>
      <w:r w:rsidR="3FF8A76E" w:rsidRPr="4C834C5F">
        <w:rPr>
          <w:lang w:eastAsia="hr-HR"/>
        </w:rPr>
        <w:t>o</w:t>
      </w:r>
      <w:r w:rsidR="420E1D3E" w:rsidRPr="4C834C5F">
        <w:rPr>
          <w:lang w:eastAsia="hr-HR"/>
        </w:rPr>
        <w:t xml:space="preserve"> je 7 radionica</w:t>
      </w:r>
      <w:r w:rsidR="00745DF9">
        <w:rPr>
          <w:lang w:eastAsia="hr-HR"/>
        </w:rPr>
        <w:t xml:space="preserve"> </w:t>
      </w:r>
      <w:r w:rsidR="00B9EDA5" w:rsidRPr="4C834C5F">
        <w:rPr>
          <w:lang w:eastAsia="hr-HR"/>
        </w:rPr>
        <w:t xml:space="preserve">s tijelima nadležnim za </w:t>
      </w:r>
      <w:r w:rsidR="0DEEF7E2" w:rsidRPr="4C834C5F">
        <w:rPr>
          <w:lang w:eastAsia="hr-HR"/>
        </w:rPr>
        <w:t xml:space="preserve">pojedine </w:t>
      </w:r>
      <w:r w:rsidR="00B9EDA5" w:rsidRPr="4C834C5F">
        <w:rPr>
          <w:lang w:eastAsia="hr-HR"/>
        </w:rPr>
        <w:t>servise i dokaze</w:t>
      </w:r>
      <w:r w:rsidRPr="004A5B9F">
        <w:rPr>
          <w:lang w:eastAsia="hr-HR"/>
        </w:rPr>
        <w:t>. Održani su i sastanci s E</w:t>
      </w:r>
      <w:r w:rsidR="00361D2C">
        <w:rPr>
          <w:lang w:eastAsia="hr-HR"/>
        </w:rPr>
        <w:t>uropskom komisij</w:t>
      </w:r>
      <w:r w:rsidR="00D83CD2">
        <w:rPr>
          <w:lang w:eastAsia="hr-HR"/>
        </w:rPr>
        <w:t>om</w:t>
      </w:r>
      <w:r w:rsidRPr="004A5B9F">
        <w:rPr>
          <w:lang w:eastAsia="hr-HR"/>
        </w:rPr>
        <w:t xml:space="preserve"> vezano uz </w:t>
      </w:r>
      <w:r w:rsidR="00D83CD2">
        <w:rPr>
          <w:lang w:eastAsia="hr-HR"/>
        </w:rPr>
        <w:t xml:space="preserve">sustav </w:t>
      </w:r>
      <w:r w:rsidRPr="004A5B9F">
        <w:rPr>
          <w:lang w:eastAsia="hr-HR"/>
        </w:rPr>
        <w:t xml:space="preserve">SDG i integraciju sa </w:t>
      </w:r>
      <w:r w:rsidR="00D83CD2">
        <w:rPr>
          <w:lang w:eastAsia="hr-HR"/>
        </w:rPr>
        <w:t xml:space="preserve">sustavom </w:t>
      </w:r>
      <w:r w:rsidRPr="004A5B9F">
        <w:rPr>
          <w:lang w:eastAsia="hr-HR"/>
        </w:rPr>
        <w:t xml:space="preserve">TOOP. </w:t>
      </w:r>
      <w:r w:rsidR="45BCA97F" w:rsidRPr="4C834C5F">
        <w:rPr>
          <w:lang w:eastAsia="hr-HR"/>
        </w:rPr>
        <w:t>Tijekom 2023. godine odabran je najpovoljniji ponuditelj</w:t>
      </w:r>
      <w:r w:rsidR="404AE26D" w:rsidRPr="4C834C5F">
        <w:rPr>
          <w:lang w:eastAsia="hr-HR"/>
        </w:rPr>
        <w:t xml:space="preserve"> i</w:t>
      </w:r>
      <w:r w:rsidR="45BCA97F" w:rsidRPr="4C834C5F">
        <w:rPr>
          <w:lang w:eastAsia="hr-HR"/>
        </w:rPr>
        <w:t xml:space="preserve"> potpisan je ugovor za nabavu</w:t>
      </w:r>
      <w:r w:rsidR="71A6E49A" w:rsidRPr="4C834C5F">
        <w:rPr>
          <w:lang w:eastAsia="hr-HR"/>
        </w:rPr>
        <w:t xml:space="preserve"> OOTS platforme</w:t>
      </w:r>
      <w:r w:rsidR="168E6C86" w:rsidRPr="4C834C5F">
        <w:rPr>
          <w:lang w:eastAsia="hr-HR"/>
        </w:rPr>
        <w:t xml:space="preserve"> za prekograničnu razmjenu dokaza. </w:t>
      </w:r>
      <w:r w:rsidR="71A6E49A" w:rsidRPr="4C834C5F">
        <w:rPr>
          <w:lang w:eastAsia="hr-HR"/>
        </w:rPr>
        <w:t xml:space="preserve"> </w:t>
      </w:r>
      <w:r w:rsidR="45BCA97F" w:rsidRPr="4C834C5F">
        <w:rPr>
          <w:lang w:eastAsia="hr-HR"/>
        </w:rPr>
        <w:t xml:space="preserve">  </w:t>
      </w:r>
    </w:p>
    <w:p w14:paraId="702BBD32" w14:textId="7FDB0DE2" w:rsidR="00EF1359" w:rsidRPr="00147374" w:rsidRDefault="5260A968" w:rsidP="4C834C5F">
      <w:pPr>
        <w:rPr>
          <w:lang w:eastAsia="hr-HR"/>
        </w:rPr>
      </w:pPr>
      <w:r w:rsidRPr="4C834C5F">
        <w:rPr>
          <w:lang w:eastAsia="hr-HR"/>
        </w:rPr>
        <w:t xml:space="preserve">Održano je 17 radionica s 24 tijela vezano na </w:t>
      </w:r>
      <w:r w:rsidR="0958BF29" w:rsidRPr="4C834C5F">
        <w:rPr>
          <w:lang w:eastAsia="hr-HR"/>
        </w:rPr>
        <w:t xml:space="preserve">planiranje </w:t>
      </w:r>
      <w:r w:rsidRPr="4C834C5F">
        <w:rPr>
          <w:lang w:eastAsia="hr-HR"/>
        </w:rPr>
        <w:t>provedb</w:t>
      </w:r>
      <w:r w:rsidR="540ECFD5" w:rsidRPr="4C834C5F">
        <w:rPr>
          <w:lang w:eastAsia="hr-HR"/>
        </w:rPr>
        <w:t>e</w:t>
      </w:r>
      <w:r w:rsidRPr="4C834C5F">
        <w:rPr>
          <w:lang w:eastAsia="hr-HR"/>
        </w:rPr>
        <w:t xml:space="preserve"> </w:t>
      </w:r>
      <w:r w:rsidR="61670A09" w:rsidRPr="4C834C5F">
        <w:rPr>
          <w:lang w:eastAsia="hr-HR"/>
        </w:rPr>
        <w:t>preporuka za poboljšanje interoperabilnosti digitalnih us</w:t>
      </w:r>
      <w:r w:rsidR="1532F125" w:rsidRPr="4C834C5F">
        <w:rPr>
          <w:lang w:eastAsia="hr-HR"/>
        </w:rPr>
        <w:t>luga</w:t>
      </w:r>
      <w:r w:rsidR="61670A09" w:rsidRPr="4C834C5F">
        <w:rPr>
          <w:lang w:eastAsia="hr-HR"/>
        </w:rPr>
        <w:t xml:space="preserve"> iz TSI Akcijskog plana.</w:t>
      </w:r>
    </w:p>
    <w:p w14:paraId="09A45579" w14:textId="684F2402" w:rsidR="00EF1359" w:rsidRPr="00147374" w:rsidRDefault="003D003B" w:rsidP="00530CB3">
      <w:pPr>
        <w:rPr>
          <w:lang w:eastAsia="hr-HR"/>
        </w:rPr>
      </w:pPr>
      <w:r w:rsidRPr="003D003B">
        <w:rPr>
          <w:lang w:eastAsia="hr-HR"/>
        </w:rPr>
        <w:t>Portal Središnjeg sustava interoperabilnosti je funkcionalan i operativan. Ima objavljen sadržaj koji informativno opisuje interoperabilnost kroz 10-ak članaka, 9 novinskih članaka i 111 stavaka kataloga</w:t>
      </w:r>
      <w:r w:rsidR="6EF3BA2A" w:rsidRPr="004A5B9F">
        <w:rPr>
          <w:lang w:eastAsia="hr-HR"/>
        </w:rPr>
        <w:t>.</w:t>
      </w:r>
    </w:p>
    <w:p w14:paraId="574A9045" w14:textId="1E957628" w:rsidR="007B3594" w:rsidRPr="004A5B9F" w:rsidRDefault="007B3594" w:rsidP="00530CB3">
      <w:pPr>
        <w:rPr>
          <w:lang w:eastAsia="hr-HR"/>
        </w:rPr>
      </w:pPr>
    </w:p>
    <w:p w14:paraId="37839E40" w14:textId="77777777" w:rsidR="007B3594" w:rsidRPr="00147374" w:rsidRDefault="007B3594" w:rsidP="00530CB3">
      <w:r w:rsidRPr="004A5B9F">
        <w:t>Nositelj provedbe: SDURDD</w:t>
      </w:r>
    </w:p>
    <w:p w14:paraId="66EBB0AD" w14:textId="083914E8" w:rsidR="007B3594" w:rsidRPr="00147374" w:rsidRDefault="36CC16FE" w:rsidP="00530CB3">
      <w:pPr>
        <w:rPr>
          <w:lang w:eastAsia="hr-HR"/>
        </w:rPr>
      </w:pPr>
      <w:r w:rsidRPr="5CDB9F70">
        <w:rPr>
          <w:lang w:eastAsia="hr-HR"/>
        </w:rPr>
        <w:t xml:space="preserve">Ukupna vrijednost projekta: </w:t>
      </w:r>
      <w:r w:rsidR="3B8BAA0D" w:rsidRPr="5CDB9F70">
        <w:rPr>
          <w:lang w:eastAsia="hr-HR"/>
        </w:rPr>
        <w:t xml:space="preserve">14.151.894,35 </w:t>
      </w:r>
      <w:r w:rsidR="704CB35E" w:rsidRPr="5CDB9F70">
        <w:rPr>
          <w:lang w:eastAsia="hr-HR"/>
        </w:rPr>
        <w:t>EUR</w:t>
      </w:r>
      <w:r w:rsidRPr="5CDB9F70">
        <w:rPr>
          <w:lang w:eastAsia="hr-HR"/>
        </w:rPr>
        <w:t xml:space="preserve"> </w:t>
      </w:r>
    </w:p>
    <w:p w14:paraId="5498E562" w14:textId="1FF0268C" w:rsidR="00F63E2A" w:rsidRPr="00147374" w:rsidRDefault="00F63E2A" w:rsidP="00530CB3">
      <w:pPr>
        <w:rPr>
          <w:lang w:eastAsia="hr-HR"/>
        </w:rPr>
      </w:pPr>
      <w:r w:rsidRPr="004A5B9F">
        <w:rPr>
          <w:lang w:eastAsia="hr-HR"/>
        </w:rPr>
        <w:t xml:space="preserve">Razdoblje provedbe: </w:t>
      </w:r>
      <w:r w:rsidR="008A0923">
        <w:rPr>
          <w:lang w:eastAsia="hr-HR"/>
        </w:rPr>
        <w:t xml:space="preserve">lipanj </w:t>
      </w:r>
      <w:r w:rsidRPr="004A5B9F">
        <w:rPr>
          <w:lang w:eastAsia="hr-HR"/>
        </w:rPr>
        <w:t>2021.-</w:t>
      </w:r>
      <w:r w:rsidR="008A0923">
        <w:rPr>
          <w:lang w:eastAsia="hr-HR"/>
        </w:rPr>
        <w:t xml:space="preserve">lipanj </w:t>
      </w:r>
      <w:r w:rsidRPr="004A5B9F">
        <w:rPr>
          <w:lang w:eastAsia="hr-HR"/>
        </w:rPr>
        <w:t xml:space="preserve">2026. </w:t>
      </w:r>
    </w:p>
    <w:p w14:paraId="2C65110D" w14:textId="77777777" w:rsidR="007B3594" w:rsidRPr="004A5B9F" w:rsidRDefault="007B3594" w:rsidP="00530CB3">
      <w:pPr>
        <w:rPr>
          <w:lang w:eastAsia="hr-HR"/>
        </w:rPr>
      </w:pPr>
    </w:p>
    <w:p w14:paraId="44C1B25F" w14:textId="4F890601" w:rsidR="00117F3C" w:rsidRPr="00147374" w:rsidRDefault="006E3D40" w:rsidP="00530CB3">
      <w:pPr>
        <w:rPr>
          <w:lang w:eastAsia="hr-HR"/>
        </w:rPr>
      </w:pPr>
      <w:r w:rsidRPr="004A5B9F">
        <w:rPr>
          <w:lang w:eastAsia="hr-HR"/>
        </w:rPr>
        <w:t xml:space="preserve">Ukupni trošak </w:t>
      </w:r>
      <w:r w:rsidR="00D83CD2">
        <w:rPr>
          <w:lang w:eastAsia="hr-HR"/>
        </w:rPr>
        <w:t>tijekom</w:t>
      </w:r>
      <w:r w:rsidRPr="004A5B9F">
        <w:rPr>
          <w:lang w:eastAsia="hr-HR"/>
        </w:rPr>
        <w:t xml:space="preserve"> 202</w:t>
      </w:r>
      <w:r w:rsidR="00B45520">
        <w:rPr>
          <w:lang w:eastAsia="hr-HR"/>
        </w:rPr>
        <w:t>3</w:t>
      </w:r>
      <w:r w:rsidRPr="004A5B9F">
        <w:rPr>
          <w:lang w:eastAsia="hr-HR"/>
        </w:rPr>
        <w:t>. godin</w:t>
      </w:r>
      <w:r w:rsidR="00D83CD2">
        <w:rPr>
          <w:lang w:eastAsia="hr-HR"/>
        </w:rPr>
        <w:t>e</w:t>
      </w:r>
      <w:r w:rsidRPr="004A5B9F">
        <w:rPr>
          <w:lang w:eastAsia="hr-HR"/>
        </w:rPr>
        <w:t xml:space="preserve"> iznosio je </w:t>
      </w:r>
      <w:r w:rsidR="4ACADB77" w:rsidRPr="004A5B9F">
        <w:rPr>
          <w:lang w:eastAsia="hr-HR"/>
        </w:rPr>
        <w:t xml:space="preserve"> </w:t>
      </w:r>
      <w:r w:rsidR="00AF3409" w:rsidRPr="00AF3409">
        <w:rPr>
          <w:lang w:eastAsia="hr-HR"/>
        </w:rPr>
        <w:t>2</w:t>
      </w:r>
      <w:r w:rsidR="00C14F3F">
        <w:rPr>
          <w:lang w:eastAsia="hr-HR"/>
        </w:rPr>
        <w:t>14</w:t>
      </w:r>
      <w:r w:rsidR="00AF3409" w:rsidRPr="00AF3409">
        <w:rPr>
          <w:lang w:eastAsia="hr-HR"/>
        </w:rPr>
        <w:t>.</w:t>
      </w:r>
      <w:r w:rsidR="002A3A2D">
        <w:rPr>
          <w:lang w:eastAsia="hr-HR"/>
        </w:rPr>
        <w:t>373</w:t>
      </w:r>
      <w:r w:rsidR="00AF3409" w:rsidRPr="00AF3409">
        <w:rPr>
          <w:lang w:eastAsia="hr-HR"/>
        </w:rPr>
        <w:t>,</w:t>
      </w:r>
      <w:r w:rsidR="002A3A2D">
        <w:rPr>
          <w:lang w:eastAsia="hr-HR"/>
        </w:rPr>
        <w:t>93</w:t>
      </w:r>
      <w:r w:rsidR="00AF3409" w:rsidRPr="00AF3409">
        <w:rPr>
          <w:lang w:eastAsia="hr-HR"/>
        </w:rPr>
        <w:t xml:space="preserve"> </w:t>
      </w:r>
      <w:r w:rsidR="00E46510">
        <w:rPr>
          <w:lang w:eastAsia="hr-HR"/>
        </w:rPr>
        <w:t>EUR</w:t>
      </w:r>
      <w:r w:rsidR="126ADCF5" w:rsidRPr="004A5B9F">
        <w:rPr>
          <w:lang w:eastAsia="hr-HR"/>
        </w:rPr>
        <w:t>.</w:t>
      </w:r>
    </w:p>
    <w:p w14:paraId="054F4805" w14:textId="77777777" w:rsidR="007810A0" w:rsidRPr="004A5B9F" w:rsidRDefault="007810A0" w:rsidP="00530CB3">
      <w:pPr>
        <w:rPr>
          <w:lang w:eastAsia="hr-HR"/>
        </w:rPr>
      </w:pPr>
    </w:p>
    <w:p w14:paraId="5CE03868" w14:textId="65B76F90" w:rsidR="60BB8EE3" w:rsidRPr="00147374" w:rsidRDefault="33725BED" w:rsidP="00801D40">
      <w:pPr>
        <w:pStyle w:val="Naslov3"/>
        <w:numPr>
          <w:ilvl w:val="2"/>
          <w:numId w:val="6"/>
        </w:numPr>
        <w:rPr>
          <w:rStyle w:val="Naglaeno"/>
          <w:rFonts w:ascii="Times New Roman" w:hAnsi="Times New Roman" w:cs="Times New Roman"/>
          <w:b w:val="0"/>
          <w:bCs w:val="0"/>
          <w:color w:val="000000" w:themeColor="text1"/>
        </w:rPr>
      </w:pPr>
      <w:bookmarkStart w:id="114" w:name="_Toc175637799"/>
      <w:r w:rsidRPr="00147374">
        <w:rPr>
          <w:rStyle w:val="Naglaeno"/>
          <w:rFonts w:ascii="Times New Roman" w:hAnsi="Times New Roman" w:cs="Times New Roman"/>
          <w:b w:val="0"/>
          <w:bCs w:val="0"/>
          <w:color w:val="000000" w:themeColor="text1"/>
        </w:rPr>
        <w:t xml:space="preserve">USPOSTAVA CENTRALNOG </w:t>
      </w:r>
      <w:r w:rsidRPr="00147374">
        <w:rPr>
          <w:rStyle w:val="Naglaeno"/>
          <w:rFonts w:ascii="Times New Roman" w:hAnsi="Times New Roman" w:cs="Times New Roman"/>
          <w:b w:val="0"/>
          <w:bCs w:val="0"/>
          <w:i/>
          <w:iCs/>
          <w:color w:val="000000" w:themeColor="text1"/>
        </w:rPr>
        <w:t>DATA LAKE</w:t>
      </w:r>
      <w:r w:rsidRPr="00147374">
        <w:rPr>
          <w:rStyle w:val="Naglaeno"/>
          <w:rFonts w:ascii="Times New Roman" w:hAnsi="Times New Roman" w:cs="Times New Roman"/>
          <w:b w:val="0"/>
          <w:bCs w:val="0"/>
          <w:color w:val="000000" w:themeColor="text1"/>
        </w:rPr>
        <w:t xml:space="preserve"> REPOZITORIJA I SUSTAVA POSLOVNE ANALITIKE (C2.3. R2-I2)</w:t>
      </w:r>
      <w:bookmarkEnd w:id="114"/>
    </w:p>
    <w:p w14:paraId="40502C4B" w14:textId="77777777" w:rsidR="007729C6" w:rsidRPr="004A5B9F" w:rsidRDefault="007729C6" w:rsidP="00530CB3"/>
    <w:p w14:paraId="5A28AA03" w14:textId="11B09D60" w:rsidR="00443639" w:rsidRDefault="2A938266" w:rsidP="00530CB3">
      <w:r w:rsidRPr="004A5B9F">
        <w:t xml:space="preserve">Cilj uspostave centralnog </w:t>
      </w:r>
      <w:r w:rsidR="00244A05" w:rsidRPr="00147374">
        <w:rPr>
          <w:i/>
          <w:iCs/>
        </w:rPr>
        <w:t xml:space="preserve">data </w:t>
      </w:r>
      <w:r w:rsidRPr="00147374">
        <w:rPr>
          <w:i/>
          <w:iCs/>
        </w:rPr>
        <w:t>lake</w:t>
      </w:r>
      <w:r w:rsidRPr="004A5B9F">
        <w:t xml:space="preserve"> repozitorija uvođenje </w:t>
      </w:r>
      <w:r w:rsidR="00244A05" w:rsidRPr="004A5B9F">
        <w:t xml:space="preserve">je </w:t>
      </w:r>
      <w:r w:rsidRPr="004A5B9F">
        <w:t>sustava pohrane podat</w:t>
      </w:r>
      <w:r w:rsidR="001F2E16">
        <w:t>a</w:t>
      </w:r>
      <w:r w:rsidRPr="004A5B9F">
        <w:t xml:space="preserve">ka s njihovim atributima te na temelju tih podataka dizajniranje različitih skladišta podataka kao ekosustava koji će omogućiti ekstrakciju, punjenje, transformaciju, skladištenje, analizu, vizualizaciju i analitiku te uvođenje analitičke organizacijske kulture kao izvora pouzdanih sažetih podataka potrebnih za proces donošenja odluka. </w:t>
      </w:r>
    </w:p>
    <w:p w14:paraId="0DC251E1" w14:textId="77777777" w:rsidR="00443639" w:rsidRDefault="00443639" w:rsidP="00530CB3"/>
    <w:p w14:paraId="2CCAAE6B" w14:textId="3CFD5F42" w:rsidR="00DA4B34" w:rsidRPr="004A5B9F" w:rsidRDefault="2A938266" w:rsidP="00530CB3">
      <w:r w:rsidRPr="004A5B9F">
        <w:t xml:space="preserve">U okviru </w:t>
      </w:r>
      <w:r w:rsidR="000B7F28" w:rsidRPr="004A5B9F">
        <w:t>investicij</w:t>
      </w:r>
      <w:r w:rsidR="00EC5CA9" w:rsidRPr="004A5B9F">
        <w:t>e</w:t>
      </w:r>
      <w:r w:rsidRPr="004A5B9F">
        <w:t xml:space="preserve"> </w:t>
      </w:r>
      <w:r w:rsidR="00244A05" w:rsidRPr="004A5B9F">
        <w:t xml:space="preserve">uspostavljeni  </w:t>
      </w:r>
      <w:r w:rsidR="00F927A4">
        <w:t xml:space="preserve">su </w:t>
      </w:r>
      <w:r w:rsidRPr="00147374">
        <w:rPr>
          <w:i/>
          <w:iCs/>
        </w:rPr>
        <w:t>data lake</w:t>
      </w:r>
      <w:r w:rsidRPr="004A5B9F">
        <w:t xml:space="preserve"> i </w:t>
      </w:r>
      <w:r w:rsidR="00575549" w:rsidRPr="004A5B9F">
        <w:t>skladište podataka</w:t>
      </w:r>
      <w:r w:rsidRPr="004A5B9F">
        <w:t xml:space="preserve"> koj</w:t>
      </w:r>
      <w:r w:rsidR="00244A05" w:rsidRPr="004A5B9F">
        <w:t>i</w:t>
      </w:r>
      <w:r w:rsidRPr="004A5B9F">
        <w:t>, na temelju svoje otvorenosti i cjelovitosti, omoguć</w:t>
      </w:r>
      <w:r w:rsidR="000E6C1A">
        <w:t>avaju</w:t>
      </w:r>
      <w:r w:rsidRPr="004A5B9F">
        <w:t xml:space="preserve"> prikupljanje podataka u standardiziranim formatima (strukturirani i nestrukturirani podaci), jednostavan pristup izvorima podataka, naprednu analitiku i vizualizaciju prikupljenih podataka. </w:t>
      </w:r>
    </w:p>
    <w:p w14:paraId="112A177B" w14:textId="77777777" w:rsidR="003E4139" w:rsidRPr="004A5B9F" w:rsidRDefault="003E4139" w:rsidP="00530CB3"/>
    <w:p w14:paraId="7A071458" w14:textId="3F923288" w:rsidR="00DA4B34" w:rsidRDefault="2A938266" w:rsidP="00530CB3">
      <w:r w:rsidRPr="004A5B9F">
        <w:t xml:space="preserve">Centralno </w:t>
      </w:r>
      <w:r w:rsidR="003F6917" w:rsidRPr="004A5B9F">
        <w:t>skladište</w:t>
      </w:r>
      <w:r w:rsidRPr="004A5B9F">
        <w:t xml:space="preserve"> podataka </w:t>
      </w:r>
      <w:r w:rsidR="008F7095">
        <w:t xml:space="preserve">je u </w:t>
      </w:r>
      <w:r w:rsidR="008354B2">
        <w:t>planu povezivanja s</w:t>
      </w:r>
      <w:r w:rsidRPr="004A5B9F">
        <w:t xml:space="preserve"> različitim sustavima i projektima. Primjerice: zdravstveni sustavi, razne matice, financijski i porezni sustavi predstavljaju izvorište podataka kojim</w:t>
      </w:r>
      <w:r w:rsidR="00D83CD2">
        <w:t>a</w:t>
      </w:r>
      <w:r w:rsidRPr="004A5B9F">
        <w:t xml:space="preserve"> će se puniti </w:t>
      </w:r>
      <w:r w:rsidR="00F117C5" w:rsidRPr="004A5B9F">
        <w:t>skladište</w:t>
      </w:r>
      <w:r w:rsidRPr="004A5B9F">
        <w:t xml:space="preserve"> podataka i nad kojima će se provoditi razne analize i kreirati različita skladišta podataka (DWH).</w:t>
      </w:r>
    </w:p>
    <w:p w14:paraId="0FE516A8" w14:textId="77777777" w:rsidR="00443639" w:rsidRPr="00147374" w:rsidRDefault="00443639" w:rsidP="00530CB3"/>
    <w:p w14:paraId="186C07F9" w14:textId="2010EB1D" w:rsidR="00DA4B34" w:rsidRDefault="00804010" w:rsidP="00530CB3">
      <w:r w:rsidRPr="004A5B9F">
        <w:t>Tijekom 202</w:t>
      </w:r>
      <w:r>
        <w:t>3</w:t>
      </w:r>
      <w:r w:rsidRPr="004A5B9F">
        <w:t xml:space="preserve">. godine </w:t>
      </w:r>
      <w:r>
        <w:t>pristigla je sva poslužiteljska, mrežna i sklopovska oprema te je platforma puštena u produkciju. Pripremljene su dokumentacije za javnu nabavu za tehničku stručnu podršku za upravljanje i nadzor platforme, za edukaciju korisnika i promidžbu i vidljivost.</w:t>
      </w:r>
    </w:p>
    <w:p w14:paraId="6B5F8937" w14:textId="77777777" w:rsidR="00804010" w:rsidRPr="004A5B9F" w:rsidRDefault="00804010" w:rsidP="00530CB3"/>
    <w:p w14:paraId="2B141E81" w14:textId="413A49B6" w:rsidR="00DA4B34" w:rsidRPr="00147374" w:rsidRDefault="2A938266" w:rsidP="00530CB3">
      <w:r w:rsidRPr="004A5B9F">
        <w:t>Nositelj provedbe: SDURDD</w:t>
      </w:r>
    </w:p>
    <w:p w14:paraId="11395969" w14:textId="56521F0A" w:rsidR="00E1675D" w:rsidRPr="00147374" w:rsidRDefault="5BFDC25A" w:rsidP="00530CB3">
      <w:r w:rsidRPr="004A5B9F">
        <w:t xml:space="preserve">Procijenjeni trošak: 16.602.552,92 </w:t>
      </w:r>
      <w:r w:rsidR="005E10E9">
        <w:t>EUR</w:t>
      </w:r>
    </w:p>
    <w:p w14:paraId="2E665A24" w14:textId="77777777" w:rsidR="007A52FE" w:rsidRPr="00147374" w:rsidRDefault="007A52FE" w:rsidP="007A52FE">
      <w:r w:rsidRPr="004A5B9F">
        <w:t xml:space="preserve">Razdoblje provedbe: </w:t>
      </w:r>
      <w:r>
        <w:t xml:space="preserve">srpanj </w:t>
      </w:r>
      <w:r w:rsidRPr="004A5B9F">
        <w:t xml:space="preserve">2021.- </w:t>
      </w:r>
      <w:r>
        <w:t xml:space="preserve">lipanj </w:t>
      </w:r>
      <w:r w:rsidRPr="004A5B9F">
        <w:t>2026.</w:t>
      </w:r>
    </w:p>
    <w:p w14:paraId="545882E1" w14:textId="413A49B6" w:rsidR="00E1675D" w:rsidRPr="004A5B9F" w:rsidRDefault="00E1675D" w:rsidP="00530CB3"/>
    <w:p w14:paraId="12A0FAF2" w14:textId="2F51CF90" w:rsidR="00DA4B34" w:rsidRPr="00147374" w:rsidRDefault="007E114A" w:rsidP="00530CB3">
      <w:r w:rsidRPr="004A5B9F">
        <w:t>Z</w:t>
      </w:r>
      <w:r w:rsidR="008F4CA9" w:rsidRPr="004A5B9F">
        <w:t>a navedene aktivnosti</w:t>
      </w:r>
      <w:r w:rsidR="6DDF0F89" w:rsidRPr="004A5B9F">
        <w:t xml:space="preserve"> </w:t>
      </w:r>
      <w:r w:rsidR="00804010">
        <w:t xml:space="preserve">u </w:t>
      </w:r>
      <w:r w:rsidR="00944EC5" w:rsidRPr="004A5B9F">
        <w:t>202</w:t>
      </w:r>
      <w:r w:rsidR="00944EC5">
        <w:t>3</w:t>
      </w:r>
      <w:r w:rsidR="12E6032C" w:rsidRPr="004A5B9F">
        <w:t xml:space="preserve">. </w:t>
      </w:r>
      <w:r w:rsidR="0A5D5FAB" w:rsidRPr="004A5B9F">
        <w:t>g</w:t>
      </w:r>
      <w:r w:rsidR="12E6032C" w:rsidRPr="004A5B9F">
        <w:t>odin</w:t>
      </w:r>
      <w:r w:rsidR="00B07645" w:rsidRPr="004A5B9F">
        <w:t>e</w:t>
      </w:r>
      <w:r w:rsidR="12E6032C" w:rsidRPr="004A5B9F">
        <w:t xml:space="preserve"> </w:t>
      </w:r>
      <w:r w:rsidR="10E992E0" w:rsidRPr="004A5B9F">
        <w:t xml:space="preserve">ukupno </w:t>
      </w:r>
      <w:r w:rsidR="006410C1" w:rsidRPr="004A5B9F">
        <w:t xml:space="preserve">je </w:t>
      </w:r>
      <w:r w:rsidR="12E6032C" w:rsidRPr="004A5B9F">
        <w:t xml:space="preserve">utrošeno </w:t>
      </w:r>
      <w:r w:rsidR="002F374F">
        <w:t>4.577.445,80</w:t>
      </w:r>
      <w:r w:rsidR="00B558D9" w:rsidRPr="004A5B9F">
        <w:t xml:space="preserve"> </w:t>
      </w:r>
      <w:r w:rsidR="00804010">
        <w:t>EUR</w:t>
      </w:r>
      <w:r w:rsidR="00B558D9" w:rsidRPr="004A5B9F">
        <w:t>.</w:t>
      </w:r>
      <w:r w:rsidR="12E6032C" w:rsidRPr="004A5B9F">
        <w:t xml:space="preserve"> </w:t>
      </w:r>
    </w:p>
    <w:p w14:paraId="3EB2ACA9" w14:textId="0887EFD6" w:rsidR="0C279DC5" w:rsidRPr="004A5B9F" w:rsidRDefault="0C279DC5" w:rsidP="00530CB3"/>
    <w:p w14:paraId="14F43B9D" w14:textId="77777777" w:rsidR="007810A0" w:rsidRPr="004A5B9F" w:rsidRDefault="007810A0" w:rsidP="00530CB3"/>
    <w:p w14:paraId="28C16042" w14:textId="18FB8D20" w:rsidR="60BB8EE3" w:rsidRPr="004A5B9F" w:rsidRDefault="40B88272" w:rsidP="00530CB3">
      <w:pPr>
        <w:pStyle w:val="Naslov2"/>
      </w:pPr>
      <w:bookmarkStart w:id="115" w:name="_Toc175637800"/>
      <w:r>
        <w:t>MODERNIZACIJA I DALJNJI RAZVOJ DRŽAVNE INFORMACIJSKE INFRASTRUKTURE KAO OSNOVE ZA SIGURNU I FINANCIJSKI UČINKOVITU INTERAKCIJU TIJELA JAVNE UPRAVE (C2.3. R3)</w:t>
      </w:r>
      <w:bookmarkEnd w:id="115"/>
    </w:p>
    <w:p w14:paraId="465CC437" w14:textId="77777777" w:rsidR="004B530A" w:rsidRPr="004A5B9F" w:rsidRDefault="004B530A" w:rsidP="00530CB3"/>
    <w:p w14:paraId="52905963" w14:textId="1AA670C4" w:rsidR="007729C6" w:rsidRPr="00147374" w:rsidRDefault="00512023" w:rsidP="00530CB3">
      <w:r w:rsidRPr="004A5B9F">
        <w:t>Reforma C2.3. R3 Modernizacija i daljnji razvoj državne informacijske infrastrukture kao osnove za sigurnu i financijski učinkovitu interakciju tijela javne uprave ima za cilj</w:t>
      </w:r>
      <w:r w:rsidR="00213AF0" w:rsidRPr="004A5B9F">
        <w:t xml:space="preserve"> k</w:t>
      </w:r>
      <w:r w:rsidR="0030512F" w:rsidRPr="004A5B9F">
        <w:t>onsolidacij</w:t>
      </w:r>
      <w:r w:rsidRPr="004A5B9F">
        <w:t>u</w:t>
      </w:r>
      <w:r w:rsidR="0030512F" w:rsidRPr="004A5B9F">
        <w:t xml:space="preserve"> i nadogradnj</w:t>
      </w:r>
      <w:r w:rsidRPr="004A5B9F">
        <w:t>u</w:t>
      </w:r>
      <w:r w:rsidR="0030512F" w:rsidRPr="004A5B9F">
        <w:t xml:space="preserve"> Državne informacijske infrastrukture i servisa, smanjenje troškova i optimizacij</w:t>
      </w:r>
      <w:r w:rsidR="00D83CD2">
        <w:t>u</w:t>
      </w:r>
      <w:r w:rsidR="0030512F" w:rsidRPr="004A5B9F">
        <w:t xml:space="preserve"> javnih procesa, uspostav</w:t>
      </w:r>
      <w:r w:rsidR="00D83CD2">
        <w:t>u</w:t>
      </w:r>
      <w:r w:rsidR="0030512F" w:rsidRPr="004A5B9F">
        <w:t xml:space="preserve"> efikasnije komunikacije s građanima te unaprjeđenje postojećih sustava.</w:t>
      </w:r>
      <w:r w:rsidR="007E24F9" w:rsidRPr="004A5B9F">
        <w:t xml:space="preserve"> U okviru reforme provode se sljedeće investicije:</w:t>
      </w:r>
    </w:p>
    <w:p w14:paraId="253A6B7F" w14:textId="77777777" w:rsidR="007810A0" w:rsidRPr="004A5B9F" w:rsidRDefault="007810A0" w:rsidP="00530CB3"/>
    <w:p w14:paraId="40EDE71B" w14:textId="59F23D09" w:rsidR="00562A7C" w:rsidRPr="00147374" w:rsidRDefault="00515AC6" w:rsidP="00530CB3">
      <w:pPr>
        <w:pStyle w:val="Naslov3"/>
        <w:rPr>
          <w:rFonts w:ascii="Times New Roman" w:hAnsi="Times New Roman" w:cs="Times New Roman"/>
          <w:color w:val="000000" w:themeColor="text1"/>
        </w:rPr>
      </w:pPr>
      <w:bookmarkStart w:id="116" w:name="_Toc175637801"/>
      <w:r w:rsidRPr="4EDEB058">
        <w:rPr>
          <w:rFonts w:ascii="Times New Roman" w:hAnsi="Times New Roman" w:cs="Times New Roman"/>
          <w:color w:val="000000" w:themeColor="text1"/>
        </w:rPr>
        <w:t>NADOGRADNJA CENTRA DIJELJENIH USLUGA (C2.3. R3-I1)</w:t>
      </w:r>
      <w:bookmarkEnd w:id="116"/>
    </w:p>
    <w:p w14:paraId="578AE2DA" w14:textId="77777777" w:rsidR="007729C6" w:rsidRPr="004A5B9F" w:rsidRDefault="007729C6" w:rsidP="00530CB3"/>
    <w:p w14:paraId="1FD9D4E6" w14:textId="77777777" w:rsidR="00443639" w:rsidRDefault="4D4DDD26" w:rsidP="00530CB3">
      <w:r w:rsidRPr="004A5B9F">
        <w:t xml:space="preserve">Cilj </w:t>
      </w:r>
      <w:r w:rsidR="00B07645" w:rsidRPr="004A5B9F">
        <w:t xml:space="preserve">je </w:t>
      </w:r>
      <w:r w:rsidRPr="004A5B9F">
        <w:t xml:space="preserve">projekta proširenje kapaciteta, daljnja nadogradnja postojećeg državnog oblaka te uspostava novih funkcionalnosti. </w:t>
      </w:r>
      <w:r w:rsidR="00B07645" w:rsidRPr="004A5B9F">
        <w:t>N</w:t>
      </w:r>
      <w:r w:rsidRPr="004A5B9F">
        <w:t xml:space="preserve">ajmodernija razvojna okolina </w:t>
      </w:r>
      <w:r w:rsidR="00B07645" w:rsidRPr="004A5B9F">
        <w:t>će biti implementirana</w:t>
      </w:r>
      <w:r w:rsidR="00D83CD2">
        <w:t>,</w:t>
      </w:r>
      <w:r w:rsidR="00B07645" w:rsidRPr="004A5B9F">
        <w:t xml:space="preserve"> </w:t>
      </w:r>
      <w:r w:rsidRPr="004A5B9F">
        <w:t xml:space="preserve">i svi potrebni resursi za razvojne timove za sve buduće aplikacije koje će </w:t>
      </w:r>
      <w:r w:rsidR="00B07645" w:rsidRPr="004A5B9F">
        <w:t>biti razvijane</w:t>
      </w:r>
      <w:r w:rsidRPr="004A5B9F">
        <w:t xml:space="preserve"> za tijela državne uprave. </w:t>
      </w:r>
    </w:p>
    <w:p w14:paraId="7B7FD32D" w14:textId="77777777" w:rsidR="00443639" w:rsidRDefault="00443639" w:rsidP="00530CB3"/>
    <w:p w14:paraId="172C6D3D" w14:textId="39DF51CE" w:rsidR="00325251" w:rsidRPr="00147374" w:rsidRDefault="4D4DDD26" w:rsidP="00530CB3">
      <w:r w:rsidRPr="004A5B9F">
        <w:t>U okviru ove investicije planira</w:t>
      </w:r>
      <w:r w:rsidR="00B07645" w:rsidRPr="004A5B9F">
        <w:t>na</w:t>
      </w:r>
      <w:r w:rsidRPr="004A5B9F">
        <w:t xml:space="preserve"> </w:t>
      </w:r>
      <w:r w:rsidR="00B07645" w:rsidRPr="004A5B9F">
        <w:t xml:space="preserve">je </w:t>
      </w:r>
      <w:r w:rsidRPr="004A5B9F">
        <w:t xml:space="preserve">nadogradnja kapaciteta, usluga i funkcionalnosti postojećeg </w:t>
      </w:r>
      <w:r w:rsidR="0002210C">
        <w:t>CDU-a</w:t>
      </w:r>
      <w:r w:rsidRPr="004A5B9F">
        <w:t xml:space="preserve"> te uspostava najmodernije razvojne okoline za postojeći državni oblak, ali </w:t>
      </w:r>
      <w:r w:rsidR="00B07645" w:rsidRPr="004A5B9F">
        <w:t xml:space="preserve">je </w:t>
      </w:r>
      <w:r w:rsidRPr="004A5B9F">
        <w:t>planira</w:t>
      </w:r>
      <w:r w:rsidR="00B07645" w:rsidRPr="004A5B9F">
        <w:t>no</w:t>
      </w:r>
      <w:r w:rsidRPr="004A5B9F">
        <w:t xml:space="preserve"> osigurati i sv</w:t>
      </w:r>
      <w:r w:rsidR="00B07645" w:rsidRPr="004A5B9F">
        <w:t>e</w:t>
      </w:r>
      <w:r w:rsidRPr="004A5B9F">
        <w:t xml:space="preserve"> potrebn</w:t>
      </w:r>
      <w:r w:rsidR="00B07645" w:rsidRPr="004A5B9F">
        <w:t>e</w:t>
      </w:r>
      <w:r w:rsidRPr="004A5B9F">
        <w:t xml:space="preserve"> resurs</w:t>
      </w:r>
      <w:r w:rsidR="00B07645" w:rsidRPr="004A5B9F">
        <w:t>e</w:t>
      </w:r>
      <w:r w:rsidRPr="004A5B9F">
        <w:t xml:space="preserve"> za razvojne timove svih budućih aplikacija tijela državne uprave.</w:t>
      </w:r>
      <w:r w:rsidR="0094220D" w:rsidRPr="00147374">
        <w:t xml:space="preserve"> </w:t>
      </w:r>
      <w:r w:rsidRPr="004A5B9F">
        <w:t xml:space="preserve">Korisnici projekta tijela </w:t>
      </w:r>
      <w:r w:rsidR="00B07645" w:rsidRPr="004A5B9F">
        <w:t xml:space="preserve">su </w:t>
      </w:r>
      <w:r w:rsidRPr="004A5B9F">
        <w:t>državne uprave, javne službe i ostali korisnici definirani Zakonom</w:t>
      </w:r>
      <w:r w:rsidR="0064246B">
        <w:t xml:space="preserve"> o DII</w:t>
      </w:r>
      <w:r w:rsidRPr="004A5B9F">
        <w:t>.</w:t>
      </w:r>
      <w:r w:rsidR="0094220D" w:rsidRPr="00147374">
        <w:t xml:space="preserve"> </w:t>
      </w:r>
      <w:r w:rsidR="4B820035" w:rsidRPr="004A5B9F">
        <w:t xml:space="preserve">Ciljna </w:t>
      </w:r>
      <w:r w:rsidR="00A800B7">
        <w:t xml:space="preserve">je </w:t>
      </w:r>
      <w:r w:rsidR="4B820035" w:rsidRPr="004A5B9F">
        <w:t>vrijednost (</w:t>
      </w:r>
      <w:proofErr w:type="spellStart"/>
      <w:r w:rsidR="4B820035" w:rsidRPr="00147374">
        <w:rPr>
          <w:i/>
          <w:iCs/>
        </w:rPr>
        <w:t>target</w:t>
      </w:r>
      <w:proofErr w:type="spellEnd"/>
      <w:r w:rsidR="4B820035" w:rsidRPr="004A5B9F">
        <w:t>)</w:t>
      </w:r>
      <w:r w:rsidR="781FF62C" w:rsidRPr="004A5B9F">
        <w:t xml:space="preserve"> </w:t>
      </w:r>
      <w:r w:rsidR="00A800B7">
        <w:t xml:space="preserve">integracija </w:t>
      </w:r>
      <w:r w:rsidR="781FF62C" w:rsidRPr="004A5B9F">
        <w:t>450 novih korisnika u CDU</w:t>
      </w:r>
      <w:r w:rsidR="00B07645" w:rsidRPr="004A5B9F">
        <w:t>-u</w:t>
      </w:r>
      <w:r w:rsidR="0094220D" w:rsidRPr="004A5B9F">
        <w:t xml:space="preserve"> do </w:t>
      </w:r>
      <w:r w:rsidR="00152B57" w:rsidRPr="004A5B9F">
        <w:t>2026. godine</w:t>
      </w:r>
      <w:r w:rsidR="781FF62C" w:rsidRPr="004A5B9F">
        <w:t>.</w:t>
      </w:r>
      <w:r w:rsidR="0BA0CEDB" w:rsidRPr="004A5B9F">
        <w:t xml:space="preserve"> </w:t>
      </w:r>
    </w:p>
    <w:p w14:paraId="550A4539" w14:textId="77777777" w:rsidR="000D3943" w:rsidRPr="004A5B9F" w:rsidRDefault="000D3943" w:rsidP="00530CB3"/>
    <w:p w14:paraId="1DC9801B" w14:textId="35EB2E1C" w:rsidR="00D82CA7" w:rsidRDefault="0BA0CEDB" w:rsidP="00530CB3">
      <w:r w:rsidRPr="004A5B9F">
        <w:t xml:space="preserve">Projekt predviđa uspostavu </w:t>
      </w:r>
      <w:r w:rsidR="323E6484">
        <w:t>5</w:t>
      </w:r>
      <w:r w:rsidR="4D4DDD26" w:rsidRPr="004A5B9F">
        <w:t xml:space="preserve"> novih funkcionalnosti/usluga </w:t>
      </w:r>
      <w:r w:rsidR="3B72CC93" w:rsidRPr="004A5B9F">
        <w:t xml:space="preserve">i to redom: </w:t>
      </w:r>
      <w:r w:rsidR="4D4DDD26" w:rsidRPr="004A5B9F">
        <w:t>Platforma kao servis (</w:t>
      </w:r>
      <w:proofErr w:type="spellStart"/>
      <w:r w:rsidR="4D4DDD26" w:rsidRPr="004A5B9F">
        <w:t>PaaS</w:t>
      </w:r>
      <w:proofErr w:type="spellEnd"/>
      <w:r w:rsidR="4D4DDD26" w:rsidRPr="004A5B9F">
        <w:t>) za uspostavu razvojne i implementacijske okoline u CDU</w:t>
      </w:r>
      <w:r w:rsidR="00D83CD2">
        <w:t>-u</w:t>
      </w:r>
      <w:r w:rsidR="4D4DDD26" w:rsidRPr="004A5B9F">
        <w:t xml:space="preserve">, Središnji sustav nadzora informacijske sigurnosti (SIEM), Platforma za kontaktni centar i za prijavu problema IKT-u,  Platforma za upravljanje sadržajem portala </w:t>
      </w:r>
      <w:r w:rsidR="001668C1">
        <w:t>tijela državne uprave</w:t>
      </w:r>
      <w:r w:rsidR="4D4DDD26" w:rsidRPr="004A5B9F">
        <w:t xml:space="preserve">, </w:t>
      </w:r>
      <w:r w:rsidR="001668C1">
        <w:t>tijela javne vlasti</w:t>
      </w:r>
      <w:r w:rsidR="4D4DDD26" w:rsidRPr="004A5B9F">
        <w:t xml:space="preserve"> i </w:t>
      </w:r>
      <w:r w:rsidR="001668C1">
        <w:t>lokalne samouprave</w:t>
      </w:r>
      <w:r w:rsidR="4D4DDD26" w:rsidRPr="004A5B9F">
        <w:t xml:space="preserve">, </w:t>
      </w:r>
      <w:r w:rsidR="359D677B">
        <w:t>(Web hosting platforma)</w:t>
      </w:r>
      <w:r w:rsidR="4D4DDD26">
        <w:t xml:space="preserve"> </w:t>
      </w:r>
      <w:r w:rsidR="4D4DDD26" w:rsidRPr="004A5B9F">
        <w:t xml:space="preserve">Platforma za </w:t>
      </w:r>
      <w:proofErr w:type="spellStart"/>
      <w:r w:rsidR="4D4DDD26" w:rsidRPr="00147374">
        <w:rPr>
          <w:i/>
          <w:iCs/>
        </w:rPr>
        <w:t>Blockchain</w:t>
      </w:r>
      <w:proofErr w:type="spellEnd"/>
      <w:r w:rsidR="0038506B" w:rsidRPr="004A5B9F">
        <w:t>.</w:t>
      </w:r>
    </w:p>
    <w:p w14:paraId="5C85BD70" w14:textId="77777777" w:rsidR="003A01A5" w:rsidRDefault="003A01A5" w:rsidP="00530CB3"/>
    <w:p w14:paraId="6F30061D" w14:textId="20678B29" w:rsidR="00C76F30" w:rsidRDefault="00376234" w:rsidP="00376234">
      <w:r>
        <w:t xml:space="preserve"> </w:t>
      </w:r>
    </w:p>
    <w:p w14:paraId="27569B49" w14:textId="78F6FD4B" w:rsidR="00376234" w:rsidRDefault="5C718D47" w:rsidP="00376234">
      <w:r>
        <w:t xml:space="preserve">Za predmetne funkcionalnosti </w:t>
      </w:r>
      <w:r w:rsidR="127323DE">
        <w:t>provedena je nabava</w:t>
      </w:r>
      <w:r w:rsidR="0A3AC378">
        <w:t xml:space="preserve"> </w:t>
      </w:r>
      <w:r w:rsidR="36B4221F">
        <w:t xml:space="preserve">krajem 2022. </w:t>
      </w:r>
      <w:r w:rsidR="2E438300">
        <w:t>g</w:t>
      </w:r>
      <w:r w:rsidR="36B4221F">
        <w:t>odine</w:t>
      </w:r>
      <w:r w:rsidR="71C32185">
        <w:t>,</w:t>
      </w:r>
      <w:r w:rsidR="36B4221F">
        <w:t xml:space="preserve"> potpisani su ugovori s izabranim ponuditeljima </w:t>
      </w:r>
      <w:r w:rsidR="127323DE">
        <w:t xml:space="preserve">te </w:t>
      </w:r>
      <w:r w:rsidR="1F02EC6E">
        <w:t xml:space="preserve">je sva oprema osim komunikacijske isporučena i instalirana do veljače 2023. </w:t>
      </w:r>
      <w:r w:rsidR="240659D8">
        <w:t>g</w:t>
      </w:r>
      <w:r w:rsidR="1F02EC6E">
        <w:t>odine.</w:t>
      </w:r>
      <w:r w:rsidR="00376234">
        <w:t xml:space="preserve"> Komunikacijska oprema je isporučena do sredine lipnja 2023. Uz to proveden je postupak jednostavne nabave za </w:t>
      </w:r>
      <w:proofErr w:type="spellStart"/>
      <w:r w:rsidR="00376234">
        <w:t>Blockchain</w:t>
      </w:r>
      <w:proofErr w:type="spellEnd"/>
      <w:r w:rsidR="00376234">
        <w:t xml:space="preserve"> platformu, a implementacija Platforme za uspostavu razvojne i implementacijske okoline na </w:t>
      </w:r>
      <w:proofErr w:type="spellStart"/>
      <w:r w:rsidR="00376234">
        <w:t>Kubernetes</w:t>
      </w:r>
      <w:proofErr w:type="spellEnd"/>
      <w:r w:rsidR="00376234">
        <w:t xml:space="preserve"> platformi realizirana je kroz Sporazum o pružanju usluga CDU-u koji je potpisan s APIS IT. </w:t>
      </w:r>
    </w:p>
    <w:p w14:paraId="409015FD" w14:textId="77777777" w:rsidR="00376234" w:rsidRDefault="00376234" w:rsidP="00376234"/>
    <w:p w14:paraId="72A855E9" w14:textId="77777777" w:rsidR="00376234" w:rsidRDefault="00376234" w:rsidP="00376234">
      <w:r>
        <w:t xml:space="preserve">Realizacije ovih projekata odvijale se su u ovisnosti o količini potrebnih resursa kako slijedi u nastavku: </w:t>
      </w:r>
    </w:p>
    <w:p w14:paraId="3EF4C507" w14:textId="77777777" w:rsidR="00376234" w:rsidRDefault="00376234" w:rsidP="00376234"/>
    <w:p w14:paraId="4F378146" w14:textId="55E493E4" w:rsidR="00376234" w:rsidRDefault="00376234" w:rsidP="00AF1119">
      <w:pPr>
        <w:pStyle w:val="Odlomakpopisa"/>
        <w:numPr>
          <w:ilvl w:val="0"/>
          <w:numId w:val="29"/>
        </w:numPr>
      </w:pPr>
      <w:r>
        <w:t xml:space="preserve">Platforma za </w:t>
      </w:r>
      <w:proofErr w:type="spellStart"/>
      <w:r>
        <w:t>Blockchain</w:t>
      </w:r>
      <w:proofErr w:type="spellEnd"/>
      <w:r>
        <w:t xml:space="preserve"> – potpisan je ugovor s Institutom Ruđer Bošković. U okviru ugovora instalirana su dva čvora, uključena su u EBSI (</w:t>
      </w:r>
      <w:proofErr w:type="spellStart"/>
      <w:r w:rsidRPr="00D30EF9">
        <w:rPr>
          <w:i/>
          <w:iCs/>
        </w:rPr>
        <w:t>The</w:t>
      </w:r>
      <w:proofErr w:type="spellEnd"/>
      <w:r w:rsidRPr="00D30EF9">
        <w:rPr>
          <w:i/>
          <w:iCs/>
        </w:rPr>
        <w:t xml:space="preserve"> European </w:t>
      </w:r>
      <w:proofErr w:type="spellStart"/>
      <w:r w:rsidRPr="00D30EF9">
        <w:rPr>
          <w:i/>
          <w:iCs/>
        </w:rPr>
        <w:t>Blockchain</w:t>
      </w:r>
      <w:proofErr w:type="spellEnd"/>
      <w:r w:rsidRPr="00D30EF9">
        <w:rPr>
          <w:i/>
          <w:iCs/>
        </w:rPr>
        <w:t xml:space="preserve"> </w:t>
      </w:r>
      <w:proofErr w:type="spellStart"/>
      <w:r w:rsidRPr="00D30EF9">
        <w:rPr>
          <w:i/>
          <w:iCs/>
        </w:rPr>
        <w:t>Services</w:t>
      </w:r>
      <w:proofErr w:type="spellEnd"/>
      <w:r w:rsidRPr="00D30EF9">
        <w:rPr>
          <w:i/>
          <w:iCs/>
        </w:rPr>
        <w:t xml:space="preserve"> </w:t>
      </w:r>
      <w:proofErr w:type="spellStart"/>
      <w:r w:rsidRPr="00D30EF9">
        <w:rPr>
          <w:i/>
          <w:iCs/>
        </w:rPr>
        <w:t>Infrastructure</w:t>
      </w:r>
      <w:proofErr w:type="spellEnd"/>
      <w:r>
        <w:t xml:space="preserve">), izrađen je idejni projekt organizacije nacionalne </w:t>
      </w:r>
      <w:proofErr w:type="spellStart"/>
      <w:r>
        <w:t>blockchain</w:t>
      </w:r>
      <w:proofErr w:type="spellEnd"/>
      <w:r>
        <w:t xml:space="preserve"> infrastrukture i instalirano i povezano prvih 5 čvorova buduće nacionalne mreže</w:t>
      </w:r>
    </w:p>
    <w:p w14:paraId="55D44069" w14:textId="5435EC44" w:rsidR="00376234" w:rsidRDefault="00376234" w:rsidP="00AF1119">
      <w:pPr>
        <w:pStyle w:val="Odlomakpopisa"/>
        <w:numPr>
          <w:ilvl w:val="0"/>
          <w:numId w:val="29"/>
        </w:numPr>
      </w:pPr>
      <w:r>
        <w:t>Platforma za kontaktni centar i za prijavu problema IKT-u</w:t>
      </w:r>
      <w:r w:rsidR="214F2E14">
        <w:t xml:space="preserve"> (ITSM as a </w:t>
      </w:r>
      <w:proofErr w:type="spellStart"/>
      <w:r w:rsidR="214F2E14">
        <w:t>service</w:t>
      </w:r>
      <w:proofErr w:type="spellEnd"/>
      <w:r w:rsidR="214F2E14">
        <w:t>)</w:t>
      </w:r>
      <w:r>
        <w:t xml:space="preserve"> – potpisan je ugovor s tvrtkom Asseco SEE d.o.o. koji su isporučili, instalirali i konfigurirali kontakt centar prema traženim specifikacijama.</w:t>
      </w:r>
      <w:r w:rsidR="003E3308">
        <w:t xml:space="preserve"> </w:t>
      </w:r>
      <w:r w:rsidR="6500B04F" w:rsidRPr="00D30EF9">
        <w:rPr>
          <w:rFonts w:asciiTheme="majorBidi" w:eastAsiaTheme="minorEastAsia" w:hAnsiTheme="majorBidi" w:cstheme="majorBidi"/>
          <w:color w:val="auto"/>
        </w:rPr>
        <w:t>Usluga korištenja jedinstvene platforme za kontakt centar te za prijavu problema ICT podršci i njihovo rješavanje je rješenje koje IT podršci u javnoj upravi omogućava upravljanje svim vrstama kontakata s korisnicima ICT sustava – zaposlenicima TDU, TJV i LS ( telefon, e-pošta, chat, itd</w:t>
      </w:r>
      <w:r w:rsidR="6500B04F" w:rsidRPr="0095084B">
        <w:rPr>
          <w:rFonts w:asciiTheme="minorHAnsi" w:eastAsiaTheme="minorEastAsia" w:hAnsiTheme="minorHAnsi" w:cstheme="minorBidi"/>
          <w:sz w:val="22"/>
          <w:szCs w:val="22"/>
        </w:rPr>
        <w:t>.) unutar istog sučelja.</w:t>
      </w:r>
      <w:r w:rsidR="40E807A8" w:rsidRPr="0E1543EF">
        <w:rPr>
          <w:rFonts w:asciiTheme="minorHAnsi" w:eastAsiaTheme="minorEastAsia" w:hAnsiTheme="minorHAnsi" w:cstheme="minorBidi"/>
          <w:sz w:val="22"/>
          <w:szCs w:val="22"/>
        </w:rPr>
        <w:t xml:space="preserve"> </w:t>
      </w:r>
      <w:r>
        <w:t xml:space="preserve">Platforma za upravljanje sadržajem portala </w:t>
      </w:r>
      <w:r w:rsidR="4903EDDE">
        <w:t>(Web hosting platforma)</w:t>
      </w:r>
      <w:r>
        <w:t xml:space="preserve">- potpisan je ugovor s tvrtkom </w:t>
      </w:r>
      <w:proofErr w:type="spellStart"/>
      <w:r>
        <w:t>Setcor</w:t>
      </w:r>
      <w:proofErr w:type="spellEnd"/>
      <w:r>
        <w:t xml:space="preserve"> d.o.o. koji su isporučili, instalirali i konfigurirali platformu prema traženim specifikacijama. </w:t>
      </w:r>
      <w:r w:rsidR="1D143FB4">
        <w:t>Usluga omogućuje objavljivanje web stranica ili web aplikacija na internetu</w:t>
      </w:r>
      <w:r w:rsidR="18CF44E9">
        <w:t xml:space="preserve"> te se želi pojednostaviti proces upravljanja uslugama web hostinga za sva javnopravna tijela</w:t>
      </w:r>
    </w:p>
    <w:p w14:paraId="0DDA6535" w14:textId="20411249" w:rsidR="00376234" w:rsidRDefault="00376234" w:rsidP="00AF1119">
      <w:pPr>
        <w:pStyle w:val="Odlomakpopisa"/>
        <w:numPr>
          <w:ilvl w:val="0"/>
          <w:numId w:val="29"/>
        </w:numPr>
      </w:pPr>
      <w:r>
        <w:t>Središnji sustav nadzora informacijske sigurnosti (SIEM</w:t>
      </w:r>
      <w:r w:rsidR="7C14F2F6">
        <w:t xml:space="preserve"> as a </w:t>
      </w:r>
      <w:proofErr w:type="spellStart"/>
      <w:r w:rsidR="7C14F2F6">
        <w:t>service</w:t>
      </w:r>
      <w:proofErr w:type="spellEnd"/>
      <w:r>
        <w:t xml:space="preserve">) - potpisan je ugovor s tvrtkom King ICT d.o.o. koji su isporučili, instalirali i konfigurirali sustav </w:t>
      </w:r>
      <w:proofErr w:type="spellStart"/>
      <w:r>
        <w:t>LogRhytm</w:t>
      </w:r>
      <w:proofErr w:type="spellEnd"/>
      <w:r>
        <w:t xml:space="preserve">.  </w:t>
      </w:r>
      <w:r w:rsidR="6E33D331">
        <w:t xml:space="preserve">Usluga će omogućiti centralni sustav praćenja, nadzora i upravljanja sigurnosnim događajima na informacijskoj i komunikacijskoj infrastrukturi </w:t>
      </w:r>
      <w:r w:rsidR="0044316C">
        <w:t>tijela državne uprave, tijela javne vlasti i lokalne samouprave.</w:t>
      </w:r>
    </w:p>
    <w:p w14:paraId="7BA0065E" w14:textId="13A163AC" w:rsidR="00376234" w:rsidRDefault="00376234" w:rsidP="00AF1119">
      <w:pPr>
        <w:pStyle w:val="Odlomakpopisa"/>
        <w:numPr>
          <w:ilvl w:val="0"/>
          <w:numId w:val="29"/>
        </w:numPr>
      </w:pPr>
      <w:r>
        <w:t xml:space="preserve">Platforma za uspostavu razvojne i implementacijske okoline na </w:t>
      </w:r>
      <w:proofErr w:type="spellStart"/>
      <w:r>
        <w:t>Kubernetes</w:t>
      </w:r>
      <w:proofErr w:type="spellEnd"/>
      <w:r>
        <w:t xml:space="preserve"> platformi </w:t>
      </w:r>
      <w:r w:rsidR="72096F18">
        <w:t>(</w:t>
      </w:r>
      <w:proofErr w:type="spellStart"/>
      <w:r w:rsidR="72096F18">
        <w:t>Kubernetes</w:t>
      </w:r>
      <w:proofErr w:type="spellEnd"/>
      <w:r w:rsidR="72096F18">
        <w:t xml:space="preserve"> as a </w:t>
      </w:r>
      <w:proofErr w:type="spellStart"/>
      <w:r w:rsidR="72096F18">
        <w:t>service</w:t>
      </w:r>
      <w:proofErr w:type="spellEnd"/>
      <w:r w:rsidR="72096F18">
        <w:t>)</w:t>
      </w:r>
      <w:r>
        <w:t xml:space="preserve"> – platformu je postavljena od strane APIS IT po postojećem Sporazumu o pružanju usluga </w:t>
      </w:r>
      <w:r w:rsidR="5FA69E5A">
        <w:t xml:space="preserve"> </w:t>
      </w:r>
      <w:r>
        <w:t xml:space="preserve">CDU-u. </w:t>
      </w:r>
      <w:r w:rsidR="464B71C5">
        <w:t xml:space="preserve">Sustav za orkestriranje </w:t>
      </w:r>
      <w:proofErr w:type="spellStart"/>
      <w:r w:rsidR="464B71C5">
        <w:t>kontejne</w:t>
      </w:r>
      <w:r w:rsidR="00501BD7">
        <w:t>ri</w:t>
      </w:r>
      <w:r w:rsidR="464B71C5">
        <w:t>ziranih</w:t>
      </w:r>
      <w:proofErr w:type="spellEnd"/>
      <w:r w:rsidR="464B71C5">
        <w:t xml:space="preserve"> aplikacija namijenjen je za automatizaciju implementacije, skaliranja i upravljanja računalnim aplikacijama</w:t>
      </w:r>
      <w:r w:rsidR="1D01CEAF">
        <w:t>.</w:t>
      </w:r>
    </w:p>
    <w:p w14:paraId="4329C6E4" w14:textId="77777777" w:rsidR="00CB67B6" w:rsidRDefault="00CB67B6" w:rsidP="00CB67B6">
      <w:pPr>
        <w:pStyle w:val="Odlomakpopisa"/>
      </w:pPr>
    </w:p>
    <w:p w14:paraId="22206768" w14:textId="79303CCB" w:rsidR="707E8032" w:rsidRPr="00147374" w:rsidRDefault="707E8032" w:rsidP="00530CB3">
      <w:r w:rsidRPr="004A5B9F">
        <w:t>Nositelj provedbe: SDURDD</w:t>
      </w:r>
    </w:p>
    <w:p w14:paraId="0464CB21" w14:textId="130BB6DA" w:rsidR="0047033D" w:rsidRPr="004A5B9F" w:rsidRDefault="0047033D" w:rsidP="0047033D">
      <w:r w:rsidRPr="004A5B9F">
        <w:t xml:space="preserve">Procijenjeni trošak: 34.501.534,54 </w:t>
      </w:r>
      <w:r w:rsidR="00C67AA3">
        <w:t>EUR</w:t>
      </w:r>
    </w:p>
    <w:p w14:paraId="3E1F7B6C" w14:textId="58ACDB75" w:rsidR="00D82CA7" w:rsidRPr="00147374" w:rsidRDefault="4D4DDD26" w:rsidP="00530CB3">
      <w:r w:rsidRPr="004A5B9F">
        <w:t xml:space="preserve">Razdoblje provedbe: </w:t>
      </w:r>
      <w:r w:rsidR="008A0923">
        <w:t xml:space="preserve">siječanj </w:t>
      </w:r>
      <w:r w:rsidRPr="004A5B9F">
        <w:t>2022.-</w:t>
      </w:r>
      <w:r w:rsidR="008A0923">
        <w:t xml:space="preserve">lipanj </w:t>
      </w:r>
      <w:r w:rsidRPr="004A5B9F">
        <w:t>2026.</w:t>
      </w:r>
    </w:p>
    <w:p w14:paraId="1738C2A4" w14:textId="7BAB9AE9" w:rsidR="007810A0" w:rsidRDefault="007810A0" w:rsidP="00530CB3"/>
    <w:p w14:paraId="64DB2B42" w14:textId="7AE4D7DD" w:rsidR="00AD637F" w:rsidRDefault="00AD637F" w:rsidP="00530CB3">
      <w:r>
        <w:t>Na investiciju je u 2023. godini ukupno utrošeno 9.</w:t>
      </w:r>
      <w:r w:rsidR="00246C68">
        <w:t>001.554,71 EUR.</w:t>
      </w:r>
    </w:p>
    <w:p w14:paraId="2BA56EC7" w14:textId="77777777" w:rsidR="00246C68" w:rsidRPr="004A5B9F" w:rsidRDefault="00246C68" w:rsidP="00530CB3"/>
    <w:p w14:paraId="6166A282" w14:textId="76717407" w:rsidR="60BB8EE3" w:rsidRPr="00147374" w:rsidRDefault="15EFE0D9" w:rsidP="00530CB3">
      <w:pPr>
        <w:pStyle w:val="Naslov3"/>
        <w:rPr>
          <w:rFonts w:ascii="Times New Roman" w:hAnsi="Times New Roman" w:cs="Times New Roman"/>
          <w:color w:val="000000" w:themeColor="text1"/>
        </w:rPr>
      </w:pPr>
      <w:bookmarkStart w:id="117" w:name="_Toc175637802"/>
      <w:r w:rsidRPr="4EDEB058">
        <w:rPr>
          <w:rFonts w:ascii="Times New Roman" w:hAnsi="Times New Roman" w:cs="Times New Roman"/>
          <w:color w:val="000000" w:themeColor="text1"/>
        </w:rPr>
        <w:t>JAČANJE KAPACITETA POLICIJE ZA SUZBIJANJE KIBERNETIČKOG KRIMINALITETA (C2.3. R3-I2)</w:t>
      </w:r>
      <w:bookmarkEnd w:id="117"/>
    </w:p>
    <w:p w14:paraId="4593EAE6" w14:textId="77777777" w:rsidR="007729C6" w:rsidRPr="004A5B9F" w:rsidRDefault="007729C6" w:rsidP="00530CB3"/>
    <w:p w14:paraId="7F9F1C27" w14:textId="35B71946" w:rsidR="00A441D9" w:rsidRDefault="00A441D9" w:rsidP="00A441D9">
      <w:r w:rsidRPr="00147374">
        <w:t xml:space="preserve">Cilj je investicije povećanje razine kibernetičke sigurnosti na području Hrvatske i EU-a, razvijanjem i unaprjeđenjem sustava prikupljanja, korištenja i analize digitalnih dokaza, organiziranjem i provođenjem specijaliziranih edukativnih programa o metodama istraživanja kaznenih djela protiv računalnih sustava, programa i podataka, namijenjenih policijskim službenicima te organiziranjem obuka za šire građanstvo u svrhu podizanja svijesti o važnosti kibernetičke sigurnosti. Jačanjem kapaciteta za borbu protiv kibernetičkog kriminala i kampanjom podizanjem razine svijesti javnosti i zaposlenika u trgovačkim društvima namjerava se izravno smanjiti negativan utjecaj kriminala na gospodarstvo značajnim reduciranjem materijalne štete koju kriminal uzrokuje te tako otvoriti prostor trgovačkim društvima za ulaganja u nove tehnologije, bez bojazni da će uporaba novih tehnoloških procesa </w:t>
      </w:r>
      <w:r w:rsidRPr="00147374">
        <w:lastRenderedPageBreak/>
        <w:t xml:space="preserve">i online poslovanja uzrokovati poslovne gubitke. Provedba projekta tako će imati dugotrajan pozitivan učinak na ekonomske procese u Hrvatskoj i na globalnom </w:t>
      </w:r>
      <w:r w:rsidR="003E3308">
        <w:t>razini</w:t>
      </w:r>
      <w:r w:rsidRPr="00147374">
        <w:t>.</w:t>
      </w:r>
    </w:p>
    <w:p w14:paraId="668F2DE6" w14:textId="77777777" w:rsidR="00A441D9" w:rsidRPr="00147374" w:rsidRDefault="00A441D9" w:rsidP="00A441D9"/>
    <w:p w14:paraId="375B67A6" w14:textId="77777777" w:rsidR="0040614B" w:rsidRDefault="0040614B" w:rsidP="0040614B">
      <w:pPr>
        <w:rPr>
          <w:rFonts w:eastAsiaTheme="minorHAnsi"/>
          <w:color w:val="auto"/>
          <w:sz w:val="22"/>
          <w:szCs w:val="22"/>
        </w:rPr>
      </w:pPr>
      <w:r>
        <w:t>Projekt se sastoji od sljedećih aktivnosti:</w:t>
      </w:r>
    </w:p>
    <w:p w14:paraId="59ED283C" w14:textId="024E0626" w:rsidR="0040614B" w:rsidRDefault="0040614B" w:rsidP="00A441D9">
      <w:pPr>
        <w:pStyle w:val="Odlomakpopisa"/>
        <w:numPr>
          <w:ilvl w:val="0"/>
          <w:numId w:val="30"/>
        </w:numPr>
      </w:pPr>
      <w:r>
        <w:t xml:space="preserve">Nabava kompleta i sustava za istraživanje kibernetičkog kriminaliteta, pretraživanje otvorenih izvora na internetu i istraživanja na </w:t>
      </w:r>
      <w:proofErr w:type="spellStart"/>
      <w:r>
        <w:t>darknetu</w:t>
      </w:r>
      <w:proofErr w:type="spellEnd"/>
      <w:r>
        <w:t xml:space="preserve"> - istražiteljska prijenosna računala - 130 komada. Nabava je dovršena i računala su isporučena</w:t>
      </w:r>
    </w:p>
    <w:p w14:paraId="3DAE945D" w14:textId="064EA38B" w:rsidR="0040614B" w:rsidRDefault="0040614B" w:rsidP="00A441D9">
      <w:pPr>
        <w:pStyle w:val="Odlomakpopisa"/>
        <w:numPr>
          <w:ilvl w:val="0"/>
          <w:numId w:val="30"/>
        </w:numPr>
      </w:pPr>
      <w:r>
        <w:t>Nabava istražiteljskih analitičkih računalnih setova za analizu digitalnih dokaza- 130 komada. Nabava je dovršena i računala su isporučena</w:t>
      </w:r>
    </w:p>
    <w:p w14:paraId="2C1478E7" w14:textId="11E4C6C5" w:rsidR="0040614B" w:rsidRDefault="0040614B" w:rsidP="00A441D9">
      <w:pPr>
        <w:pStyle w:val="Odlomakpopisa"/>
        <w:numPr>
          <w:ilvl w:val="0"/>
          <w:numId w:val="30"/>
        </w:numPr>
      </w:pPr>
      <w:r>
        <w:t>Nabava modula za edukaciju policijskih službenika koja uključuje 11 specijaliziranih modula edukacija. Nabava je dovršena. Edukacije je započela u siječnju 2024. godine i trajat će do prosinca 2024. godine</w:t>
      </w:r>
    </w:p>
    <w:p w14:paraId="429D921F" w14:textId="69082BA0" w:rsidR="0040614B" w:rsidRDefault="0040614B" w:rsidP="00A441D9">
      <w:pPr>
        <w:pStyle w:val="Odlomakpopisa"/>
        <w:numPr>
          <w:ilvl w:val="0"/>
          <w:numId w:val="30"/>
        </w:numPr>
      </w:pPr>
      <w:r>
        <w:t xml:space="preserve">Nabava idejnog rješenja i provedbe preventivne kampanje za šire građanstvo i privatni sektor. Preventivna kampanje se provodi pod nazivom „Web heroj: Ulovimo lika s weba koji tvoje eure vreba.“ Više podataka o kampanji dostupno je na internetskoj domeni </w:t>
      </w:r>
      <w:hyperlink r:id="rId13" w:history="1">
        <w:r>
          <w:rPr>
            <w:rStyle w:val="Hiperveza"/>
          </w:rPr>
          <w:t>https://webheroj.hr/</w:t>
        </w:r>
      </w:hyperlink>
      <w:r w:rsidR="00A441D9">
        <w:t>.</w:t>
      </w:r>
    </w:p>
    <w:p w14:paraId="00E9A85B" w14:textId="77777777" w:rsidR="00B50532" w:rsidRPr="00147374" w:rsidRDefault="00B50532" w:rsidP="00530CB3"/>
    <w:p w14:paraId="204C90BF" w14:textId="789ED8A2" w:rsidR="00ED03FB" w:rsidRPr="00147374" w:rsidRDefault="00ED03FB" w:rsidP="00530CB3">
      <w:r w:rsidRPr="00147374">
        <w:t>Nositelj provedbe:</w:t>
      </w:r>
      <w:r w:rsidR="00F7738C" w:rsidRPr="00147374">
        <w:t xml:space="preserve"> </w:t>
      </w:r>
      <w:r w:rsidRPr="00147374">
        <w:t>MUP</w:t>
      </w:r>
    </w:p>
    <w:p w14:paraId="2C9D6715" w14:textId="27657CDF" w:rsidR="00F15BA6" w:rsidRPr="00147374" w:rsidRDefault="00F15BA6" w:rsidP="00F15BA6">
      <w:r w:rsidRPr="00147374">
        <w:t>Procijenjeni trošak: 1.581.626</w:t>
      </w:r>
      <w:r w:rsidR="00CE49E2">
        <w:t xml:space="preserve"> </w:t>
      </w:r>
      <w:r w:rsidR="00551168">
        <w:t>EUR</w:t>
      </w:r>
      <w:r w:rsidRPr="00147374">
        <w:t xml:space="preserve"> </w:t>
      </w:r>
    </w:p>
    <w:p w14:paraId="4E4019A3" w14:textId="38552E53" w:rsidR="00B83B52" w:rsidRPr="00147374" w:rsidRDefault="00B83B52" w:rsidP="00530CB3">
      <w:r w:rsidRPr="00147374">
        <w:t>Razdoblje provedbe</w:t>
      </w:r>
      <w:r w:rsidR="10172B52" w:rsidRPr="00147374">
        <w:t xml:space="preserve">: </w:t>
      </w:r>
      <w:r w:rsidR="008A0923">
        <w:t>travanj</w:t>
      </w:r>
      <w:r w:rsidR="0029186F">
        <w:t xml:space="preserve"> </w:t>
      </w:r>
      <w:r w:rsidRPr="00147374">
        <w:t>2021.-</w:t>
      </w:r>
      <w:r w:rsidR="008A0923">
        <w:t>prosinac</w:t>
      </w:r>
      <w:r w:rsidR="0029186F">
        <w:t xml:space="preserve"> </w:t>
      </w:r>
      <w:r w:rsidRPr="00147374">
        <w:t>2024.</w:t>
      </w:r>
    </w:p>
    <w:p w14:paraId="305C2887" w14:textId="1DB33B05" w:rsidR="2AE94FB8" w:rsidRPr="004A5B9F" w:rsidRDefault="2AE94FB8" w:rsidP="00530CB3"/>
    <w:p w14:paraId="370853E9" w14:textId="5B0ED89D" w:rsidR="1F640281" w:rsidRPr="00147374" w:rsidRDefault="008B3FCD" w:rsidP="00530CB3">
      <w:r>
        <w:t>Ukupno je u 2023. godini utrošeno 835.333,52 EUR</w:t>
      </w:r>
      <w:r w:rsidR="006273A8">
        <w:t>.</w:t>
      </w:r>
    </w:p>
    <w:p w14:paraId="7791F6EC" w14:textId="77777777" w:rsidR="00476948" w:rsidRPr="00147374" w:rsidRDefault="00476948" w:rsidP="00530CB3"/>
    <w:p w14:paraId="025C1AFB" w14:textId="1B53E813" w:rsidR="00C33A0D" w:rsidRPr="0080516D" w:rsidRDefault="667C1BEF" w:rsidP="0080516D">
      <w:pPr>
        <w:pStyle w:val="Naslov3"/>
        <w:rPr>
          <w:rFonts w:ascii="Times New Roman" w:hAnsi="Times New Roman" w:cs="Times New Roman"/>
          <w:color w:val="000000" w:themeColor="text1"/>
        </w:rPr>
      </w:pPr>
      <w:bookmarkStart w:id="118" w:name="_Toc175637803"/>
      <w:r w:rsidRPr="4EDEB058">
        <w:rPr>
          <w:rFonts w:ascii="Times New Roman" w:hAnsi="Times New Roman" w:cs="Times New Roman"/>
          <w:color w:val="000000" w:themeColor="text1"/>
        </w:rPr>
        <w:t>USPOSTAVA JEDINSTVENOG KONTAKT CENTRA ZA SVE E-JAVNE USLUGE ZA PRUŽANJE KORISNIČKE PODRŠKE (C2.3. R3-I3)</w:t>
      </w:r>
      <w:bookmarkEnd w:id="118"/>
    </w:p>
    <w:p w14:paraId="71B4DAEC" w14:textId="550F8512" w:rsidR="00C33A0D" w:rsidRPr="00147374" w:rsidRDefault="00C33A0D" w:rsidP="00530CB3">
      <w:pPr>
        <w:pStyle w:val="paragraph"/>
        <w:rPr>
          <w:sz w:val="18"/>
          <w:szCs w:val="18"/>
        </w:rPr>
      </w:pPr>
      <w:r w:rsidRPr="004A5B9F">
        <w:rPr>
          <w:rStyle w:val="normaltextrun"/>
        </w:rPr>
        <w:t xml:space="preserve">Cilj </w:t>
      </w:r>
      <w:r w:rsidR="001E4D46" w:rsidRPr="004A5B9F">
        <w:rPr>
          <w:rStyle w:val="normaltextrun"/>
        </w:rPr>
        <w:t xml:space="preserve">je </w:t>
      </w:r>
      <w:r w:rsidRPr="004A5B9F">
        <w:rPr>
          <w:rStyle w:val="normaltextrun"/>
        </w:rPr>
        <w:t>investicije uspostaviti sustav za pružanje informacija i korisničke podrške građanima i poslovnim subjektima na jednom centraliziranom mjestu. Jedinstveni kontakt centar (</w:t>
      </w:r>
      <w:r w:rsidR="00E01695">
        <w:rPr>
          <w:rStyle w:val="normaltextrun"/>
        </w:rPr>
        <w:t xml:space="preserve">u daljnjem </w:t>
      </w:r>
      <w:r w:rsidR="001E4D46" w:rsidRPr="004A5B9F">
        <w:rPr>
          <w:rStyle w:val="normaltextrun"/>
        </w:rPr>
        <w:t xml:space="preserve">tekstu: </w:t>
      </w:r>
      <w:r w:rsidRPr="004A5B9F">
        <w:rPr>
          <w:rStyle w:val="normaltextrun"/>
        </w:rPr>
        <w:t>JKC) transformirat</w:t>
      </w:r>
      <w:r w:rsidR="001E4D46" w:rsidRPr="004A5B9F">
        <w:rPr>
          <w:rStyle w:val="normaltextrun"/>
        </w:rPr>
        <w:t xml:space="preserve"> će</w:t>
      </w:r>
      <w:r w:rsidRPr="004A5B9F">
        <w:rPr>
          <w:rStyle w:val="normaltextrun"/>
        </w:rPr>
        <w:t xml:space="preserve"> način komunikacije državnih i javnih službenika s korisnicima te omogućiti transparentnost, a korisnici će moći i ocijeniti kvalitetu interakcije, odnosno moći će izraziti razinu zadovoljstva dobivenom uslugom. Na temelju tih informacija, kontinuirano će se raditi na poboljšanju pružanja usluga javne uprave.</w:t>
      </w:r>
      <w:r w:rsidRPr="00147374">
        <w:rPr>
          <w:rStyle w:val="eop"/>
        </w:rPr>
        <w:t> </w:t>
      </w:r>
      <w:r w:rsidRPr="004A5B9F">
        <w:rPr>
          <w:rStyle w:val="normaltextrun"/>
        </w:rPr>
        <w:t>JKC podrazumijeva novu, jedinstvenu platformu za komunikaciju s građanima i poslovnim subjektima, koja će im omogućiti da na brz i jednostavan način dođu do potrebnih informacija.</w:t>
      </w:r>
      <w:r w:rsidRPr="00147374">
        <w:rPr>
          <w:rStyle w:val="eop"/>
        </w:rPr>
        <w:t> </w:t>
      </w:r>
    </w:p>
    <w:p w14:paraId="23AFDBC2" w14:textId="3ED062D2" w:rsidR="00C33A0D" w:rsidRPr="00147374" w:rsidRDefault="5FBEFF21" w:rsidP="44E7596B">
      <w:pPr>
        <w:pStyle w:val="paragraph"/>
        <w:rPr>
          <w:sz w:val="18"/>
          <w:szCs w:val="18"/>
        </w:rPr>
      </w:pPr>
      <w:r w:rsidRPr="003F2288">
        <w:rPr>
          <w:rStyle w:val="normaltextrun"/>
          <w:rFonts w:asciiTheme="majorBidi" w:hAnsiTheme="majorBidi" w:cstheme="majorBidi"/>
          <w:color w:val="auto"/>
        </w:rPr>
        <w:t xml:space="preserve">Tijekom </w:t>
      </w:r>
      <w:r w:rsidR="35F1D3DE" w:rsidRPr="003F2288">
        <w:rPr>
          <w:rStyle w:val="normaltextrun"/>
          <w:rFonts w:asciiTheme="majorBidi" w:hAnsiTheme="majorBidi" w:cstheme="majorBidi"/>
          <w:color w:val="auto"/>
        </w:rPr>
        <w:t xml:space="preserve">prva dva kvartala </w:t>
      </w:r>
      <w:r w:rsidRPr="003F2288">
        <w:rPr>
          <w:rStyle w:val="normaltextrun"/>
          <w:rFonts w:asciiTheme="majorBidi" w:hAnsiTheme="majorBidi" w:cstheme="majorBidi"/>
          <w:color w:val="auto"/>
        </w:rPr>
        <w:t>2023.</w:t>
      </w:r>
      <w:r w:rsidR="25516A3B" w:rsidRPr="003F2288">
        <w:rPr>
          <w:rStyle w:val="normaltextrun"/>
          <w:rFonts w:asciiTheme="majorBidi" w:hAnsiTheme="majorBidi" w:cstheme="majorBidi"/>
          <w:color w:val="auto"/>
        </w:rPr>
        <w:t>,</w:t>
      </w:r>
      <w:r w:rsidRPr="003F2288">
        <w:rPr>
          <w:rStyle w:val="normaltextrun"/>
          <w:rFonts w:asciiTheme="majorBidi" w:hAnsiTheme="majorBidi" w:cstheme="majorBidi"/>
          <w:color w:val="auto"/>
        </w:rPr>
        <w:t xml:space="preserve"> </w:t>
      </w:r>
      <w:r w:rsidR="00C33A0D" w:rsidRPr="003F2288">
        <w:rPr>
          <w:rStyle w:val="normaltextrun"/>
          <w:rFonts w:asciiTheme="majorBidi" w:hAnsiTheme="majorBidi" w:cstheme="majorBidi"/>
          <w:color w:val="auto"/>
        </w:rPr>
        <w:t xml:space="preserve">  </w:t>
      </w:r>
      <w:r w:rsidR="1DDBA947" w:rsidRPr="003F2288">
        <w:rPr>
          <w:rStyle w:val="normaltextrun"/>
          <w:rFonts w:asciiTheme="majorBidi" w:hAnsiTheme="majorBidi" w:cstheme="majorBidi"/>
          <w:color w:val="auto"/>
        </w:rPr>
        <w:t>izrađena</w:t>
      </w:r>
      <w:r w:rsidR="00C33A0D" w:rsidRPr="003F2288">
        <w:rPr>
          <w:rStyle w:val="normaltextrun"/>
          <w:rFonts w:asciiTheme="majorBidi" w:hAnsiTheme="majorBidi" w:cstheme="majorBidi"/>
          <w:color w:val="auto"/>
        </w:rPr>
        <w:t xml:space="preserve"> je analiza </w:t>
      </w:r>
      <w:r w:rsidR="35260A4B" w:rsidRPr="003F2288">
        <w:rPr>
          <w:rStyle w:val="normaltextrun"/>
          <w:rFonts w:asciiTheme="majorBidi" w:hAnsiTheme="majorBidi" w:cstheme="majorBidi"/>
          <w:color w:val="auto"/>
        </w:rPr>
        <w:t xml:space="preserve"> </w:t>
      </w:r>
      <w:r w:rsidR="3180185A" w:rsidRPr="003F2288">
        <w:rPr>
          <w:rStyle w:val="normaltextrun"/>
          <w:rFonts w:asciiTheme="majorBidi" w:hAnsiTheme="majorBidi" w:cstheme="majorBidi"/>
          <w:color w:val="auto"/>
        </w:rPr>
        <w:t xml:space="preserve">trenutačnog stanja pružanja podrške i kontaktnih centara za </w:t>
      </w:r>
      <w:r w:rsidR="039883FA" w:rsidRPr="003F2288">
        <w:rPr>
          <w:rStyle w:val="normaltextrun"/>
          <w:rFonts w:asciiTheme="majorBidi" w:hAnsiTheme="majorBidi" w:cstheme="majorBidi"/>
          <w:color w:val="auto"/>
        </w:rPr>
        <w:t xml:space="preserve">elektroničke </w:t>
      </w:r>
      <w:r w:rsidR="3180185A" w:rsidRPr="003F2288">
        <w:rPr>
          <w:rStyle w:val="normaltextrun"/>
          <w:rFonts w:asciiTheme="majorBidi" w:hAnsiTheme="majorBidi" w:cstheme="majorBidi"/>
          <w:color w:val="auto"/>
        </w:rPr>
        <w:t>usluge javne uprave u Republici Hrvatskoj</w:t>
      </w:r>
      <w:r w:rsidR="7024FD8B" w:rsidRPr="003F2288">
        <w:rPr>
          <w:rStyle w:val="normaltextrun"/>
          <w:rFonts w:asciiTheme="majorBidi" w:hAnsiTheme="majorBidi" w:cstheme="majorBidi"/>
          <w:color w:val="auto"/>
        </w:rPr>
        <w:t>.</w:t>
      </w:r>
      <w:r w:rsidR="59478D5B" w:rsidRPr="003F2288">
        <w:rPr>
          <w:rStyle w:val="normaltextrun"/>
          <w:rFonts w:asciiTheme="majorBidi" w:hAnsiTheme="majorBidi" w:cstheme="majorBidi"/>
          <w:color w:val="auto"/>
        </w:rPr>
        <w:t xml:space="preserve"> Također, i</w:t>
      </w:r>
      <w:r w:rsidR="0BE7A75A" w:rsidRPr="003F2288">
        <w:rPr>
          <w:rStyle w:val="normaltextrun"/>
          <w:rFonts w:asciiTheme="majorBidi" w:hAnsiTheme="majorBidi" w:cstheme="majorBidi"/>
          <w:color w:val="auto"/>
        </w:rPr>
        <w:t xml:space="preserve">zrađena je </w:t>
      </w:r>
      <w:r w:rsidR="4BD54877" w:rsidRPr="003F2288">
        <w:rPr>
          <w:rFonts w:asciiTheme="majorBidi" w:hAnsiTheme="majorBidi" w:cstheme="majorBidi"/>
          <w:color w:val="auto"/>
        </w:rPr>
        <w:t>s</w:t>
      </w:r>
      <w:r w:rsidR="4BD54877" w:rsidRPr="003F2288">
        <w:rPr>
          <w:rStyle w:val="normaltextrun"/>
          <w:rFonts w:asciiTheme="majorBidi" w:eastAsiaTheme="minorEastAsia" w:hAnsiTheme="majorBidi" w:cstheme="majorBidi"/>
          <w:color w:val="auto"/>
        </w:rPr>
        <w:t>inteza trendova i implementacije kontaktnih centara javne državne uprave u usporedivim zemljama (</w:t>
      </w:r>
      <w:r w:rsidR="5653D7EE" w:rsidRPr="003F2288">
        <w:rPr>
          <w:rStyle w:val="normaltextrun"/>
          <w:rFonts w:asciiTheme="majorBidi" w:hAnsiTheme="majorBidi" w:cstheme="majorBidi"/>
          <w:color w:val="auto"/>
        </w:rPr>
        <w:t>Estonija, F</w:t>
      </w:r>
      <w:r w:rsidR="2E53E9B5" w:rsidRPr="003F2288">
        <w:rPr>
          <w:rStyle w:val="normaltextrun"/>
          <w:rFonts w:asciiTheme="majorBidi" w:hAnsiTheme="majorBidi" w:cstheme="majorBidi"/>
          <w:color w:val="auto"/>
        </w:rPr>
        <w:t>i</w:t>
      </w:r>
      <w:r w:rsidR="5653D7EE" w:rsidRPr="003F2288">
        <w:rPr>
          <w:rStyle w:val="normaltextrun"/>
          <w:rFonts w:asciiTheme="majorBidi" w:hAnsiTheme="majorBidi" w:cstheme="majorBidi"/>
          <w:color w:val="auto"/>
        </w:rPr>
        <w:t>nska, Francuska, Nizozemska, Njemačka, Portugal i Ujedinjeno Kraljevstvo)</w:t>
      </w:r>
      <w:r w:rsidR="025E958E" w:rsidRPr="003F2288">
        <w:rPr>
          <w:rStyle w:val="normaltextrun"/>
          <w:color w:val="auto"/>
        </w:rPr>
        <w:t xml:space="preserve"> </w:t>
      </w:r>
      <w:r w:rsidR="025E958E" w:rsidRPr="44E7596B">
        <w:rPr>
          <w:rStyle w:val="normaltextrun"/>
        </w:rPr>
        <w:t xml:space="preserve">s ciljem identificiranja </w:t>
      </w:r>
      <w:r w:rsidR="1F9C8CD4" w:rsidRPr="44E7596B">
        <w:rPr>
          <w:rStyle w:val="normaltextrun"/>
        </w:rPr>
        <w:t>najbolje prakse implementacije pojedinih elemenata usluga kontaktnih centara, načina integracije u javnu digitalnu uslugu</w:t>
      </w:r>
      <w:r w:rsidR="40ABC1C4" w:rsidRPr="44E7596B">
        <w:rPr>
          <w:rStyle w:val="normaltextrun"/>
        </w:rPr>
        <w:t xml:space="preserve"> te </w:t>
      </w:r>
      <w:r w:rsidR="1F9C8CD4" w:rsidRPr="44E7596B">
        <w:rPr>
          <w:rStyle w:val="normaltextrun"/>
        </w:rPr>
        <w:t>struktur</w:t>
      </w:r>
      <w:r w:rsidR="58100A03" w:rsidRPr="44E7596B">
        <w:rPr>
          <w:rStyle w:val="normaltextrun"/>
        </w:rPr>
        <w:t xml:space="preserve">e pristupa i podrške zbog iznalaženja rješenja koje je primjenjivo u </w:t>
      </w:r>
      <w:r w:rsidR="021B9B46" w:rsidRPr="44E7596B">
        <w:rPr>
          <w:rStyle w:val="normaltextrun"/>
        </w:rPr>
        <w:t>R</w:t>
      </w:r>
      <w:r w:rsidR="00EB0B2A">
        <w:rPr>
          <w:rStyle w:val="normaltextrun"/>
        </w:rPr>
        <w:t xml:space="preserve">epublici </w:t>
      </w:r>
      <w:r w:rsidR="021B9B46" w:rsidRPr="44E7596B">
        <w:rPr>
          <w:rStyle w:val="normaltextrun"/>
        </w:rPr>
        <w:t>H</w:t>
      </w:r>
      <w:r w:rsidR="00EB0B2A">
        <w:rPr>
          <w:rStyle w:val="normaltextrun"/>
        </w:rPr>
        <w:t>rvatskoj</w:t>
      </w:r>
      <w:r w:rsidR="58100A03" w:rsidRPr="44E7596B">
        <w:rPr>
          <w:rStyle w:val="normaltextrun"/>
        </w:rPr>
        <w:t>.</w:t>
      </w:r>
      <w:r w:rsidR="5653D7EE" w:rsidRPr="44E7596B">
        <w:rPr>
          <w:rStyle w:val="normaltextrun"/>
        </w:rPr>
        <w:t xml:space="preserve"> </w:t>
      </w:r>
      <w:r w:rsidR="05CF1D2C" w:rsidRPr="44E7596B">
        <w:rPr>
          <w:rStyle w:val="normaltextrun"/>
        </w:rPr>
        <w:t xml:space="preserve">Izrađena je i analiza mogućih tehnoloških rješenja za potrebe </w:t>
      </w:r>
      <w:r w:rsidR="5F2A203A" w:rsidRPr="44E7596B">
        <w:rPr>
          <w:rStyle w:val="normaltextrun"/>
        </w:rPr>
        <w:t>JKC-a</w:t>
      </w:r>
      <w:r w:rsidR="05CF1D2C" w:rsidRPr="44E7596B">
        <w:rPr>
          <w:rStyle w:val="normaltextrun"/>
        </w:rPr>
        <w:t xml:space="preserve">. </w:t>
      </w:r>
      <w:r w:rsidR="156EB628" w:rsidRPr="44E7596B">
        <w:rPr>
          <w:rStyle w:val="normaltextrun"/>
        </w:rPr>
        <w:t xml:space="preserve">Uz </w:t>
      </w:r>
      <w:r w:rsidR="2F8B3D7A" w:rsidRPr="44E7596B">
        <w:rPr>
          <w:rStyle w:val="normaltextrun"/>
        </w:rPr>
        <w:t>navedeno</w:t>
      </w:r>
      <w:r w:rsidR="156EB628" w:rsidRPr="44E7596B">
        <w:rPr>
          <w:rStyle w:val="normaltextrun"/>
        </w:rPr>
        <w:t>, provedeno je istraživanje potreba građana vezano za pružanje podrške u korištenju javnih digitalnih usluga</w:t>
      </w:r>
      <w:r w:rsidR="1BA3AC7D" w:rsidRPr="44E7596B">
        <w:rPr>
          <w:rStyle w:val="normaltextrun"/>
        </w:rPr>
        <w:t xml:space="preserve"> iz kojeg su proizašle preporuke za unaprjeđenje sustava pružanja p</w:t>
      </w:r>
      <w:r w:rsidR="5DF1C217" w:rsidRPr="44E7596B">
        <w:rPr>
          <w:rStyle w:val="normaltextrun"/>
        </w:rPr>
        <w:t xml:space="preserve">odrške. </w:t>
      </w:r>
    </w:p>
    <w:p w14:paraId="0A46DCC8" w14:textId="3BF4F2F3" w:rsidR="00C33A0D" w:rsidRPr="00147374" w:rsidRDefault="40088F1B" w:rsidP="44E7596B">
      <w:pPr>
        <w:pStyle w:val="paragraph"/>
        <w:rPr>
          <w:rStyle w:val="normaltextrun"/>
        </w:rPr>
      </w:pPr>
      <w:r w:rsidRPr="44E7596B">
        <w:rPr>
          <w:rStyle w:val="normaltextrun"/>
        </w:rPr>
        <w:t xml:space="preserve">U drugom kvartalu 2023. godine, izrađena je funkcionalna specifikacija </w:t>
      </w:r>
      <w:r w:rsidR="7804A41A" w:rsidRPr="44E7596B">
        <w:rPr>
          <w:rStyle w:val="normaltextrun"/>
        </w:rPr>
        <w:t>za nabavu rješenja JKC-a i započele su aktivnosti</w:t>
      </w:r>
      <w:r w:rsidR="2E09BF0F" w:rsidRPr="44E7596B">
        <w:rPr>
          <w:rStyle w:val="normaltextrun"/>
        </w:rPr>
        <w:t xml:space="preserve"> poboljšanja portala </w:t>
      </w:r>
      <w:r w:rsidR="2E09BF0F" w:rsidRPr="00EB0B2A">
        <w:rPr>
          <w:rStyle w:val="normaltextrun"/>
          <w:i/>
          <w:iCs/>
        </w:rPr>
        <w:t>gov.hr</w:t>
      </w:r>
      <w:r w:rsidR="2E09BF0F" w:rsidRPr="44E7596B">
        <w:rPr>
          <w:rStyle w:val="normaltextrun"/>
        </w:rPr>
        <w:t xml:space="preserve"> zbog omogućavanja</w:t>
      </w:r>
      <w:r w:rsidR="46A2E4B9" w:rsidRPr="44E7596B">
        <w:rPr>
          <w:rStyle w:val="normaltextrun"/>
        </w:rPr>
        <w:t xml:space="preserve"> građanima</w:t>
      </w:r>
      <w:r w:rsidR="2E09BF0F" w:rsidRPr="44E7596B">
        <w:rPr>
          <w:rStyle w:val="normaltextrun"/>
        </w:rPr>
        <w:t xml:space="preserve"> brž</w:t>
      </w:r>
      <w:r w:rsidR="0EC99CE4" w:rsidRPr="44E7596B">
        <w:rPr>
          <w:rStyle w:val="normaltextrun"/>
        </w:rPr>
        <w:t>e</w:t>
      </w:r>
      <w:r w:rsidR="39213EDD" w:rsidRPr="44E7596B">
        <w:rPr>
          <w:rStyle w:val="normaltextrun"/>
        </w:rPr>
        <w:t>g</w:t>
      </w:r>
      <w:r w:rsidR="2E09BF0F" w:rsidRPr="44E7596B">
        <w:rPr>
          <w:rStyle w:val="normaltextrun"/>
        </w:rPr>
        <w:t xml:space="preserve"> i lakše</w:t>
      </w:r>
      <w:r w:rsidR="79BE1A7A" w:rsidRPr="44E7596B">
        <w:rPr>
          <w:rStyle w:val="normaltextrun"/>
        </w:rPr>
        <w:t>g</w:t>
      </w:r>
      <w:r w:rsidR="2E09BF0F" w:rsidRPr="44E7596B">
        <w:rPr>
          <w:rStyle w:val="normaltextrun"/>
        </w:rPr>
        <w:t xml:space="preserve"> pronalaženj</w:t>
      </w:r>
      <w:r w:rsidR="67D03A56" w:rsidRPr="44E7596B">
        <w:rPr>
          <w:rStyle w:val="normaltextrun"/>
        </w:rPr>
        <w:t>a</w:t>
      </w:r>
      <w:r w:rsidR="2E09BF0F" w:rsidRPr="44E7596B">
        <w:rPr>
          <w:rStyle w:val="normaltextrun"/>
        </w:rPr>
        <w:t xml:space="preserve"> informacija</w:t>
      </w:r>
      <w:r w:rsidR="6EB7CD5E" w:rsidRPr="44E7596B">
        <w:rPr>
          <w:rStyle w:val="normaltextrun"/>
        </w:rPr>
        <w:t>.</w:t>
      </w:r>
    </w:p>
    <w:p w14:paraId="7C0C5629" w14:textId="77777777" w:rsidR="005253DB" w:rsidRDefault="72A671FA" w:rsidP="00476948">
      <w:pPr>
        <w:pStyle w:val="paragraph"/>
        <w:spacing w:before="0" w:beforeAutospacing="0" w:after="0" w:afterAutospacing="0"/>
        <w:rPr>
          <w:rStyle w:val="normaltextrun"/>
        </w:rPr>
      </w:pPr>
      <w:r w:rsidRPr="44E7596B">
        <w:rPr>
          <w:rStyle w:val="normaltextrun"/>
        </w:rPr>
        <w:lastRenderedPageBreak/>
        <w:t xml:space="preserve">Kao što je predviđeno NPOO-om, krajem prosinca 2023. </w:t>
      </w:r>
      <w:r w:rsidR="6D32D662" w:rsidRPr="44E7596B">
        <w:rPr>
          <w:rStyle w:val="normaltextrun"/>
        </w:rPr>
        <w:t>g</w:t>
      </w:r>
      <w:r w:rsidRPr="44E7596B">
        <w:rPr>
          <w:rStyle w:val="normaltextrun"/>
        </w:rPr>
        <w:t xml:space="preserve">odine, uspostavljen je sustav sa svim neophodnim funkcionalnostima za pružanje podrške u korištenju javnih </w:t>
      </w:r>
      <w:r w:rsidR="76E076A6" w:rsidRPr="44E7596B">
        <w:rPr>
          <w:rStyle w:val="normaltextrun"/>
        </w:rPr>
        <w:t>e-usluga</w:t>
      </w:r>
      <w:r w:rsidR="117C05DE" w:rsidRPr="44E7596B">
        <w:rPr>
          <w:rStyle w:val="normaltextrun"/>
        </w:rPr>
        <w:t>, a</w:t>
      </w:r>
      <w:r w:rsidR="57C6B1C4" w:rsidRPr="44E7596B">
        <w:rPr>
          <w:rStyle w:val="normaltextrun"/>
        </w:rPr>
        <w:t xml:space="preserve"> u 2024. godini će se usluge tijela državne uprave uključivati u sustav. </w:t>
      </w:r>
      <w:r w:rsidR="00C33A0D" w:rsidRPr="004A5B9F">
        <w:rPr>
          <w:rStyle w:val="normaltextrun"/>
        </w:rPr>
        <w:t xml:space="preserve"> </w:t>
      </w:r>
    </w:p>
    <w:p w14:paraId="7140C3F7" w14:textId="77777777" w:rsidR="005253DB" w:rsidRDefault="005253DB" w:rsidP="00476948">
      <w:pPr>
        <w:pStyle w:val="paragraph"/>
        <w:spacing w:before="0" w:beforeAutospacing="0" w:after="0" w:afterAutospacing="0"/>
        <w:rPr>
          <w:rStyle w:val="normaltextrun"/>
        </w:rPr>
      </w:pPr>
    </w:p>
    <w:p w14:paraId="5176E9F6" w14:textId="3B16FD9D" w:rsidR="00C33A0D" w:rsidRDefault="00C33A0D" w:rsidP="00476948">
      <w:pPr>
        <w:pStyle w:val="paragraph"/>
        <w:spacing w:before="0" w:beforeAutospacing="0" w:after="0" w:afterAutospacing="0"/>
        <w:rPr>
          <w:rStyle w:val="eop"/>
        </w:rPr>
      </w:pPr>
      <w:r w:rsidRPr="004A5B9F">
        <w:rPr>
          <w:rStyle w:val="normaltextrun"/>
        </w:rPr>
        <w:t>Nositelj provedbe: SDURDD</w:t>
      </w:r>
      <w:r w:rsidRPr="00147374">
        <w:rPr>
          <w:rStyle w:val="eop"/>
        </w:rPr>
        <w:t> </w:t>
      </w:r>
    </w:p>
    <w:p w14:paraId="766231DD" w14:textId="22E04397" w:rsidR="00926936" w:rsidRPr="00147374" w:rsidRDefault="00282206" w:rsidP="00476948">
      <w:pPr>
        <w:pStyle w:val="paragraph"/>
        <w:spacing w:before="0" w:beforeAutospacing="0" w:after="0" w:afterAutospacing="0"/>
        <w:rPr>
          <w:sz w:val="18"/>
          <w:szCs w:val="18"/>
        </w:rPr>
      </w:pPr>
      <w:r w:rsidRPr="44E7596B">
        <w:rPr>
          <w:rStyle w:val="eop"/>
        </w:rPr>
        <w:t>Proc</w:t>
      </w:r>
      <w:r w:rsidR="535AA809" w:rsidRPr="44E7596B">
        <w:rPr>
          <w:rStyle w:val="eop"/>
        </w:rPr>
        <w:t>i</w:t>
      </w:r>
      <w:r w:rsidRPr="44E7596B">
        <w:rPr>
          <w:rStyle w:val="eop"/>
        </w:rPr>
        <w:t>jenjen</w:t>
      </w:r>
      <w:r>
        <w:rPr>
          <w:rStyle w:val="eop"/>
        </w:rPr>
        <w:t xml:space="preserve"> trošak: 4.146.992</w:t>
      </w:r>
      <w:r w:rsidR="00CE49E2">
        <w:rPr>
          <w:rStyle w:val="eop"/>
        </w:rPr>
        <w:t xml:space="preserve"> </w:t>
      </w:r>
      <w:r w:rsidR="005253DB">
        <w:rPr>
          <w:rStyle w:val="eop"/>
        </w:rPr>
        <w:t>EUR</w:t>
      </w:r>
    </w:p>
    <w:p w14:paraId="59FA6BB7" w14:textId="2CA1AA26" w:rsidR="00C33A0D" w:rsidRPr="00147374" w:rsidRDefault="00C33A0D" w:rsidP="00476948">
      <w:pPr>
        <w:pStyle w:val="paragraph"/>
        <w:spacing w:before="0" w:beforeAutospacing="0" w:after="0" w:afterAutospacing="0"/>
        <w:rPr>
          <w:sz w:val="18"/>
          <w:szCs w:val="18"/>
        </w:rPr>
      </w:pPr>
      <w:r w:rsidRPr="004A5B9F">
        <w:rPr>
          <w:rStyle w:val="normaltextrun"/>
        </w:rPr>
        <w:t xml:space="preserve">Razdoblje provedbe: </w:t>
      </w:r>
      <w:r w:rsidR="008A0923">
        <w:rPr>
          <w:rStyle w:val="normaltextrun"/>
        </w:rPr>
        <w:t xml:space="preserve">listopad </w:t>
      </w:r>
      <w:r w:rsidRPr="004A5B9F">
        <w:rPr>
          <w:rStyle w:val="normaltextrun"/>
        </w:rPr>
        <w:t>2021.-</w:t>
      </w:r>
      <w:r w:rsidR="1A1B2556" w:rsidRPr="44E7596B">
        <w:rPr>
          <w:rStyle w:val="normaltextrun"/>
        </w:rPr>
        <w:t xml:space="preserve"> </w:t>
      </w:r>
      <w:r w:rsidR="008A0923">
        <w:rPr>
          <w:rStyle w:val="normaltextrun"/>
        </w:rPr>
        <w:t xml:space="preserve">prosinac </w:t>
      </w:r>
      <w:r w:rsidRPr="004A5B9F">
        <w:rPr>
          <w:rStyle w:val="normaltextrun"/>
        </w:rPr>
        <w:t xml:space="preserve">2024. </w:t>
      </w:r>
      <w:r w:rsidRPr="004A5B9F">
        <w:rPr>
          <w:rStyle w:val="eop"/>
        </w:rPr>
        <w:t> </w:t>
      </w:r>
    </w:p>
    <w:p w14:paraId="50918E74" w14:textId="0D561958" w:rsidR="00490158" w:rsidRPr="00147374" w:rsidRDefault="00490158" w:rsidP="00147374">
      <w:pPr>
        <w:pStyle w:val="paragraph"/>
        <w:spacing w:before="0" w:beforeAutospacing="0" w:after="0" w:afterAutospacing="0"/>
      </w:pPr>
    </w:p>
    <w:p w14:paraId="660B6C77" w14:textId="68A90284" w:rsidR="00CD18B2" w:rsidRPr="00147374" w:rsidRDefault="00490158" w:rsidP="44E7596B">
      <w:pPr>
        <w:rPr>
          <w:rStyle w:val="eop"/>
        </w:rPr>
      </w:pPr>
      <w:r w:rsidRPr="00147374">
        <w:rPr>
          <w:rStyle w:val="eop"/>
        </w:rPr>
        <w:t xml:space="preserve">Tijekom </w:t>
      </w:r>
      <w:r w:rsidRPr="44E7596B">
        <w:rPr>
          <w:rStyle w:val="eop"/>
        </w:rPr>
        <w:t>202</w:t>
      </w:r>
      <w:r w:rsidR="3D607384" w:rsidRPr="44E7596B">
        <w:rPr>
          <w:rStyle w:val="eop"/>
        </w:rPr>
        <w:t>3</w:t>
      </w:r>
      <w:r w:rsidRPr="44E7596B">
        <w:rPr>
          <w:rStyle w:val="eop"/>
        </w:rPr>
        <w:t>.</w:t>
      </w:r>
      <w:r w:rsidRPr="00147374">
        <w:rPr>
          <w:rStyle w:val="eop"/>
        </w:rPr>
        <w:t xml:space="preserve"> godine </w:t>
      </w:r>
      <w:r w:rsidR="001E4D46" w:rsidRPr="00147374">
        <w:rPr>
          <w:rStyle w:val="eop"/>
        </w:rPr>
        <w:t xml:space="preserve">utrošena sredstva </w:t>
      </w:r>
      <w:r w:rsidRPr="00147374">
        <w:rPr>
          <w:rStyle w:val="eop"/>
        </w:rPr>
        <w:t xml:space="preserve">u okviru projekta  </w:t>
      </w:r>
      <w:r w:rsidR="001E4D46" w:rsidRPr="00147374">
        <w:rPr>
          <w:rStyle w:val="eop"/>
        </w:rPr>
        <w:t xml:space="preserve">iznosila su </w:t>
      </w:r>
      <w:r w:rsidR="006273A8">
        <w:rPr>
          <w:rStyle w:val="eop"/>
        </w:rPr>
        <w:t>185</w:t>
      </w:r>
      <w:r w:rsidR="005253DB">
        <w:rPr>
          <w:rStyle w:val="eop"/>
        </w:rPr>
        <w:t>.393,9</w:t>
      </w:r>
      <w:r w:rsidR="00B04047">
        <w:rPr>
          <w:rStyle w:val="eop"/>
        </w:rPr>
        <w:t xml:space="preserve">8 </w:t>
      </w:r>
      <w:r w:rsidR="005253DB">
        <w:rPr>
          <w:rStyle w:val="eop"/>
        </w:rPr>
        <w:t>EUR.</w:t>
      </w:r>
    </w:p>
    <w:p w14:paraId="1DA9695D" w14:textId="77777777" w:rsidR="00490158" w:rsidRPr="004A5B9F" w:rsidRDefault="00490158" w:rsidP="00530CB3"/>
    <w:p w14:paraId="19573A70" w14:textId="619829B8" w:rsidR="60BB8EE3" w:rsidRPr="00147374" w:rsidRDefault="08D082D1" w:rsidP="00530CB3">
      <w:pPr>
        <w:pStyle w:val="Naslov3"/>
        <w:rPr>
          <w:rFonts w:ascii="Times New Roman" w:hAnsi="Times New Roman" w:cs="Times New Roman"/>
          <w:color w:val="000000" w:themeColor="text1"/>
        </w:rPr>
      </w:pPr>
      <w:bookmarkStart w:id="119" w:name="_Toc175637804"/>
      <w:r w:rsidRPr="4EDEB058">
        <w:rPr>
          <w:rFonts w:ascii="Times New Roman" w:hAnsi="Times New Roman" w:cs="Times New Roman"/>
          <w:color w:val="000000" w:themeColor="text1"/>
        </w:rPr>
        <w:t>KONSOLIDACIJA SUSTAVA ZDRAVSTVENE INFORMACIJSKE INFRASTRUKTURE CEZIH (C2.3. R3-I4)</w:t>
      </w:r>
      <w:bookmarkEnd w:id="119"/>
    </w:p>
    <w:p w14:paraId="50A612F0" w14:textId="171EB041" w:rsidR="1F640281" w:rsidRPr="00147374" w:rsidRDefault="1F640281" w:rsidP="00530CB3"/>
    <w:p w14:paraId="44207177" w14:textId="20F92C3D" w:rsidR="00111527" w:rsidRPr="00147374" w:rsidRDefault="00111527" w:rsidP="00530CB3">
      <w:r w:rsidRPr="00147374">
        <w:t xml:space="preserve">Sustav zdravstvene informacijske infrastrukture </w:t>
      </w:r>
      <w:r w:rsidR="005E0128" w:rsidRPr="00147374">
        <w:t>(</w:t>
      </w:r>
      <w:r w:rsidR="00EB0B2A">
        <w:t>u daljnjem tekstu</w:t>
      </w:r>
      <w:r w:rsidR="005E0128" w:rsidRPr="00147374">
        <w:t xml:space="preserve">: </w:t>
      </w:r>
      <w:r w:rsidRPr="00147374">
        <w:t>CEZIH</w:t>
      </w:r>
      <w:r w:rsidR="005E0128" w:rsidRPr="00147374">
        <w:t>)</w:t>
      </w:r>
      <w:r w:rsidRPr="00147374">
        <w:t xml:space="preserve"> namijenjen je svim dionicima zdravstvenog sustava: bolnicama, općoj obiteljskoj medicini (liječnička aplikacija i sestrinska aplikacija), pedijatriji, ginekologiji, stomatologiji, školskoj medicini, SKZZ-u, javnozdravstvenim institucijama, Ministarstvu zdravstva, </w:t>
      </w:r>
      <w:r w:rsidR="008D4B6C" w:rsidRPr="00147374">
        <w:t>Hrvatskom zavodu za zdravstveno osiguranje</w:t>
      </w:r>
      <w:r w:rsidRPr="00147374">
        <w:t>, ljekarnama, laboratorijima. Sustav treba biti dostupan 24 sata dnevno, 7 dana u tjednu te mora biti omogućen ispravan, pouzdan i siguran rad sustava.</w:t>
      </w:r>
    </w:p>
    <w:p w14:paraId="78BAF89B" w14:textId="77777777" w:rsidR="00805518" w:rsidRPr="00147374" w:rsidRDefault="00805518" w:rsidP="00530CB3"/>
    <w:p w14:paraId="2D1EAC8C" w14:textId="3124A36C" w:rsidR="00805518" w:rsidRPr="00147374" w:rsidRDefault="0024341E" w:rsidP="00530CB3">
      <w:r w:rsidRPr="00147374">
        <w:t>Ovo</w:t>
      </w:r>
      <w:r w:rsidR="00736D66" w:rsidRPr="00147374">
        <w:t>m</w:t>
      </w:r>
      <w:r w:rsidRPr="00147374">
        <w:t xml:space="preserve"> investicijom žele se ostvari</w:t>
      </w:r>
      <w:r w:rsidR="008A0923">
        <w:t>t</w:t>
      </w:r>
      <w:r w:rsidRPr="00147374">
        <w:t xml:space="preserve">i sljedeći ciljevi: </w:t>
      </w:r>
    </w:p>
    <w:p w14:paraId="1BB6C39C" w14:textId="619BB228" w:rsidR="00805518" w:rsidRPr="00147374" w:rsidRDefault="0024341E" w:rsidP="00801D40">
      <w:pPr>
        <w:pStyle w:val="Odlomakpopisa"/>
        <w:numPr>
          <w:ilvl w:val="0"/>
          <w:numId w:val="11"/>
        </w:numPr>
      </w:pPr>
      <w:r w:rsidRPr="00147374">
        <w:t>omogućavanje kontinuiranog, ispravnog, pouzdanog i sigurnog načina rada centralnog zdravstvenog informacijskog sustava</w:t>
      </w:r>
    </w:p>
    <w:p w14:paraId="3181F1B7" w14:textId="5B1A2F5E" w:rsidR="000D0EF6" w:rsidRPr="00147374" w:rsidRDefault="0024341E" w:rsidP="00801D40">
      <w:pPr>
        <w:pStyle w:val="Odlomakpopisa"/>
        <w:numPr>
          <w:ilvl w:val="0"/>
          <w:numId w:val="11"/>
        </w:numPr>
      </w:pPr>
      <w:r w:rsidRPr="00147374">
        <w:t xml:space="preserve">uspostava primarne i sekundarne lokacije uz zadovoljavanje </w:t>
      </w:r>
      <w:r w:rsidR="00413E80">
        <w:t>TIER 3</w:t>
      </w:r>
      <w:r w:rsidRPr="00147374">
        <w:t xml:space="preserve"> </w:t>
      </w:r>
      <w:r w:rsidR="00413E80">
        <w:t xml:space="preserve">standarda </w:t>
      </w:r>
      <w:r w:rsidRPr="00147374">
        <w:t>pouzdanosti i dostupnosti</w:t>
      </w:r>
    </w:p>
    <w:p w14:paraId="2D340061" w14:textId="77777777" w:rsidR="007658A3" w:rsidRPr="00147374" w:rsidRDefault="0024341E" w:rsidP="00801D40">
      <w:pPr>
        <w:pStyle w:val="Odlomakpopisa"/>
        <w:numPr>
          <w:ilvl w:val="0"/>
          <w:numId w:val="11"/>
        </w:numPr>
      </w:pPr>
      <w:r w:rsidRPr="00147374">
        <w:t>osiguravanje podataka (</w:t>
      </w:r>
      <w:r w:rsidRPr="00147374">
        <w:rPr>
          <w:i/>
          <w:iCs/>
        </w:rPr>
        <w:t>backup</w:t>
      </w:r>
      <w:r w:rsidRPr="00147374">
        <w:t xml:space="preserve">) te nadzor rada sustava. </w:t>
      </w:r>
    </w:p>
    <w:p w14:paraId="06B92E96" w14:textId="77777777" w:rsidR="007658A3" w:rsidRPr="00147374" w:rsidRDefault="007658A3" w:rsidP="00530CB3"/>
    <w:p w14:paraId="4D538A55" w14:textId="1F4FE9F9" w:rsidR="00756DBD" w:rsidRPr="00147374" w:rsidRDefault="0024341E" w:rsidP="00563436">
      <w:r w:rsidRPr="00147374">
        <w:t xml:space="preserve">Provedbom ove investicije </w:t>
      </w:r>
      <w:r w:rsidR="005E0128" w:rsidRPr="00147374">
        <w:t xml:space="preserve">bit će </w:t>
      </w:r>
      <w:r w:rsidRPr="00147374">
        <w:t>osigura</w:t>
      </w:r>
      <w:r w:rsidR="005E0128" w:rsidRPr="00147374">
        <w:t>n</w:t>
      </w:r>
      <w:r w:rsidRPr="00147374">
        <w:t xml:space="preserve"> nesmetan rad i daljnji razvoj informacijskog sustava zdravstva u koji se slijevaju svi zdravstveni podaci koji nastaju u Hrvatskoj, a što je posebno važno u uvjetima proglašene epidemije zarazne bolesti COVID-19.</w:t>
      </w:r>
    </w:p>
    <w:p w14:paraId="75B16FBC" w14:textId="77777777" w:rsidR="005E0128" w:rsidRPr="00147374" w:rsidRDefault="005E0128" w:rsidP="00530CB3"/>
    <w:p w14:paraId="6C82BEA1" w14:textId="57CFAEDA" w:rsidR="00111527" w:rsidRPr="00147374" w:rsidRDefault="00C26A08" w:rsidP="00530CB3">
      <w:r w:rsidRPr="00147374">
        <w:t xml:space="preserve">Projekt konsolidacije sustava CEZIH, kao dijela zdravstvene informacijske infrastrukture provodi se  kroz konsolidaciju sustava CEZIH na novu hardversku osnovu i nabavu licenci softvera srednjeg sloja i baza podataka s pripadajućim održavanjem. Postojeće aplikativno rješenje potrebno </w:t>
      </w:r>
      <w:r w:rsidR="005E0128" w:rsidRPr="00147374">
        <w:t xml:space="preserve">je </w:t>
      </w:r>
      <w:r w:rsidRPr="00147374">
        <w:t>prilagoditi i migrirati na novu zdravstvenu informacijsku infrastrukturu.</w:t>
      </w:r>
      <w:r w:rsidR="006F3E2B" w:rsidRPr="00147374">
        <w:t xml:space="preserve"> </w:t>
      </w:r>
    </w:p>
    <w:p w14:paraId="0C2E35BC" w14:textId="47ECACE3" w:rsidR="6422BDA6" w:rsidRDefault="00E80EE2" w:rsidP="00530CB3">
      <w:r w:rsidRPr="00147374">
        <w:t>Tijekom 202</w:t>
      </w:r>
      <w:r>
        <w:t>3</w:t>
      </w:r>
      <w:r w:rsidRPr="00147374">
        <w:t xml:space="preserve">. godine </w:t>
      </w:r>
      <w:r>
        <w:t xml:space="preserve">provedene </w:t>
      </w:r>
      <w:r w:rsidRPr="00147374">
        <w:t xml:space="preserve"> </w:t>
      </w:r>
      <w:r>
        <w:t>su sve nabave predviđene projektnim planom te se počela provoditi aktivnost prilagodbe</w:t>
      </w:r>
      <w:r w:rsidRPr="00147374">
        <w:t xml:space="preserve"> i migracij</w:t>
      </w:r>
      <w:r>
        <w:t>e</w:t>
      </w:r>
      <w:r w:rsidRPr="00147374">
        <w:t xml:space="preserve"> sustava CEZIH u CDU.</w:t>
      </w:r>
    </w:p>
    <w:p w14:paraId="76E81F42" w14:textId="77777777" w:rsidR="00E80EE2" w:rsidRPr="00147374" w:rsidRDefault="00E80EE2" w:rsidP="00530CB3"/>
    <w:p w14:paraId="3718BB40" w14:textId="42C18BC3" w:rsidR="0030721F" w:rsidRPr="00147374" w:rsidRDefault="0030721F" w:rsidP="00530CB3">
      <w:r w:rsidRPr="00147374">
        <w:t>Nositelj provedb</w:t>
      </w:r>
      <w:r w:rsidR="005E0128" w:rsidRPr="00147374">
        <w:t>e</w:t>
      </w:r>
      <w:r w:rsidRPr="00147374">
        <w:t>: SDURDD</w:t>
      </w:r>
    </w:p>
    <w:p w14:paraId="3E158FBB" w14:textId="7963CA4E" w:rsidR="00083FFE" w:rsidRPr="00147374" w:rsidRDefault="00083FFE" w:rsidP="00083FFE">
      <w:r w:rsidRPr="00147374">
        <w:t>Procijenjeni trošak: 13.338.649</w:t>
      </w:r>
      <w:r w:rsidR="00CE49E2">
        <w:t xml:space="preserve"> </w:t>
      </w:r>
      <w:r w:rsidR="00E80EE2">
        <w:t>EUR</w:t>
      </w:r>
      <w:r w:rsidRPr="00147374">
        <w:t xml:space="preserve">  </w:t>
      </w:r>
    </w:p>
    <w:p w14:paraId="2CC7B627" w14:textId="54A450E3" w:rsidR="006D204F" w:rsidRDefault="006D204F" w:rsidP="00530CB3">
      <w:r w:rsidRPr="00147374">
        <w:t xml:space="preserve">Razdoblje provedbe: </w:t>
      </w:r>
      <w:r w:rsidR="008A0923">
        <w:t>lipanj 2021</w:t>
      </w:r>
      <w:r w:rsidRPr="00147374">
        <w:t>.</w:t>
      </w:r>
      <w:r w:rsidR="00413E80">
        <w:t xml:space="preserve"> </w:t>
      </w:r>
      <w:r w:rsidRPr="00147374">
        <w:t>-</w:t>
      </w:r>
      <w:r w:rsidR="00413E80">
        <w:t xml:space="preserve"> </w:t>
      </w:r>
      <w:r w:rsidR="008A0923">
        <w:t>lipanj 20</w:t>
      </w:r>
      <w:r w:rsidRPr="00147374">
        <w:t>25.</w:t>
      </w:r>
    </w:p>
    <w:p w14:paraId="69990E08" w14:textId="77777777" w:rsidR="00A37057" w:rsidRDefault="00A37057" w:rsidP="00530CB3"/>
    <w:p w14:paraId="199FFBD5" w14:textId="7EA29966" w:rsidR="004334EB" w:rsidRDefault="004334EB" w:rsidP="004334EB">
      <w:r>
        <w:t xml:space="preserve">U 2023. godini </w:t>
      </w:r>
      <w:r w:rsidRPr="00147374">
        <w:t xml:space="preserve"> ukupno </w:t>
      </w:r>
      <w:r>
        <w:t xml:space="preserve">je </w:t>
      </w:r>
      <w:r w:rsidRPr="00147374">
        <w:t xml:space="preserve">utrošeno </w:t>
      </w:r>
      <w:r>
        <w:t>2</w:t>
      </w:r>
      <w:r w:rsidR="00E80EE2">
        <w:t>.</w:t>
      </w:r>
      <w:r w:rsidR="00EC16BE">
        <w:t>191</w:t>
      </w:r>
      <w:r w:rsidR="00E80EE2">
        <w:t>.</w:t>
      </w:r>
      <w:r>
        <w:t>9</w:t>
      </w:r>
      <w:r w:rsidR="00EC16BE">
        <w:t>31</w:t>
      </w:r>
      <w:r>
        <w:t>,</w:t>
      </w:r>
      <w:r w:rsidR="00EC16BE">
        <w:t>65</w:t>
      </w:r>
      <w:r>
        <w:t xml:space="preserve"> EUR.</w:t>
      </w:r>
    </w:p>
    <w:p w14:paraId="6A0C3609" w14:textId="77777777" w:rsidR="005D2F25" w:rsidRPr="00147374" w:rsidRDefault="005D2F25" w:rsidP="00530CB3"/>
    <w:p w14:paraId="72F3345E" w14:textId="77777777" w:rsidR="00476948" w:rsidRPr="00147374" w:rsidRDefault="00476948" w:rsidP="00530CB3"/>
    <w:p w14:paraId="2F69E8E1" w14:textId="331B3997" w:rsidR="60BB8EE3" w:rsidRPr="00147374" w:rsidRDefault="24041080" w:rsidP="00530CB3">
      <w:pPr>
        <w:pStyle w:val="Naslov3"/>
        <w:rPr>
          <w:rFonts w:ascii="Times New Roman" w:hAnsi="Times New Roman" w:cs="Times New Roman"/>
          <w:color w:val="000000" w:themeColor="text1"/>
        </w:rPr>
      </w:pPr>
      <w:bookmarkStart w:id="120" w:name="_Toc126828780"/>
      <w:bookmarkStart w:id="121" w:name="_Toc127344391"/>
      <w:bookmarkStart w:id="122" w:name="_Toc175637805"/>
      <w:bookmarkEnd w:id="120"/>
      <w:bookmarkEnd w:id="121"/>
      <w:r w:rsidRPr="4EDEB058">
        <w:rPr>
          <w:rFonts w:ascii="Times New Roman" w:hAnsi="Times New Roman" w:cs="Times New Roman"/>
          <w:color w:val="000000" w:themeColor="text1"/>
        </w:rPr>
        <w:t>PROJEKT UVOĐENJA DIGITALNE OSOBNE ISKAZNICE (C2.3. R3-I5)</w:t>
      </w:r>
      <w:bookmarkEnd w:id="122"/>
    </w:p>
    <w:p w14:paraId="5C6E94C9" w14:textId="77777777" w:rsidR="0080453D" w:rsidRPr="00147374" w:rsidRDefault="0080453D" w:rsidP="00530CB3"/>
    <w:p w14:paraId="4D2CA9C0" w14:textId="3179FD41" w:rsidR="006302F9" w:rsidRDefault="006302F9" w:rsidP="006302F9">
      <w:r w:rsidRPr="00147374">
        <w:t xml:space="preserve">Cilj predmetne investicije </w:t>
      </w:r>
      <w:r w:rsidR="00E80EE2">
        <w:t xml:space="preserve">je </w:t>
      </w:r>
      <w:r w:rsidRPr="00147374">
        <w:t>ostvarivanje značajnog povećanja broja korisnika elektroničke komponente e-OI i korisnika mobilne</w:t>
      </w:r>
      <w:r>
        <w:t>.</w:t>
      </w:r>
      <w:r w:rsidRPr="00147374">
        <w:t xml:space="preserve">ID aplikacije uz popularizaciju korištenja funkcionalnosti elektroničkog potpisivanja u segmentu pružanja usluga </w:t>
      </w:r>
      <w:r w:rsidR="00563436">
        <w:t>tijela javne vlasti,</w:t>
      </w:r>
      <w:r w:rsidRPr="00147374">
        <w:t xml:space="preserve"> </w:t>
      </w:r>
      <w:r w:rsidRPr="00147374">
        <w:lastRenderedPageBreak/>
        <w:t>građanima i poslovnim subjektima. Ovim projektom planirano je povećanje broja korisnika elektroničkih funkcionalnosti osobne iskaznice i mobilne</w:t>
      </w:r>
      <w:r>
        <w:t>.</w:t>
      </w:r>
      <w:r w:rsidRPr="00147374">
        <w:t>ID aplikacije za 300.000. Isto je toliko planirano izdanih certifikata za udaljeni kvalificirani elektronički potpis čije je izdavanje i korištenje ujedno i preduvjet za elektroničko potpisivanje dokumenata na mobilnim platformama odnosno u aplikaciji za mobilno potpisivanje.</w:t>
      </w:r>
    </w:p>
    <w:p w14:paraId="3B94F83F" w14:textId="77777777" w:rsidR="006302F9" w:rsidRPr="00147374" w:rsidRDefault="006302F9" w:rsidP="006302F9"/>
    <w:p w14:paraId="7C76547F" w14:textId="449191E5" w:rsidR="004B0430" w:rsidRDefault="004B0430" w:rsidP="004B0430">
      <w:r>
        <w:t>U sklopu projekta uvođenja elektroničke osobne iskaznice 2</w:t>
      </w:r>
      <w:r w:rsidR="00AF7067">
        <w:t>.</w:t>
      </w:r>
      <w:r>
        <w:t xml:space="preserve"> generacije, kojim  su implementirane odredbe Uredbe o jačanju sigurnosti osobnih iskaznica od 20. lipnja 2019. godine, proveden je </w:t>
      </w:r>
      <w:proofErr w:type="spellStart"/>
      <w:r>
        <w:t>po</w:t>
      </w:r>
      <w:r w:rsidR="00D774C2">
        <w:t>t</w:t>
      </w:r>
      <w:r>
        <w:t>projekt</w:t>
      </w:r>
      <w:proofErr w:type="spellEnd"/>
      <w:r>
        <w:t>  uvođenja digitalne osobne iskaznice.</w:t>
      </w:r>
    </w:p>
    <w:p w14:paraId="09DC874F" w14:textId="77777777" w:rsidR="006302F9" w:rsidRDefault="006302F9" w:rsidP="004B0430">
      <w:pPr>
        <w:rPr>
          <w:rFonts w:eastAsiaTheme="minorHAnsi"/>
          <w:color w:val="auto"/>
          <w:sz w:val="22"/>
          <w:szCs w:val="22"/>
        </w:rPr>
      </w:pPr>
    </w:p>
    <w:p w14:paraId="629498ED" w14:textId="14F601B8" w:rsidR="004B0430" w:rsidRDefault="004B0430" w:rsidP="004B0430">
      <w:r>
        <w:t>Projekt je uspješno završen 2.8.2021</w:t>
      </w:r>
      <w:r w:rsidR="00BE640A">
        <w:t>.</w:t>
      </w:r>
      <w:r>
        <w:t xml:space="preserve"> te od tog dana svi građani koji posjeduju važeću elektroničku osobnu iskaznicu (neovisno radi li se o iskaznici 1. Ili 2. generacije) mogu aktivirati mobilni identitet te mobilni digitalni potpisni certifikat te koristiti certifikate na mobilnim uređajima.</w:t>
      </w:r>
    </w:p>
    <w:p w14:paraId="623FFF63" w14:textId="77777777" w:rsidR="004A09A6" w:rsidRDefault="004A09A6" w:rsidP="004B0430"/>
    <w:p w14:paraId="79BBA19F" w14:textId="77777777" w:rsidR="004B0430" w:rsidRDefault="004B0430" w:rsidP="004B0430">
      <w:r>
        <w:t>U razdoblju od 2.8.2021. – 31.12.2021.  mobilne certifikate generirao je 11221  hrvatski državljanin.</w:t>
      </w:r>
    </w:p>
    <w:p w14:paraId="2E3455B0" w14:textId="77777777" w:rsidR="004B0430" w:rsidRDefault="004B0430" w:rsidP="004B0430">
      <w:r>
        <w:t>U razdoblju od 1.1.2022. – 31.12.2022.  mobilne certifikate generiralo je 32385  hrvatskih državljana.</w:t>
      </w:r>
    </w:p>
    <w:p w14:paraId="28C7FD68" w14:textId="77777777" w:rsidR="004B0430" w:rsidRDefault="004B0430" w:rsidP="004B0430">
      <w:r>
        <w:t>U razdoblju od 1.1.2023. – 31.12.2023.  mobilne certifikate generiralo je 61822  hrvatskih državljana.</w:t>
      </w:r>
    </w:p>
    <w:p w14:paraId="366886FB" w14:textId="77777777" w:rsidR="004A09A6" w:rsidRDefault="004A09A6" w:rsidP="004B0430"/>
    <w:p w14:paraId="1B5148AA" w14:textId="77777777" w:rsidR="004B0430" w:rsidRDefault="004B0430" w:rsidP="004B0430">
      <w:r>
        <w:t>Kroz posljednje izmjene NPOO, došlo je do izmjena/dopune ciljne vrijednosti Projekta uvođenja projekta digitalne osobne iskaznice i roka ostvarenja:</w:t>
      </w:r>
    </w:p>
    <w:p w14:paraId="500C7CDF" w14:textId="592A5042" w:rsidR="004A09A6" w:rsidRDefault="004B0430" w:rsidP="00CB053D">
      <w:pPr>
        <w:pStyle w:val="Odlomakpopisa"/>
        <w:numPr>
          <w:ilvl w:val="0"/>
          <w:numId w:val="34"/>
        </w:numPr>
      </w:pPr>
      <w:r>
        <w:t xml:space="preserve">100.000 izdanih udaljenih potpisnih </w:t>
      </w:r>
      <w:proofErr w:type="spellStart"/>
      <w:r>
        <w:t>eOI</w:t>
      </w:r>
      <w:proofErr w:type="spellEnd"/>
      <w:r>
        <w:t xml:space="preserve"> certifikata s rokom ostvarenja do 31.12.2024.,</w:t>
      </w:r>
    </w:p>
    <w:p w14:paraId="502B6A00" w14:textId="2A34E50A" w:rsidR="004B0430" w:rsidRDefault="004B0430" w:rsidP="00CB053D">
      <w:pPr>
        <w:pStyle w:val="Odlomakpopisa"/>
        <w:numPr>
          <w:ilvl w:val="0"/>
          <w:numId w:val="34"/>
        </w:numPr>
      </w:pPr>
      <w:r>
        <w:t xml:space="preserve">50.000 jedinstvenih korisnika osobnih mobilnih vjerodajnica uz autentifikaciju s osobnim mobilnim vjerodajnicama i </w:t>
      </w:r>
      <w:proofErr w:type="spellStart"/>
      <w:r>
        <w:t>Certilia</w:t>
      </w:r>
      <w:proofErr w:type="spellEnd"/>
      <w:r>
        <w:t xml:space="preserve"> više od 700.000 puta s rokom ostvarenja do 31.12.2024., </w:t>
      </w:r>
    </w:p>
    <w:p w14:paraId="2C8E7385" w14:textId="1FB72BBC" w:rsidR="004B0430" w:rsidRDefault="004B0430" w:rsidP="00CB053D">
      <w:pPr>
        <w:pStyle w:val="Odlomakpopisa"/>
        <w:numPr>
          <w:ilvl w:val="0"/>
          <w:numId w:val="34"/>
        </w:numPr>
      </w:pPr>
      <w:r>
        <w:t xml:space="preserve">300.000 preuzimanja </w:t>
      </w:r>
      <w:proofErr w:type="spellStart"/>
      <w:r>
        <w:t>Certilia</w:t>
      </w:r>
      <w:proofErr w:type="spellEnd"/>
      <w:r>
        <w:t xml:space="preserve"> mobilne aplikacije (putem Google Play Store-a i App Store) s rokom ostvarenja do 31.12.2024.</w:t>
      </w:r>
    </w:p>
    <w:p w14:paraId="6FF26FE8" w14:textId="77777777" w:rsidR="004B0430" w:rsidRDefault="004B0430" w:rsidP="004B0430"/>
    <w:p w14:paraId="42BC1922" w14:textId="77777777" w:rsidR="004B0430" w:rsidRDefault="004B0430" w:rsidP="004B0430">
      <w:r>
        <w:t>U 2023. godini na usluge u sustavu e-Građani korištenjem osobne mobilne vjerodajnice prijavilo se 24362 jedinstvenih korisnika te ostvarilo ukupno 475933 prijave.</w:t>
      </w:r>
    </w:p>
    <w:p w14:paraId="451CFEF3" w14:textId="4A589637" w:rsidR="004B0430" w:rsidRDefault="004B0430" w:rsidP="004B0430">
      <w:r>
        <w:t xml:space="preserve">Dosad je cca 190 000 građana preuzelo </w:t>
      </w:r>
      <w:proofErr w:type="spellStart"/>
      <w:r>
        <w:t>Certilia</w:t>
      </w:r>
      <w:proofErr w:type="spellEnd"/>
      <w:r>
        <w:t xml:space="preserve"> mobilnu aplikaciju.</w:t>
      </w:r>
    </w:p>
    <w:p w14:paraId="3A4DBA1F" w14:textId="77777777" w:rsidR="0041588A" w:rsidRPr="00147374" w:rsidRDefault="0041588A" w:rsidP="00530CB3"/>
    <w:p w14:paraId="2C74DAFC" w14:textId="00460456" w:rsidR="1F640281" w:rsidRPr="00147374" w:rsidRDefault="00464DF6" w:rsidP="00530CB3">
      <w:r w:rsidRPr="00147374">
        <w:t>Nositelj provedbe: MUP</w:t>
      </w:r>
    </w:p>
    <w:p w14:paraId="1BA5D171" w14:textId="4DE61331" w:rsidR="00136815" w:rsidRPr="00147374" w:rsidRDefault="00136815" w:rsidP="00136815">
      <w:r w:rsidRPr="00147374">
        <w:t>Procijenjeni trošak: 909.317</w:t>
      </w:r>
      <w:r w:rsidR="00CE49E2">
        <w:t xml:space="preserve"> </w:t>
      </w:r>
      <w:r w:rsidR="00BB3BC5">
        <w:t>EUR</w:t>
      </w:r>
    </w:p>
    <w:p w14:paraId="3D86F1C5" w14:textId="2DDC1459" w:rsidR="00464DF6" w:rsidRPr="00147374" w:rsidRDefault="00084C1D" w:rsidP="00530CB3">
      <w:r w:rsidRPr="00147374">
        <w:t xml:space="preserve">Razdoblje provedbe: </w:t>
      </w:r>
      <w:r w:rsidR="00136815">
        <w:t xml:space="preserve">veljača </w:t>
      </w:r>
      <w:r w:rsidRPr="00147374">
        <w:t xml:space="preserve">2020.- </w:t>
      </w:r>
      <w:r w:rsidR="008A0923">
        <w:t>lipanj 20</w:t>
      </w:r>
      <w:r w:rsidRPr="00147374">
        <w:t>22.</w:t>
      </w:r>
    </w:p>
    <w:p w14:paraId="456BCB6C" w14:textId="77777777" w:rsidR="004A4146" w:rsidRPr="00147374" w:rsidRDefault="004A4146" w:rsidP="00530CB3"/>
    <w:p w14:paraId="3D2EB840" w14:textId="1F86550E" w:rsidR="2AE94FB8" w:rsidRDefault="004A09A6" w:rsidP="00BB3BC5">
      <w:r>
        <w:t>U 2023.</w:t>
      </w:r>
      <w:r w:rsidR="00512AB3">
        <w:t xml:space="preserve"> godini</w:t>
      </w:r>
      <w:r>
        <w:t xml:space="preserve"> nije bilo troškova vezanih uz </w:t>
      </w:r>
      <w:r w:rsidR="00BB3BC5">
        <w:t>ovu investiciju.</w:t>
      </w:r>
    </w:p>
    <w:p w14:paraId="67ADBEBD" w14:textId="77777777" w:rsidR="004A09A6" w:rsidRPr="00147374" w:rsidRDefault="004A09A6" w:rsidP="00530CB3"/>
    <w:p w14:paraId="1156D9FF" w14:textId="77777777" w:rsidR="00476948" w:rsidRPr="00147374" w:rsidRDefault="00476948" w:rsidP="00530CB3"/>
    <w:p w14:paraId="3D6CF1E8" w14:textId="1F5935FE" w:rsidR="60BB8EE3" w:rsidRPr="00147374" w:rsidRDefault="24041080" w:rsidP="00530CB3">
      <w:pPr>
        <w:pStyle w:val="Naslov3"/>
        <w:rPr>
          <w:rFonts w:ascii="Times New Roman" w:hAnsi="Times New Roman" w:cs="Times New Roman"/>
          <w:color w:val="000000" w:themeColor="text1"/>
        </w:rPr>
      </w:pPr>
      <w:bookmarkStart w:id="123" w:name="_Toc175637806"/>
      <w:r w:rsidRPr="4EDEB058">
        <w:rPr>
          <w:rFonts w:ascii="Times New Roman" w:hAnsi="Times New Roman" w:cs="Times New Roman"/>
          <w:color w:val="000000" w:themeColor="text1"/>
        </w:rPr>
        <w:t>ULAGANJA U MREŽE DRŽAVNE INFORMACIJSKE INFRASTRUKTURE (C2.3. R3-I6)</w:t>
      </w:r>
      <w:bookmarkEnd w:id="123"/>
    </w:p>
    <w:p w14:paraId="4008FC73" w14:textId="63B7C825" w:rsidR="1F640281" w:rsidRPr="00147374" w:rsidRDefault="1F640281" w:rsidP="00530CB3"/>
    <w:p w14:paraId="0B6389A5" w14:textId="61292814" w:rsidR="3F91F604" w:rsidRPr="00654998" w:rsidRDefault="3F91F604" w:rsidP="00530CB3">
      <w:pPr>
        <w:rPr>
          <w:rFonts w:asciiTheme="majorBidi" w:hAnsiTheme="majorBidi" w:cstheme="majorBidi"/>
        </w:rPr>
      </w:pPr>
      <w:r w:rsidRPr="00654998">
        <w:rPr>
          <w:rFonts w:asciiTheme="majorBidi" w:hAnsiTheme="majorBidi" w:cstheme="majorBidi"/>
        </w:rPr>
        <w:t xml:space="preserve">U svrhu unaprjeđenja rada mreže </w:t>
      </w:r>
      <w:r w:rsidR="00AF53DB">
        <w:rPr>
          <w:rFonts w:asciiTheme="majorBidi" w:hAnsiTheme="majorBidi" w:cstheme="majorBidi"/>
        </w:rPr>
        <w:t>državne informacijske infrastrukture</w:t>
      </w:r>
      <w:r w:rsidR="004A5B9F" w:rsidRPr="00654998">
        <w:rPr>
          <w:rFonts w:asciiTheme="majorBidi" w:hAnsiTheme="majorBidi" w:cstheme="majorBidi"/>
        </w:rPr>
        <w:t>,</w:t>
      </w:r>
      <w:r w:rsidRPr="00654998">
        <w:rPr>
          <w:rFonts w:asciiTheme="majorBidi" w:hAnsiTheme="majorBidi" w:cstheme="majorBidi"/>
        </w:rPr>
        <w:t xml:space="preserve"> koju koriste javnopravna tijela u </w:t>
      </w:r>
      <w:r w:rsidR="00AF53DB">
        <w:rPr>
          <w:rFonts w:asciiTheme="majorBidi" w:hAnsiTheme="majorBidi" w:cstheme="majorBidi"/>
        </w:rPr>
        <w:t xml:space="preserve">Republici </w:t>
      </w:r>
      <w:r w:rsidRPr="00654998">
        <w:rPr>
          <w:rFonts w:asciiTheme="majorBidi" w:hAnsiTheme="majorBidi" w:cstheme="majorBidi"/>
        </w:rPr>
        <w:t xml:space="preserve">Hrvatskoj, </w:t>
      </w:r>
      <w:r w:rsidR="004A5B9F" w:rsidRPr="00654998">
        <w:rPr>
          <w:rFonts w:asciiTheme="majorBidi" w:hAnsiTheme="majorBidi" w:cstheme="majorBidi"/>
        </w:rPr>
        <w:t xml:space="preserve">bit će </w:t>
      </w:r>
      <w:r w:rsidRPr="00654998">
        <w:rPr>
          <w:rFonts w:asciiTheme="majorBidi" w:hAnsiTheme="majorBidi" w:cstheme="majorBidi"/>
        </w:rPr>
        <w:t>dizajnir</w:t>
      </w:r>
      <w:r w:rsidR="004A5B9F" w:rsidRPr="00654998">
        <w:rPr>
          <w:rFonts w:asciiTheme="majorBidi" w:hAnsiTheme="majorBidi" w:cstheme="majorBidi"/>
        </w:rPr>
        <w:t xml:space="preserve">ana </w:t>
      </w:r>
      <w:r w:rsidRPr="00654998">
        <w:rPr>
          <w:rFonts w:asciiTheme="majorBidi" w:hAnsiTheme="majorBidi" w:cstheme="majorBidi"/>
        </w:rPr>
        <w:t xml:space="preserve">nova mrežna arhitektura koja će odgovarati potrebama tijela u idućem razdoblju, </w:t>
      </w:r>
      <w:r w:rsidR="004A5B9F" w:rsidRPr="00654998">
        <w:rPr>
          <w:rFonts w:asciiTheme="majorBidi" w:hAnsiTheme="majorBidi" w:cstheme="majorBidi"/>
        </w:rPr>
        <w:t xml:space="preserve">bit će provedena </w:t>
      </w:r>
      <w:r w:rsidRPr="00654998">
        <w:rPr>
          <w:rFonts w:asciiTheme="majorBidi" w:hAnsiTheme="majorBidi" w:cstheme="majorBidi"/>
        </w:rPr>
        <w:t xml:space="preserve">nadogradnja postojeće sklopovske osnovice i </w:t>
      </w:r>
      <w:r w:rsidR="004A5B9F" w:rsidRPr="00654998">
        <w:rPr>
          <w:rFonts w:asciiTheme="majorBidi" w:hAnsiTheme="majorBidi" w:cstheme="majorBidi"/>
        </w:rPr>
        <w:t xml:space="preserve">bit će </w:t>
      </w:r>
      <w:r w:rsidRPr="00654998">
        <w:rPr>
          <w:rFonts w:asciiTheme="majorBidi" w:hAnsiTheme="majorBidi" w:cstheme="majorBidi"/>
        </w:rPr>
        <w:t>poveća</w:t>
      </w:r>
      <w:r w:rsidR="004A5B9F" w:rsidRPr="00654998">
        <w:rPr>
          <w:rFonts w:asciiTheme="majorBidi" w:hAnsiTheme="majorBidi" w:cstheme="majorBidi"/>
        </w:rPr>
        <w:t xml:space="preserve">ni </w:t>
      </w:r>
      <w:r w:rsidRPr="00654998">
        <w:rPr>
          <w:rFonts w:asciiTheme="majorBidi" w:hAnsiTheme="majorBidi" w:cstheme="majorBidi"/>
        </w:rPr>
        <w:t>kapaciteti telekomunikacijskih linkova među čvorovima mreže.</w:t>
      </w:r>
    </w:p>
    <w:p w14:paraId="2D95B675" w14:textId="77777777" w:rsidR="004A5B9F" w:rsidRPr="00654998" w:rsidRDefault="004A5B9F" w:rsidP="00530CB3">
      <w:pPr>
        <w:rPr>
          <w:rFonts w:asciiTheme="majorBidi" w:hAnsiTheme="majorBidi" w:cstheme="majorBidi"/>
        </w:rPr>
      </w:pPr>
    </w:p>
    <w:p w14:paraId="7790E46A" w14:textId="04C8301F" w:rsidR="00B23AAC" w:rsidRPr="00654998" w:rsidRDefault="000061B9" w:rsidP="00530CB3">
      <w:pPr>
        <w:rPr>
          <w:rFonts w:asciiTheme="majorBidi" w:hAnsiTheme="majorBidi" w:cstheme="majorBidi"/>
        </w:rPr>
      </w:pPr>
      <w:r w:rsidRPr="00654998">
        <w:rPr>
          <w:rFonts w:asciiTheme="majorBidi" w:hAnsiTheme="majorBidi" w:cstheme="majorBidi"/>
        </w:rPr>
        <w:t xml:space="preserve">Svim tijelima </w:t>
      </w:r>
      <w:r w:rsidR="004A5B9F" w:rsidRPr="00654998">
        <w:rPr>
          <w:rFonts w:asciiTheme="majorBidi" w:hAnsiTheme="majorBidi" w:cstheme="majorBidi"/>
        </w:rPr>
        <w:t xml:space="preserve">bit će osiguran </w:t>
      </w:r>
      <w:r w:rsidR="005B18E5" w:rsidRPr="00654998">
        <w:rPr>
          <w:rFonts w:asciiTheme="majorBidi" w:hAnsiTheme="majorBidi" w:cstheme="majorBidi"/>
        </w:rPr>
        <w:t>širokopojasni pristup</w:t>
      </w:r>
      <w:r w:rsidR="00736D78" w:rsidRPr="00654998">
        <w:rPr>
          <w:rFonts w:asciiTheme="majorBidi" w:hAnsiTheme="majorBidi" w:cstheme="majorBidi"/>
        </w:rPr>
        <w:t xml:space="preserve"> mreži visokog kapaciteta (10Gbps).</w:t>
      </w:r>
      <w:r w:rsidR="004A5B9F" w:rsidRPr="00654998">
        <w:rPr>
          <w:rFonts w:asciiTheme="majorBidi" w:hAnsiTheme="majorBidi" w:cstheme="majorBidi"/>
        </w:rPr>
        <w:t xml:space="preserve"> </w:t>
      </w:r>
      <w:r w:rsidR="00B23AAC" w:rsidRPr="00654998">
        <w:rPr>
          <w:rFonts w:asciiTheme="majorBidi" w:hAnsiTheme="majorBidi" w:cstheme="majorBidi"/>
        </w:rPr>
        <w:t xml:space="preserve">Korisnici i sve njihove lokacije </w:t>
      </w:r>
      <w:r w:rsidR="004A5B9F" w:rsidRPr="00654998">
        <w:rPr>
          <w:rFonts w:asciiTheme="majorBidi" w:hAnsiTheme="majorBidi" w:cstheme="majorBidi"/>
        </w:rPr>
        <w:t>bit će povezani</w:t>
      </w:r>
      <w:r w:rsidR="00B23AAC" w:rsidRPr="00654998">
        <w:rPr>
          <w:rFonts w:asciiTheme="majorBidi" w:hAnsiTheme="majorBidi" w:cstheme="majorBidi"/>
        </w:rPr>
        <w:t xml:space="preserve"> u jedinstvenu mrežu te će </w:t>
      </w:r>
      <w:r w:rsidR="004A5B9F" w:rsidRPr="00654998">
        <w:rPr>
          <w:rFonts w:asciiTheme="majorBidi" w:hAnsiTheme="majorBidi" w:cstheme="majorBidi"/>
        </w:rPr>
        <w:t xml:space="preserve">biti uspostavljen </w:t>
      </w:r>
      <w:r w:rsidR="00E44872" w:rsidRPr="00654998">
        <w:rPr>
          <w:rFonts w:asciiTheme="majorBidi" w:hAnsiTheme="majorBidi" w:cstheme="majorBidi"/>
        </w:rPr>
        <w:t>n</w:t>
      </w:r>
      <w:r w:rsidR="00FE78B2" w:rsidRPr="00654998">
        <w:rPr>
          <w:rFonts w:asciiTheme="majorBidi" w:hAnsiTheme="majorBidi" w:cstheme="majorBidi"/>
        </w:rPr>
        <w:t>a</w:t>
      </w:r>
      <w:r w:rsidR="00E44872" w:rsidRPr="00654998">
        <w:rPr>
          <w:rFonts w:asciiTheme="majorBidi" w:hAnsiTheme="majorBidi" w:cstheme="majorBidi"/>
        </w:rPr>
        <w:t xml:space="preserve">dzorni centar </w:t>
      </w:r>
      <w:r w:rsidR="0057788A" w:rsidRPr="00654998">
        <w:rPr>
          <w:rFonts w:asciiTheme="majorBidi" w:hAnsiTheme="majorBidi" w:cstheme="majorBidi"/>
        </w:rPr>
        <w:t>i sustav in</w:t>
      </w:r>
      <w:r w:rsidR="00F92966" w:rsidRPr="00654998">
        <w:rPr>
          <w:rFonts w:asciiTheme="majorBidi" w:hAnsiTheme="majorBidi" w:cstheme="majorBidi"/>
        </w:rPr>
        <w:t xml:space="preserve">ženjerske podrške za korisnike mreže državne </w:t>
      </w:r>
      <w:r w:rsidR="00A8454C" w:rsidRPr="00654998">
        <w:rPr>
          <w:rFonts w:asciiTheme="majorBidi" w:hAnsiTheme="majorBidi" w:cstheme="majorBidi"/>
        </w:rPr>
        <w:t>inform</w:t>
      </w:r>
      <w:r w:rsidR="004A5B9F" w:rsidRPr="00654998">
        <w:rPr>
          <w:rFonts w:asciiTheme="majorBidi" w:hAnsiTheme="majorBidi" w:cstheme="majorBidi"/>
        </w:rPr>
        <w:t>a</w:t>
      </w:r>
      <w:r w:rsidR="00A8454C" w:rsidRPr="00654998">
        <w:rPr>
          <w:rFonts w:asciiTheme="majorBidi" w:hAnsiTheme="majorBidi" w:cstheme="majorBidi"/>
        </w:rPr>
        <w:t>cij</w:t>
      </w:r>
      <w:r w:rsidR="00E84A3E" w:rsidRPr="00654998">
        <w:rPr>
          <w:rFonts w:asciiTheme="majorBidi" w:hAnsiTheme="majorBidi" w:cstheme="majorBidi"/>
        </w:rPr>
        <w:t>ske infrast</w:t>
      </w:r>
      <w:r w:rsidR="00E2369B">
        <w:rPr>
          <w:rFonts w:asciiTheme="majorBidi" w:hAnsiTheme="majorBidi" w:cstheme="majorBidi"/>
        </w:rPr>
        <w:t>r</w:t>
      </w:r>
      <w:r w:rsidR="00E84A3E" w:rsidRPr="00654998">
        <w:rPr>
          <w:rFonts w:asciiTheme="majorBidi" w:hAnsiTheme="majorBidi" w:cstheme="majorBidi"/>
        </w:rPr>
        <w:t>ukture.</w:t>
      </w:r>
    </w:p>
    <w:p w14:paraId="17B7C2CD" w14:textId="77777777" w:rsidR="004A5B9F" w:rsidRPr="00654998" w:rsidRDefault="004A5B9F" w:rsidP="00530CB3">
      <w:pPr>
        <w:rPr>
          <w:rFonts w:asciiTheme="majorBidi" w:hAnsiTheme="majorBidi" w:cstheme="majorBidi"/>
        </w:rPr>
      </w:pPr>
    </w:p>
    <w:p w14:paraId="62BCEAF3" w14:textId="7FFAC505" w:rsidR="00792DE1" w:rsidRPr="00654998" w:rsidRDefault="00F65E5D" w:rsidP="00530CB3">
      <w:pPr>
        <w:rPr>
          <w:rFonts w:asciiTheme="majorBidi" w:hAnsiTheme="majorBidi" w:cstheme="majorBidi"/>
        </w:rPr>
      </w:pPr>
      <w:r w:rsidRPr="00654998">
        <w:rPr>
          <w:rFonts w:asciiTheme="majorBidi" w:hAnsiTheme="majorBidi" w:cstheme="majorBidi"/>
        </w:rPr>
        <w:t>Unaprjeđenjem mreže</w:t>
      </w:r>
      <w:r w:rsidR="00AF53DB">
        <w:rPr>
          <w:rFonts w:asciiTheme="majorBidi" w:hAnsiTheme="majorBidi" w:cstheme="majorBidi"/>
        </w:rPr>
        <w:t xml:space="preserve"> državne informacijske infrastrukture </w:t>
      </w:r>
      <w:r w:rsidRPr="00654998">
        <w:rPr>
          <w:rFonts w:asciiTheme="majorBidi" w:hAnsiTheme="majorBidi" w:cstheme="majorBidi"/>
        </w:rPr>
        <w:t xml:space="preserve">i kupnjom </w:t>
      </w:r>
      <w:r w:rsidR="00B9380A" w:rsidRPr="00654998">
        <w:rPr>
          <w:rFonts w:asciiTheme="majorBidi" w:hAnsiTheme="majorBidi" w:cstheme="majorBidi"/>
        </w:rPr>
        <w:t xml:space="preserve">neosvijetljenih optičkih vlakana od infrastrukturnog operatora </w:t>
      </w:r>
      <w:r w:rsidR="004A5B9F" w:rsidRPr="00654998">
        <w:rPr>
          <w:rFonts w:asciiTheme="majorBidi" w:hAnsiTheme="majorBidi" w:cstheme="majorBidi"/>
        </w:rPr>
        <w:t>bit će ostvarena</w:t>
      </w:r>
      <w:r w:rsidR="00B9380A" w:rsidRPr="00654998">
        <w:rPr>
          <w:rFonts w:asciiTheme="majorBidi" w:hAnsiTheme="majorBidi" w:cstheme="majorBidi"/>
        </w:rPr>
        <w:t xml:space="preserve"> </w:t>
      </w:r>
      <w:r w:rsidR="00842563" w:rsidRPr="00654998">
        <w:rPr>
          <w:rFonts w:asciiTheme="majorBidi" w:hAnsiTheme="majorBidi" w:cstheme="majorBidi"/>
        </w:rPr>
        <w:t>dugoročno</w:t>
      </w:r>
      <w:r w:rsidR="00DC75D6" w:rsidRPr="00654998">
        <w:rPr>
          <w:rFonts w:asciiTheme="majorBidi" w:hAnsiTheme="majorBidi" w:cstheme="majorBidi"/>
        </w:rPr>
        <w:t>st novog rješenja (</w:t>
      </w:r>
      <w:r w:rsidR="009710B1" w:rsidRPr="00654998">
        <w:rPr>
          <w:rFonts w:asciiTheme="majorBidi" w:hAnsiTheme="majorBidi" w:cstheme="majorBidi"/>
          <w:i/>
          <w:iCs/>
        </w:rPr>
        <w:t xml:space="preserve">future </w:t>
      </w:r>
      <w:proofErr w:type="spellStart"/>
      <w:r w:rsidR="009710B1" w:rsidRPr="00654998">
        <w:rPr>
          <w:rFonts w:asciiTheme="majorBidi" w:hAnsiTheme="majorBidi" w:cstheme="majorBidi"/>
          <w:i/>
          <w:iCs/>
        </w:rPr>
        <w:t>pro</w:t>
      </w:r>
      <w:r w:rsidR="007D225F" w:rsidRPr="00654998">
        <w:rPr>
          <w:rFonts w:asciiTheme="majorBidi" w:hAnsiTheme="majorBidi" w:cstheme="majorBidi"/>
          <w:i/>
          <w:iCs/>
        </w:rPr>
        <w:t>of</w:t>
      </w:r>
      <w:proofErr w:type="spellEnd"/>
      <w:r w:rsidR="007D225F" w:rsidRPr="00654998">
        <w:rPr>
          <w:rFonts w:asciiTheme="majorBidi" w:hAnsiTheme="majorBidi" w:cstheme="majorBidi"/>
        </w:rPr>
        <w:t>)</w:t>
      </w:r>
      <w:r w:rsidR="00FE0A7F" w:rsidRPr="00654998">
        <w:rPr>
          <w:rFonts w:asciiTheme="majorBidi" w:hAnsiTheme="majorBidi" w:cstheme="majorBidi"/>
        </w:rPr>
        <w:t xml:space="preserve"> u tehničkom i financijskom smislu</w:t>
      </w:r>
      <w:r w:rsidR="00F06FC4" w:rsidRPr="00654998">
        <w:rPr>
          <w:rFonts w:asciiTheme="majorBidi" w:hAnsiTheme="majorBidi" w:cstheme="majorBidi"/>
        </w:rPr>
        <w:t xml:space="preserve">. Velika većina lokacija na kopnu </w:t>
      </w:r>
      <w:r w:rsidR="004A5B9F" w:rsidRPr="00654998">
        <w:rPr>
          <w:rFonts w:asciiTheme="majorBidi" w:hAnsiTheme="majorBidi" w:cstheme="majorBidi"/>
        </w:rPr>
        <w:t>imat će</w:t>
      </w:r>
      <w:r w:rsidR="00F06FC4" w:rsidRPr="00654998">
        <w:rPr>
          <w:rFonts w:asciiTheme="majorBidi" w:hAnsiTheme="majorBidi" w:cstheme="majorBidi"/>
        </w:rPr>
        <w:t xml:space="preserve"> </w:t>
      </w:r>
      <w:r w:rsidR="004A5B9F" w:rsidRPr="00654998">
        <w:rPr>
          <w:rFonts w:asciiTheme="majorBidi" w:hAnsiTheme="majorBidi" w:cstheme="majorBidi"/>
        </w:rPr>
        <w:t>mogućnost povezivanja</w:t>
      </w:r>
      <w:r w:rsidR="009710E5" w:rsidRPr="00654998">
        <w:rPr>
          <w:rFonts w:asciiTheme="majorBidi" w:hAnsiTheme="majorBidi" w:cstheme="majorBidi"/>
        </w:rPr>
        <w:t xml:space="preserve"> </w:t>
      </w:r>
      <w:r w:rsidR="0096674A" w:rsidRPr="00654998">
        <w:rPr>
          <w:rFonts w:asciiTheme="majorBidi" w:hAnsiTheme="majorBidi" w:cstheme="majorBidi"/>
        </w:rPr>
        <w:t>putem n</w:t>
      </w:r>
      <w:r w:rsidR="00EE2AEE" w:rsidRPr="00654998">
        <w:rPr>
          <w:rFonts w:asciiTheme="majorBidi" w:hAnsiTheme="majorBidi" w:cstheme="majorBidi"/>
        </w:rPr>
        <w:t>e</w:t>
      </w:r>
      <w:r w:rsidR="0096674A" w:rsidRPr="00654998">
        <w:rPr>
          <w:rFonts w:asciiTheme="majorBidi" w:hAnsiTheme="majorBidi" w:cstheme="majorBidi"/>
        </w:rPr>
        <w:t>osv</w:t>
      </w:r>
      <w:r w:rsidR="00EE2AEE" w:rsidRPr="00654998">
        <w:rPr>
          <w:rFonts w:asciiTheme="majorBidi" w:hAnsiTheme="majorBidi" w:cstheme="majorBidi"/>
        </w:rPr>
        <w:t xml:space="preserve">ijetljenih </w:t>
      </w:r>
      <w:r w:rsidR="003A5BD8" w:rsidRPr="00654998">
        <w:rPr>
          <w:rFonts w:asciiTheme="majorBidi" w:hAnsiTheme="majorBidi" w:cstheme="majorBidi"/>
        </w:rPr>
        <w:t>optičkih vlakana</w:t>
      </w:r>
      <w:r w:rsidR="004A5B9F" w:rsidRPr="00654998">
        <w:rPr>
          <w:rFonts w:asciiTheme="majorBidi" w:hAnsiTheme="majorBidi" w:cstheme="majorBidi"/>
        </w:rPr>
        <w:t xml:space="preserve">. </w:t>
      </w:r>
      <w:r w:rsidR="004F52AE" w:rsidRPr="00654998">
        <w:rPr>
          <w:rFonts w:asciiTheme="majorBidi" w:hAnsiTheme="majorBidi" w:cstheme="majorBidi"/>
        </w:rPr>
        <w:t xml:space="preserve"> </w:t>
      </w:r>
      <w:r w:rsidR="004A5B9F" w:rsidRPr="00654998">
        <w:rPr>
          <w:rFonts w:asciiTheme="majorBidi" w:hAnsiTheme="majorBidi" w:cstheme="majorBidi"/>
        </w:rPr>
        <w:t>M</w:t>
      </w:r>
      <w:r w:rsidR="004F52AE" w:rsidRPr="00654998">
        <w:rPr>
          <w:rFonts w:asciiTheme="majorBidi" w:hAnsiTheme="majorBidi" w:cstheme="majorBidi"/>
        </w:rPr>
        <w:t>ali dio</w:t>
      </w:r>
      <w:r w:rsidR="004A5B9F" w:rsidRPr="00654998">
        <w:rPr>
          <w:rFonts w:asciiTheme="majorBidi" w:hAnsiTheme="majorBidi" w:cstheme="majorBidi"/>
        </w:rPr>
        <w:t>,</w:t>
      </w:r>
      <w:r w:rsidR="004F52AE" w:rsidRPr="00654998">
        <w:rPr>
          <w:rFonts w:asciiTheme="majorBidi" w:hAnsiTheme="majorBidi" w:cstheme="majorBidi"/>
        </w:rPr>
        <w:t xml:space="preserve"> za koji to</w:t>
      </w:r>
      <w:r w:rsidR="002B27FB" w:rsidRPr="00654998">
        <w:rPr>
          <w:rFonts w:asciiTheme="majorBidi" w:hAnsiTheme="majorBidi" w:cstheme="majorBidi"/>
        </w:rPr>
        <w:t xml:space="preserve"> neće biti moguć</w:t>
      </w:r>
      <w:r w:rsidR="00D93179" w:rsidRPr="00654998">
        <w:rPr>
          <w:rFonts w:asciiTheme="majorBidi" w:hAnsiTheme="majorBidi" w:cstheme="majorBidi"/>
        </w:rPr>
        <w:t>e</w:t>
      </w:r>
      <w:r w:rsidR="002B27FB" w:rsidRPr="00654998">
        <w:rPr>
          <w:rFonts w:asciiTheme="majorBidi" w:hAnsiTheme="majorBidi" w:cstheme="majorBidi"/>
        </w:rPr>
        <w:t xml:space="preserve"> </w:t>
      </w:r>
      <w:r w:rsidR="0058271D" w:rsidRPr="00654998">
        <w:rPr>
          <w:rFonts w:asciiTheme="majorBidi" w:hAnsiTheme="majorBidi" w:cstheme="majorBidi"/>
        </w:rPr>
        <w:t>(otočne lokacije)</w:t>
      </w:r>
      <w:r w:rsidR="004A5B9F" w:rsidRPr="00654998">
        <w:rPr>
          <w:rFonts w:asciiTheme="majorBidi" w:hAnsiTheme="majorBidi" w:cstheme="majorBidi"/>
        </w:rPr>
        <w:t>, bit će povezan</w:t>
      </w:r>
      <w:r w:rsidR="0058271D" w:rsidRPr="00654998">
        <w:rPr>
          <w:rFonts w:asciiTheme="majorBidi" w:hAnsiTheme="majorBidi" w:cstheme="majorBidi"/>
        </w:rPr>
        <w:t xml:space="preserve"> </w:t>
      </w:r>
      <w:r w:rsidR="00565223" w:rsidRPr="00654998">
        <w:rPr>
          <w:rFonts w:asciiTheme="majorBidi" w:hAnsiTheme="majorBidi" w:cstheme="majorBidi"/>
        </w:rPr>
        <w:t>zakupom vodova od telekomunikacijskih opera</w:t>
      </w:r>
      <w:r w:rsidR="00C932E8" w:rsidRPr="00654998">
        <w:rPr>
          <w:rFonts w:asciiTheme="majorBidi" w:hAnsiTheme="majorBidi" w:cstheme="majorBidi"/>
        </w:rPr>
        <w:t>tor</w:t>
      </w:r>
      <w:r w:rsidR="0058271D" w:rsidRPr="00654998">
        <w:rPr>
          <w:rFonts w:asciiTheme="majorBidi" w:hAnsiTheme="majorBidi" w:cstheme="majorBidi"/>
        </w:rPr>
        <w:t>a.</w:t>
      </w:r>
    </w:p>
    <w:p w14:paraId="66216663" w14:textId="77777777" w:rsidR="00CE27B2" w:rsidRPr="00654998" w:rsidRDefault="00CE27B2" w:rsidP="00530CB3">
      <w:pPr>
        <w:rPr>
          <w:rFonts w:asciiTheme="majorBidi" w:hAnsiTheme="majorBidi" w:cstheme="majorBidi"/>
        </w:rPr>
      </w:pPr>
    </w:p>
    <w:p w14:paraId="40C76977" w14:textId="1E5FBDC3" w:rsidR="004A5B9F" w:rsidRPr="00654998" w:rsidRDefault="2B4DE5A7" w:rsidP="00530CB3">
      <w:pPr>
        <w:rPr>
          <w:rFonts w:asciiTheme="majorBidi" w:hAnsiTheme="majorBidi" w:cstheme="majorBidi"/>
        </w:rPr>
      </w:pPr>
      <w:r w:rsidRPr="00654998">
        <w:rPr>
          <w:rFonts w:asciiTheme="majorBidi" w:hAnsiTheme="majorBidi" w:cstheme="majorBidi"/>
        </w:rPr>
        <w:t xml:space="preserve">Ciljevi ove investicije su: </w:t>
      </w:r>
    </w:p>
    <w:p w14:paraId="2FE1D21F" w14:textId="11471C92" w:rsidR="004A5B9F" w:rsidRPr="00654998" w:rsidRDefault="2B4DE5A7" w:rsidP="00801D40">
      <w:pPr>
        <w:pStyle w:val="Odlomakpopisa"/>
        <w:numPr>
          <w:ilvl w:val="0"/>
          <w:numId w:val="15"/>
        </w:numPr>
        <w:rPr>
          <w:rFonts w:asciiTheme="majorBidi" w:hAnsiTheme="majorBidi" w:cstheme="majorBidi"/>
        </w:rPr>
      </w:pPr>
      <w:r w:rsidRPr="00654998">
        <w:rPr>
          <w:rFonts w:asciiTheme="majorBidi" w:hAnsiTheme="majorBidi" w:cstheme="majorBidi"/>
        </w:rPr>
        <w:t>uspostava sigurne mrežne infrastrukture na postojećim i novim lokacijama gdje institucije pružaju usluge građanima i/ili poslovnim subjektima</w:t>
      </w:r>
    </w:p>
    <w:p w14:paraId="3B051CB6" w14:textId="0DB0738D" w:rsidR="004A5B9F" w:rsidRPr="00654998" w:rsidRDefault="2B4DE5A7" w:rsidP="00801D40">
      <w:pPr>
        <w:pStyle w:val="Odlomakpopisa"/>
        <w:numPr>
          <w:ilvl w:val="0"/>
          <w:numId w:val="15"/>
        </w:numPr>
        <w:rPr>
          <w:rFonts w:asciiTheme="majorBidi" w:hAnsiTheme="majorBidi" w:cstheme="majorBidi"/>
        </w:rPr>
      </w:pPr>
      <w:r w:rsidRPr="00654998">
        <w:rPr>
          <w:rFonts w:asciiTheme="majorBidi" w:hAnsiTheme="majorBidi" w:cstheme="majorBidi"/>
        </w:rPr>
        <w:t>osiguranje mrežnih kapaciteta primjerenim potrebama suvremenog informacijskog društva</w:t>
      </w:r>
    </w:p>
    <w:p w14:paraId="2971F700" w14:textId="067F78EB" w:rsidR="363B5691" w:rsidRPr="00654998" w:rsidRDefault="2B4DE5A7" w:rsidP="00801D40">
      <w:pPr>
        <w:pStyle w:val="Odlomakpopisa"/>
        <w:numPr>
          <w:ilvl w:val="0"/>
          <w:numId w:val="15"/>
        </w:numPr>
        <w:rPr>
          <w:rFonts w:asciiTheme="majorBidi" w:hAnsiTheme="majorBidi" w:cstheme="majorBidi"/>
        </w:rPr>
      </w:pPr>
      <w:r w:rsidRPr="00654998">
        <w:rPr>
          <w:rFonts w:asciiTheme="majorBidi" w:hAnsiTheme="majorBidi" w:cstheme="majorBidi"/>
        </w:rPr>
        <w:t xml:space="preserve"> povećanje sigurnosti cijel</w:t>
      </w:r>
      <w:r w:rsidR="007475E0">
        <w:rPr>
          <w:rFonts w:asciiTheme="majorBidi" w:hAnsiTheme="majorBidi" w:cstheme="majorBidi"/>
        </w:rPr>
        <w:t>e državne informacijske infrastrukture.</w:t>
      </w:r>
    </w:p>
    <w:p w14:paraId="5D4D8EA3" w14:textId="77777777" w:rsidR="0058271D" w:rsidRPr="00654998" w:rsidRDefault="0058271D" w:rsidP="00530CB3">
      <w:pPr>
        <w:rPr>
          <w:rFonts w:asciiTheme="majorBidi" w:hAnsiTheme="majorBidi" w:cstheme="majorBidi"/>
        </w:rPr>
      </w:pPr>
    </w:p>
    <w:p w14:paraId="725FC947" w14:textId="4F39AEE0" w:rsidR="0DC60FDD" w:rsidRPr="00654998" w:rsidRDefault="0DC60FDD" w:rsidP="00530CB3">
      <w:pPr>
        <w:rPr>
          <w:rFonts w:asciiTheme="majorBidi" w:hAnsiTheme="majorBidi" w:cstheme="majorBidi"/>
        </w:rPr>
      </w:pPr>
      <w:r w:rsidRPr="00654998">
        <w:rPr>
          <w:rFonts w:asciiTheme="majorBidi" w:hAnsiTheme="majorBidi" w:cstheme="majorBidi"/>
        </w:rPr>
        <w:t xml:space="preserve">Dodatno, kako bi se osigurala održivost projekta, planira se iz sredstava državnog proračuna osigurati održavanje ove mreže </w:t>
      </w:r>
      <w:r w:rsidR="007475E0">
        <w:rPr>
          <w:rFonts w:asciiTheme="majorBidi" w:hAnsiTheme="majorBidi" w:cstheme="majorBidi"/>
        </w:rPr>
        <w:t>državne informacijske infrastrukture</w:t>
      </w:r>
      <w:r w:rsidRPr="00654998">
        <w:rPr>
          <w:rFonts w:asciiTheme="majorBidi" w:hAnsiTheme="majorBidi" w:cstheme="majorBidi"/>
        </w:rPr>
        <w:t>.</w:t>
      </w:r>
      <w:r w:rsidR="0097298A" w:rsidRPr="00654998">
        <w:rPr>
          <w:rFonts w:asciiTheme="majorBidi" w:hAnsiTheme="majorBidi" w:cstheme="majorBidi"/>
        </w:rPr>
        <w:t xml:space="preserve"> </w:t>
      </w:r>
      <w:r w:rsidR="004A5B9F" w:rsidRPr="00654998">
        <w:rPr>
          <w:rFonts w:asciiTheme="majorBidi" w:hAnsiTheme="majorBidi" w:cstheme="majorBidi"/>
        </w:rPr>
        <w:t xml:space="preserve">Godine </w:t>
      </w:r>
      <w:r w:rsidR="0097298A" w:rsidRPr="00654998">
        <w:rPr>
          <w:rFonts w:asciiTheme="majorBidi" w:hAnsiTheme="majorBidi" w:cstheme="majorBidi"/>
        </w:rPr>
        <w:t>202</w:t>
      </w:r>
      <w:r w:rsidR="636609DD" w:rsidRPr="00654998">
        <w:rPr>
          <w:rFonts w:asciiTheme="majorBidi" w:hAnsiTheme="majorBidi" w:cstheme="majorBidi"/>
        </w:rPr>
        <w:t>3</w:t>
      </w:r>
      <w:r w:rsidR="004A5B9F" w:rsidRPr="00654998">
        <w:rPr>
          <w:rFonts w:asciiTheme="majorBidi" w:hAnsiTheme="majorBidi" w:cstheme="majorBidi"/>
        </w:rPr>
        <w:t>.</w:t>
      </w:r>
      <w:r w:rsidR="4501332E" w:rsidRPr="00654998">
        <w:rPr>
          <w:rFonts w:asciiTheme="majorBidi" w:hAnsiTheme="majorBidi" w:cstheme="majorBidi"/>
        </w:rPr>
        <w:t xml:space="preserve"> </w:t>
      </w:r>
      <w:r w:rsidR="007475E0">
        <w:rPr>
          <w:rFonts w:asciiTheme="majorBidi" w:hAnsiTheme="majorBidi" w:cstheme="majorBidi"/>
        </w:rPr>
        <w:t>s</w:t>
      </w:r>
      <w:r w:rsidR="4501332E" w:rsidRPr="00654998">
        <w:rPr>
          <w:rFonts w:asciiTheme="majorBidi" w:hAnsiTheme="majorBidi" w:cstheme="majorBidi"/>
        </w:rPr>
        <w:t>klopljen</w:t>
      </w:r>
      <w:r w:rsidR="0097298A" w:rsidRPr="00654998">
        <w:rPr>
          <w:rFonts w:asciiTheme="majorBidi" w:hAnsiTheme="majorBidi" w:cstheme="majorBidi"/>
        </w:rPr>
        <w:t xml:space="preserve"> </w:t>
      </w:r>
      <w:r w:rsidR="0E3CD05F" w:rsidRPr="00654998">
        <w:rPr>
          <w:rFonts w:asciiTheme="majorBidi" w:hAnsiTheme="majorBidi" w:cstheme="majorBidi"/>
        </w:rPr>
        <w:t xml:space="preserve">je ugovor </w:t>
      </w:r>
      <w:r w:rsidR="14C9CDE6" w:rsidRPr="00654998">
        <w:rPr>
          <w:rFonts w:asciiTheme="majorBidi" w:hAnsiTheme="majorBidi" w:cstheme="majorBidi"/>
        </w:rPr>
        <w:t>vezan za izradu studije i dizajna nove mrežne arhitekture državne mreže.</w:t>
      </w:r>
      <w:r w:rsidR="3C58A52F" w:rsidRPr="00654998">
        <w:rPr>
          <w:rFonts w:asciiTheme="majorBidi" w:hAnsiTheme="majorBidi" w:cstheme="majorBidi"/>
        </w:rPr>
        <w:t xml:space="preserve"> Isporuka analize očekuje s</w:t>
      </w:r>
      <w:r w:rsidR="00E17DBA">
        <w:rPr>
          <w:rFonts w:asciiTheme="majorBidi" w:hAnsiTheme="majorBidi" w:cstheme="majorBidi"/>
        </w:rPr>
        <w:t>e tijekom</w:t>
      </w:r>
      <w:r w:rsidR="3C58A52F" w:rsidRPr="00654998">
        <w:rPr>
          <w:rFonts w:asciiTheme="majorBidi" w:hAnsiTheme="majorBidi" w:cstheme="majorBidi"/>
        </w:rPr>
        <w:t xml:space="preserve"> 2024. </w:t>
      </w:r>
      <w:r w:rsidR="00964574">
        <w:rPr>
          <w:rFonts w:asciiTheme="majorBidi" w:hAnsiTheme="majorBidi" w:cstheme="majorBidi"/>
        </w:rPr>
        <w:t>g</w:t>
      </w:r>
      <w:r w:rsidR="3C58A52F" w:rsidRPr="00654998">
        <w:rPr>
          <w:rFonts w:asciiTheme="majorBidi" w:hAnsiTheme="majorBidi" w:cstheme="majorBidi"/>
        </w:rPr>
        <w:t>odine kao i nastavak daljnjih aktivnosti.</w:t>
      </w:r>
    </w:p>
    <w:p w14:paraId="0D577D6E" w14:textId="7E751AB5" w:rsidR="61DA1B6D" w:rsidRPr="00654998" w:rsidRDefault="61DA1B6D" w:rsidP="00530CB3">
      <w:pPr>
        <w:rPr>
          <w:rFonts w:asciiTheme="majorBidi" w:hAnsiTheme="majorBidi" w:cstheme="majorBidi"/>
        </w:rPr>
      </w:pPr>
    </w:p>
    <w:p w14:paraId="5C94F4DD" w14:textId="52CEBB5D" w:rsidR="00F761AF" w:rsidRPr="00654998" w:rsidRDefault="00F761AF" w:rsidP="00530CB3">
      <w:pPr>
        <w:rPr>
          <w:rFonts w:asciiTheme="majorBidi" w:hAnsiTheme="majorBidi" w:cstheme="majorBidi"/>
        </w:rPr>
      </w:pPr>
      <w:r w:rsidRPr="00654998">
        <w:rPr>
          <w:rFonts w:asciiTheme="majorBidi" w:hAnsiTheme="majorBidi" w:cstheme="majorBidi"/>
        </w:rPr>
        <w:t>Nositelj provedbe: SDURDD</w:t>
      </w:r>
    </w:p>
    <w:p w14:paraId="3E1A02EA" w14:textId="346EB644" w:rsidR="00934F83" w:rsidRPr="00654998" w:rsidRDefault="00F761AF" w:rsidP="00530CB3">
      <w:pPr>
        <w:rPr>
          <w:rFonts w:asciiTheme="majorBidi" w:hAnsiTheme="majorBidi" w:cstheme="majorBidi"/>
        </w:rPr>
      </w:pPr>
      <w:r w:rsidRPr="00654998">
        <w:rPr>
          <w:rFonts w:asciiTheme="majorBidi" w:hAnsiTheme="majorBidi" w:cstheme="majorBidi"/>
        </w:rPr>
        <w:t>Procijenjeni trošak</w:t>
      </w:r>
      <w:r w:rsidR="004A5B9F" w:rsidRPr="00654998">
        <w:rPr>
          <w:rFonts w:asciiTheme="majorBidi" w:hAnsiTheme="majorBidi" w:cstheme="majorBidi"/>
        </w:rPr>
        <w:t xml:space="preserve"> iznosio je</w:t>
      </w:r>
      <w:r w:rsidRPr="00654998">
        <w:rPr>
          <w:rFonts w:asciiTheme="majorBidi" w:hAnsiTheme="majorBidi" w:cstheme="majorBidi"/>
        </w:rPr>
        <w:t xml:space="preserve"> </w:t>
      </w:r>
      <w:r w:rsidR="006637A8" w:rsidRPr="00654998">
        <w:rPr>
          <w:rFonts w:asciiTheme="majorBidi" w:hAnsiTheme="majorBidi" w:cstheme="majorBidi"/>
        </w:rPr>
        <w:t xml:space="preserve">45.391.312 </w:t>
      </w:r>
      <w:r w:rsidR="0014438D">
        <w:rPr>
          <w:rFonts w:asciiTheme="majorBidi" w:hAnsiTheme="majorBidi" w:cstheme="majorBidi"/>
        </w:rPr>
        <w:t>EUR</w:t>
      </w:r>
      <w:r w:rsidR="006637A8" w:rsidRPr="00654998">
        <w:rPr>
          <w:rFonts w:asciiTheme="majorBidi" w:hAnsiTheme="majorBidi" w:cstheme="majorBidi"/>
        </w:rPr>
        <w:t>,</w:t>
      </w:r>
      <w:r w:rsidRPr="00654998">
        <w:rPr>
          <w:rFonts w:asciiTheme="majorBidi" w:hAnsiTheme="majorBidi" w:cstheme="majorBidi"/>
        </w:rPr>
        <w:t xml:space="preserve"> </w:t>
      </w:r>
    </w:p>
    <w:p w14:paraId="42CF12B4" w14:textId="7EA9AC0B" w:rsidR="00934F83" w:rsidRPr="00654998" w:rsidRDefault="00F761AF" w:rsidP="00934F83">
      <w:pPr>
        <w:ind w:left="2124" w:firstLine="708"/>
        <w:rPr>
          <w:rFonts w:asciiTheme="majorBidi" w:hAnsiTheme="majorBidi" w:cstheme="majorBidi"/>
        </w:rPr>
      </w:pPr>
      <w:r w:rsidRPr="00654998">
        <w:rPr>
          <w:rFonts w:asciiTheme="majorBidi" w:hAnsiTheme="majorBidi" w:cstheme="majorBidi"/>
        </w:rPr>
        <w:t>od čega</w:t>
      </w:r>
      <w:r w:rsidR="004A5B9F" w:rsidRPr="00654998">
        <w:rPr>
          <w:rFonts w:asciiTheme="majorBidi" w:hAnsiTheme="majorBidi" w:cstheme="majorBidi"/>
        </w:rPr>
        <w:t xml:space="preserve"> </w:t>
      </w:r>
      <w:r w:rsidR="006637A8" w:rsidRPr="00654998">
        <w:rPr>
          <w:rFonts w:asciiTheme="majorBidi" w:hAnsiTheme="majorBidi" w:cstheme="majorBidi"/>
        </w:rPr>
        <w:t xml:space="preserve">31.362.886 </w:t>
      </w:r>
      <w:r w:rsidR="0014438D">
        <w:rPr>
          <w:rFonts w:asciiTheme="majorBidi" w:hAnsiTheme="majorBidi" w:cstheme="majorBidi"/>
        </w:rPr>
        <w:t>EUR</w:t>
      </w:r>
      <w:r w:rsidR="002D3512" w:rsidRPr="00654998">
        <w:rPr>
          <w:rFonts w:asciiTheme="majorBidi" w:hAnsiTheme="majorBidi" w:cstheme="majorBidi"/>
        </w:rPr>
        <w:t xml:space="preserve"> </w:t>
      </w:r>
      <w:r w:rsidRPr="00654998">
        <w:rPr>
          <w:rFonts w:asciiTheme="majorBidi" w:hAnsiTheme="majorBidi" w:cstheme="majorBidi"/>
        </w:rPr>
        <w:t>iz RRF</w:t>
      </w:r>
      <w:r w:rsidR="004A5B9F" w:rsidRPr="00654998">
        <w:rPr>
          <w:rFonts w:asciiTheme="majorBidi" w:hAnsiTheme="majorBidi" w:cstheme="majorBidi"/>
        </w:rPr>
        <w:t xml:space="preserve">-a </w:t>
      </w:r>
    </w:p>
    <w:p w14:paraId="7D125AB3" w14:textId="44FEF7E6" w:rsidR="00F761AF" w:rsidRPr="00654998" w:rsidRDefault="004A5B9F" w:rsidP="00934F83">
      <w:pPr>
        <w:ind w:left="2124" w:firstLine="708"/>
        <w:rPr>
          <w:rFonts w:asciiTheme="majorBidi" w:hAnsiTheme="majorBidi" w:cstheme="majorBidi"/>
        </w:rPr>
      </w:pPr>
      <w:r w:rsidRPr="00654998">
        <w:rPr>
          <w:rFonts w:asciiTheme="majorBidi" w:hAnsiTheme="majorBidi" w:cstheme="majorBidi"/>
        </w:rPr>
        <w:t xml:space="preserve">i </w:t>
      </w:r>
      <w:r w:rsidR="006637A8" w:rsidRPr="00654998">
        <w:rPr>
          <w:rFonts w:asciiTheme="majorBidi" w:hAnsiTheme="majorBidi" w:cstheme="majorBidi"/>
        </w:rPr>
        <w:t xml:space="preserve">14.028.426 </w:t>
      </w:r>
      <w:r w:rsidR="0014438D">
        <w:rPr>
          <w:rFonts w:asciiTheme="majorBidi" w:hAnsiTheme="majorBidi" w:cstheme="majorBidi"/>
        </w:rPr>
        <w:t>EUR</w:t>
      </w:r>
      <w:r w:rsidR="007D2DAA" w:rsidRPr="00654998">
        <w:rPr>
          <w:rFonts w:asciiTheme="majorBidi" w:hAnsiTheme="majorBidi" w:cstheme="majorBidi"/>
        </w:rPr>
        <w:t xml:space="preserve"> </w:t>
      </w:r>
      <w:r w:rsidR="00F761AF" w:rsidRPr="00654998">
        <w:rPr>
          <w:rFonts w:asciiTheme="majorBidi" w:hAnsiTheme="majorBidi" w:cstheme="majorBidi"/>
        </w:rPr>
        <w:t>iz Državnog proračuna</w:t>
      </w:r>
      <w:r w:rsidRPr="00654998">
        <w:rPr>
          <w:rFonts w:asciiTheme="majorBidi" w:hAnsiTheme="majorBidi" w:cstheme="majorBidi"/>
        </w:rPr>
        <w:t>.</w:t>
      </w:r>
    </w:p>
    <w:p w14:paraId="61589184" w14:textId="77777777" w:rsidR="00934F83" w:rsidRPr="00654998" w:rsidRDefault="00934F83" w:rsidP="00934F83">
      <w:pPr>
        <w:rPr>
          <w:rFonts w:asciiTheme="majorBidi" w:hAnsiTheme="majorBidi" w:cstheme="majorBidi"/>
        </w:rPr>
      </w:pPr>
      <w:r w:rsidRPr="00654998">
        <w:rPr>
          <w:rFonts w:asciiTheme="majorBidi" w:hAnsiTheme="majorBidi" w:cstheme="majorBidi"/>
        </w:rPr>
        <w:t>Razdoblje provedbe: studeni 2021.-lipanj 2026.</w:t>
      </w:r>
    </w:p>
    <w:p w14:paraId="7150CF41" w14:textId="77777777" w:rsidR="00792DE1" w:rsidRPr="00654998" w:rsidRDefault="00792DE1" w:rsidP="00530CB3">
      <w:pPr>
        <w:rPr>
          <w:rFonts w:asciiTheme="majorBidi" w:hAnsiTheme="majorBidi" w:cstheme="majorBidi"/>
        </w:rPr>
      </w:pPr>
    </w:p>
    <w:p w14:paraId="4191E5C7" w14:textId="3C119AC4" w:rsidR="00792DE1" w:rsidRDefault="00AA697F" w:rsidP="00530CB3">
      <w:pPr>
        <w:rPr>
          <w:rFonts w:asciiTheme="majorBidi" w:hAnsiTheme="majorBidi" w:cstheme="majorBidi"/>
        </w:rPr>
      </w:pPr>
      <w:r w:rsidRPr="00654998">
        <w:rPr>
          <w:rFonts w:asciiTheme="majorBidi" w:hAnsiTheme="majorBidi" w:cstheme="majorBidi"/>
        </w:rPr>
        <w:t>Godine</w:t>
      </w:r>
      <w:r w:rsidR="00792DE1" w:rsidRPr="00654998">
        <w:rPr>
          <w:rFonts w:asciiTheme="majorBidi" w:hAnsiTheme="majorBidi" w:cstheme="majorBidi"/>
        </w:rPr>
        <w:t xml:space="preserve"> 202</w:t>
      </w:r>
      <w:r w:rsidR="394FE004" w:rsidRPr="00654998">
        <w:rPr>
          <w:rFonts w:asciiTheme="majorBidi" w:hAnsiTheme="majorBidi" w:cstheme="majorBidi"/>
        </w:rPr>
        <w:t>3</w:t>
      </w:r>
      <w:r w:rsidR="00792DE1" w:rsidRPr="00654998">
        <w:rPr>
          <w:rFonts w:asciiTheme="majorBidi" w:hAnsiTheme="majorBidi" w:cstheme="majorBidi"/>
        </w:rPr>
        <w:t xml:space="preserve">. utrošeno je </w:t>
      </w:r>
      <w:r w:rsidR="00200925" w:rsidRPr="00654998">
        <w:rPr>
          <w:rFonts w:asciiTheme="majorBidi" w:hAnsiTheme="majorBidi" w:cstheme="majorBidi"/>
        </w:rPr>
        <w:t xml:space="preserve">ukupno </w:t>
      </w:r>
      <w:r w:rsidR="00FC4F61" w:rsidRPr="00654998">
        <w:rPr>
          <w:rFonts w:asciiTheme="majorBidi" w:hAnsiTheme="majorBidi" w:cstheme="majorBidi"/>
        </w:rPr>
        <w:t>21.172,58</w:t>
      </w:r>
      <w:r w:rsidR="006637A8" w:rsidRPr="00654998">
        <w:rPr>
          <w:rFonts w:asciiTheme="majorBidi" w:hAnsiTheme="majorBidi" w:cstheme="majorBidi"/>
        </w:rPr>
        <w:t xml:space="preserve"> </w:t>
      </w:r>
      <w:r w:rsidR="004A04AF" w:rsidRPr="00654998">
        <w:rPr>
          <w:rFonts w:asciiTheme="majorBidi" w:hAnsiTheme="majorBidi" w:cstheme="majorBidi"/>
        </w:rPr>
        <w:t>EUR</w:t>
      </w:r>
      <w:r w:rsidR="0014438D">
        <w:rPr>
          <w:rFonts w:asciiTheme="majorBidi" w:hAnsiTheme="majorBidi" w:cstheme="majorBidi"/>
        </w:rPr>
        <w:t>.</w:t>
      </w:r>
    </w:p>
    <w:p w14:paraId="3EAC73A9" w14:textId="77777777" w:rsidR="0080516D" w:rsidRPr="00654998" w:rsidRDefault="0080516D" w:rsidP="00530CB3">
      <w:pPr>
        <w:rPr>
          <w:rFonts w:asciiTheme="majorBidi" w:hAnsiTheme="majorBidi" w:cstheme="majorBidi"/>
        </w:rPr>
      </w:pPr>
    </w:p>
    <w:p w14:paraId="5BF451A4" w14:textId="77777777" w:rsidR="0010693B" w:rsidRPr="00654998" w:rsidRDefault="0010693B" w:rsidP="00530CB3">
      <w:pPr>
        <w:rPr>
          <w:rFonts w:asciiTheme="majorBidi" w:hAnsiTheme="majorBidi" w:cstheme="majorBidi"/>
        </w:rPr>
      </w:pPr>
    </w:p>
    <w:p w14:paraId="76792144" w14:textId="66ADB9B0" w:rsidR="60BB8EE3" w:rsidRPr="00654998" w:rsidRDefault="625FC66E" w:rsidP="00530CB3">
      <w:pPr>
        <w:pStyle w:val="Naslov3"/>
        <w:rPr>
          <w:rFonts w:asciiTheme="majorBidi" w:hAnsiTheme="majorBidi"/>
          <w:color w:val="000000" w:themeColor="text1"/>
        </w:rPr>
      </w:pPr>
      <w:bookmarkStart w:id="124" w:name="_Toc126828783"/>
      <w:bookmarkStart w:id="125" w:name="_Toc127344394"/>
      <w:bookmarkStart w:id="126" w:name="_Hlk158363254"/>
      <w:bookmarkStart w:id="127" w:name="_Toc175637807"/>
      <w:bookmarkEnd w:id="124"/>
      <w:bookmarkEnd w:id="125"/>
      <w:r w:rsidRPr="00654998">
        <w:rPr>
          <w:rFonts w:asciiTheme="majorBidi" w:hAnsiTheme="majorBidi"/>
          <w:color w:val="000000" w:themeColor="text1"/>
        </w:rPr>
        <w:t>UNAPR</w:t>
      </w:r>
      <w:r w:rsidR="004A5B9F" w:rsidRPr="00654998">
        <w:rPr>
          <w:rFonts w:asciiTheme="majorBidi" w:hAnsiTheme="majorBidi"/>
          <w:color w:val="000000" w:themeColor="text1"/>
        </w:rPr>
        <w:t>J</w:t>
      </w:r>
      <w:r w:rsidRPr="00654998">
        <w:rPr>
          <w:rFonts w:asciiTheme="majorBidi" w:hAnsiTheme="majorBidi"/>
          <w:color w:val="000000" w:themeColor="text1"/>
        </w:rPr>
        <w:t xml:space="preserve">EĐENJE SUSTAVA PROSTORNOG UREĐENJA, GRADITELJSTVA I DRŽAVNE IMOVINE KROZ DIGITALIZACIJU </w:t>
      </w:r>
      <w:bookmarkEnd w:id="126"/>
      <w:r w:rsidRPr="00654998">
        <w:rPr>
          <w:rFonts w:asciiTheme="majorBidi" w:hAnsiTheme="majorBidi"/>
          <w:color w:val="000000" w:themeColor="text1"/>
        </w:rPr>
        <w:t>(C2.3. R3-I7)</w:t>
      </w:r>
      <w:bookmarkEnd w:id="127"/>
    </w:p>
    <w:p w14:paraId="4D91AFA7" w14:textId="18D16550" w:rsidR="15431AE5" w:rsidRPr="00654998" w:rsidRDefault="15431AE5" w:rsidP="00530CB3">
      <w:pPr>
        <w:rPr>
          <w:rFonts w:asciiTheme="majorBidi" w:hAnsiTheme="majorBidi" w:cstheme="majorBidi"/>
        </w:rPr>
      </w:pPr>
    </w:p>
    <w:p w14:paraId="25E950D5" w14:textId="062A9F3E" w:rsidR="00C35AF1" w:rsidRPr="00654998" w:rsidRDefault="00552A3D" w:rsidP="00C35AF1">
      <w:pPr>
        <w:pStyle w:val="Bezproreda"/>
        <w:jc w:val="both"/>
        <w:rPr>
          <w:rFonts w:asciiTheme="majorBidi" w:hAnsiTheme="majorBidi" w:cstheme="majorBidi"/>
          <w:sz w:val="24"/>
          <w:szCs w:val="24"/>
        </w:rPr>
      </w:pPr>
      <w:r w:rsidRPr="00C06850">
        <w:rPr>
          <w:rFonts w:asciiTheme="majorBidi" w:hAnsiTheme="majorBidi" w:cstheme="majorBidi"/>
          <w:color w:val="000000"/>
          <w:sz w:val="24"/>
          <w:szCs w:val="24"/>
          <w14:ligatures w14:val="standardContextual"/>
        </w:rPr>
        <w:t>Kroz investiciju oznake C2.3. R3-I7 pod nazivom „Unapređenje sustava prostornog uređenja, graditeljstva i državne imovine kroz digitalizaciju", osigurano je više od 23.800.000,00 eura za daljnje nadogradnje postojećih i razvoj novih modula ISPU-a te izradu prostornih planova nove generacije, sve u potpunosti financirano kroz RRF fond.</w:t>
      </w:r>
    </w:p>
    <w:p w14:paraId="3E1242C4" w14:textId="06200704" w:rsidR="002472B6" w:rsidRPr="00654998" w:rsidRDefault="00FE5C8B" w:rsidP="00297D37">
      <w:pPr>
        <w:pStyle w:val="Bezproreda"/>
        <w:spacing w:after="40"/>
        <w:jc w:val="both"/>
        <w:rPr>
          <w:rFonts w:asciiTheme="majorBidi" w:hAnsiTheme="majorBidi" w:cstheme="majorBidi"/>
          <w:sz w:val="24"/>
          <w:szCs w:val="24"/>
        </w:rPr>
      </w:pPr>
      <w:r w:rsidRPr="00654998">
        <w:rPr>
          <w:rFonts w:asciiTheme="majorBidi" w:hAnsiTheme="majorBidi" w:cstheme="majorBidi"/>
          <w:sz w:val="24"/>
          <w:szCs w:val="24"/>
        </w:rPr>
        <w:t xml:space="preserve">U 2023. godini provedene su aktivnosti: </w:t>
      </w:r>
    </w:p>
    <w:p w14:paraId="66CEB6AD" w14:textId="2C2BC772" w:rsidR="00FE5C8B" w:rsidRDefault="00FE5C8B" w:rsidP="00297D37">
      <w:pPr>
        <w:pStyle w:val="Bezproreda"/>
        <w:numPr>
          <w:ilvl w:val="0"/>
          <w:numId w:val="28"/>
        </w:numPr>
        <w:spacing w:after="40"/>
        <w:ind w:left="1077" w:hanging="357"/>
        <w:jc w:val="both"/>
        <w:rPr>
          <w:rFonts w:asciiTheme="majorBidi" w:hAnsiTheme="majorBidi" w:cstheme="majorBidi"/>
          <w:sz w:val="24"/>
          <w:szCs w:val="24"/>
        </w:rPr>
      </w:pPr>
      <w:r w:rsidRPr="00654998">
        <w:rPr>
          <w:rFonts w:asciiTheme="majorBidi" w:hAnsiTheme="majorBidi" w:cstheme="majorBidi"/>
          <w:sz w:val="24"/>
          <w:szCs w:val="24"/>
        </w:rPr>
        <w:t>nabavljena i isporučena računalna opreme za Ministarstvo te sve jedinice lokalne samouprave i zavode za prostorno uređenje (577 lokacija) koji sudjeluju u radu ISPU</w:t>
      </w:r>
    </w:p>
    <w:p w14:paraId="517845FE" w14:textId="0F615336" w:rsidR="002472B6" w:rsidRPr="000D5B4A" w:rsidRDefault="000D5B4A" w:rsidP="00297D37">
      <w:pPr>
        <w:pStyle w:val="Bezproreda"/>
        <w:numPr>
          <w:ilvl w:val="0"/>
          <w:numId w:val="28"/>
        </w:numPr>
        <w:spacing w:after="40"/>
        <w:ind w:left="1077" w:hanging="357"/>
        <w:jc w:val="both"/>
        <w:rPr>
          <w:rFonts w:asciiTheme="majorBidi" w:hAnsiTheme="majorBidi" w:cstheme="majorBidi"/>
          <w:sz w:val="24"/>
          <w:szCs w:val="24"/>
        </w:rPr>
      </w:pPr>
      <w:r w:rsidRPr="00C06850">
        <w:rPr>
          <w:rFonts w:asciiTheme="majorBidi" w:hAnsiTheme="majorBidi" w:cstheme="majorBidi"/>
          <w:color w:val="000000"/>
          <w:sz w:val="24"/>
          <w:szCs w:val="24"/>
          <w14:ligatures w14:val="standardContextual"/>
        </w:rPr>
        <w:t xml:space="preserve">u tijeku je razvoj aplikacije </w:t>
      </w:r>
      <w:proofErr w:type="spellStart"/>
      <w:r w:rsidRPr="00C06850">
        <w:rPr>
          <w:rFonts w:asciiTheme="majorBidi" w:hAnsiTheme="majorBidi" w:cstheme="majorBidi"/>
          <w:color w:val="000000"/>
          <w:sz w:val="24"/>
          <w:szCs w:val="24"/>
          <w14:ligatures w14:val="standardContextual"/>
        </w:rPr>
        <w:t>eProcedure</w:t>
      </w:r>
      <w:proofErr w:type="spellEnd"/>
    </w:p>
    <w:p w14:paraId="2342E656" w14:textId="77777777" w:rsidR="00FE5C8B" w:rsidRPr="00654998" w:rsidRDefault="00FE5C8B" w:rsidP="00297D37">
      <w:pPr>
        <w:pStyle w:val="Bezproreda"/>
        <w:numPr>
          <w:ilvl w:val="0"/>
          <w:numId w:val="28"/>
        </w:numPr>
        <w:spacing w:after="40"/>
        <w:ind w:left="1077" w:hanging="357"/>
        <w:jc w:val="both"/>
        <w:rPr>
          <w:rFonts w:asciiTheme="majorBidi" w:hAnsiTheme="majorBidi" w:cstheme="majorBidi"/>
          <w:sz w:val="24"/>
          <w:szCs w:val="24"/>
        </w:rPr>
      </w:pPr>
      <w:r w:rsidRPr="00654998">
        <w:rPr>
          <w:rFonts w:asciiTheme="majorBidi" w:hAnsiTheme="majorBidi" w:cstheme="majorBidi"/>
          <w:sz w:val="24"/>
          <w:szCs w:val="24"/>
        </w:rPr>
        <w:t xml:space="preserve">nadograđen je modul </w:t>
      </w:r>
      <w:proofErr w:type="spellStart"/>
      <w:r w:rsidRPr="00654998">
        <w:rPr>
          <w:rFonts w:asciiTheme="majorBidi" w:hAnsiTheme="majorBidi" w:cstheme="majorBidi"/>
          <w:sz w:val="24"/>
          <w:szCs w:val="24"/>
        </w:rPr>
        <w:t>ePlanovi</w:t>
      </w:r>
      <w:proofErr w:type="spellEnd"/>
      <w:r w:rsidRPr="00654998">
        <w:rPr>
          <w:rFonts w:asciiTheme="majorBidi" w:hAnsiTheme="majorBidi" w:cstheme="majorBidi"/>
          <w:sz w:val="24"/>
          <w:szCs w:val="24"/>
        </w:rPr>
        <w:t xml:space="preserve"> editor s održavanjem</w:t>
      </w:r>
    </w:p>
    <w:p w14:paraId="588B42C3" w14:textId="77777777" w:rsidR="00FE5C8B" w:rsidRPr="00654998" w:rsidRDefault="00FE5C8B" w:rsidP="00297D37">
      <w:pPr>
        <w:pStyle w:val="Bezproreda"/>
        <w:numPr>
          <w:ilvl w:val="0"/>
          <w:numId w:val="28"/>
        </w:numPr>
        <w:spacing w:after="40"/>
        <w:ind w:left="1077" w:hanging="357"/>
        <w:jc w:val="both"/>
        <w:rPr>
          <w:rFonts w:asciiTheme="majorBidi" w:hAnsiTheme="majorBidi" w:cstheme="majorBidi"/>
          <w:sz w:val="24"/>
          <w:szCs w:val="24"/>
        </w:rPr>
      </w:pPr>
      <w:r w:rsidRPr="00654998">
        <w:rPr>
          <w:rFonts w:asciiTheme="majorBidi" w:hAnsiTheme="majorBidi" w:cstheme="majorBidi"/>
          <w:sz w:val="24"/>
          <w:szCs w:val="24"/>
        </w:rPr>
        <w:lastRenderedPageBreak/>
        <w:t>isporučene su satelitske snimke niske rezolucije (za razdoblje 2017. - 2022.), te niske rezolucije za potrebe detekcije promjena za 2022. i 2023. te visoke rezolucije za 2022. i 2023.</w:t>
      </w:r>
    </w:p>
    <w:p w14:paraId="718D24A7" w14:textId="77777777" w:rsidR="00FE5C8B" w:rsidRPr="00654998" w:rsidRDefault="00FE5C8B" w:rsidP="00297D37">
      <w:pPr>
        <w:pStyle w:val="Odlomakpopisa"/>
        <w:numPr>
          <w:ilvl w:val="0"/>
          <w:numId w:val="28"/>
        </w:numPr>
        <w:spacing w:after="40"/>
        <w:ind w:left="1077" w:hanging="357"/>
        <w:rPr>
          <w:rFonts w:asciiTheme="majorBidi" w:hAnsiTheme="majorBidi" w:cstheme="majorBidi"/>
        </w:rPr>
      </w:pPr>
      <w:r w:rsidRPr="00654998">
        <w:rPr>
          <w:rFonts w:asciiTheme="majorBidi" w:hAnsiTheme="majorBidi" w:cstheme="majorBidi"/>
        </w:rPr>
        <w:t xml:space="preserve">u tijeku je razvoj aplikacije Interni registar nekretnina s </w:t>
      </w:r>
      <w:proofErr w:type="spellStart"/>
      <w:r w:rsidRPr="00654998">
        <w:rPr>
          <w:rFonts w:asciiTheme="majorBidi" w:hAnsiTheme="majorBidi" w:cstheme="majorBidi"/>
        </w:rPr>
        <w:t>eJavnim</w:t>
      </w:r>
      <w:proofErr w:type="spellEnd"/>
      <w:r w:rsidRPr="00654998">
        <w:rPr>
          <w:rFonts w:asciiTheme="majorBidi" w:hAnsiTheme="majorBidi" w:cstheme="majorBidi"/>
        </w:rPr>
        <w:t xml:space="preserve"> natječajem</w:t>
      </w:r>
    </w:p>
    <w:p w14:paraId="4EC4177F" w14:textId="77777777" w:rsidR="00FE5C8B" w:rsidRPr="00654998" w:rsidRDefault="00FE5C8B" w:rsidP="00297D37">
      <w:pPr>
        <w:pStyle w:val="Odlomakpopisa"/>
        <w:numPr>
          <w:ilvl w:val="0"/>
          <w:numId w:val="28"/>
        </w:numPr>
        <w:spacing w:after="160"/>
        <w:jc w:val="left"/>
        <w:rPr>
          <w:rFonts w:asciiTheme="majorBidi" w:hAnsiTheme="majorBidi" w:cstheme="majorBidi"/>
        </w:rPr>
      </w:pPr>
      <w:r w:rsidRPr="00654998">
        <w:rPr>
          <w:rFonts w:asciiTheme="majorBidi" w:hAnsiTheme="majorBidi" w:cstheme="majorBidi"/>
        </w:rPr>
        <w:t>u tijeku je razvoj aplikacije Registar zelene infrastrukture i digitalna baza projekata zelene infrastrukture</w:t>
      </w:r>
    </w:p>
    <w:p w14:paraId="53C654A7" w14:textId="77777777" w:rsidR="00FE5C8B" w:rsidRPr="00654998" w:rsidRDefault="00FE5C8B" w:rsidP="00297D37">
      <w:pPr>
        <w:pStyle w:val="Odlomakpopisa"/>
        <w:numPr>
          <w:ilvl w:val="0"/>
          <w:numId w:val="28"/>
        </w:numPr>
        <w:spacing w:after="40"/>
        <w:ind w:left="1077" w:hanging="357"/>
        <w:rPr>
          <w:rFonts w:asciiTheme="majorBidi" w:hAnsiTheme="majorBidi" w:cstheme="majorBidi"/>
        </w:rPr>
      </w:pPr>
      <w:r w:rsidRPr="00654998">
        <w:rPr>
          <w:rFonts w:asciiTheme="majorBidi" w:hAnsiTheme="majorBidi" w:cstheme="majorBidi"/>
        </w:rPr>
        <w:t xml:space="preserve">provedena je edukacija korisnika ISPU-a modula </w:t>
      </w:r>
      <w:proofErr w:type="spellStart"/>
      <w:r w:rsidRPr="00654998">
        <w:rPr>
          <w:rFonts w:asciiTheme="majorBidi" w:hAnsiTheme="majorBidi" w:cstheme="majorBidi"/>
        </w:rPr>
        <w:t>eRežimi</w:t>
      </w:r>
      <w:proofErr w:type="spellEnd"/>
      <w:r w:rsidRPr="00654998">
        <w:rPr>
          <w:rFonts w:asciiTheme="majorBidi" w:hAnsiTheme="majorBidi" w:cstheme="majorBidi"/>
        </w:rPr>
        <w:t xml:space="preserve"> i </w:t>
      </w:r>
      <w:proofErr w:type="spellStart"/>
      <w:r w:rsidRPr="00654998">
        <w:rPr>
          <w:rFonts w:asciiTheme="majorBidi" w:hAnsiTheme="majorBidi" w:cstheme="majorBidi"/>
        </w:rPr>
        <w:t>eGrađevinski</w:t>
      </w:r>
      <w:proofErr w:type="spellEnd"/>
      <w:r w:rsidRPr="00654998">
        <w:rPr>
          <w:rFonts w:asciiTheme="majorBidi" w:hAnsiTheme="majorBidi" w:cstheme="majorBidi"/>
        </w:rPr>
        <w:t xml:space="preserve"> dnevnik</w:t>
      </w:r>
    </w:p>
    <w:p w14:paraId="7AAA6B9F" w14:textId="489A0786" w:rsidR="00FE5C8B" w:rsidRPr="00654998" w:rsidRDefault="00FE5C8B" w:rsidP="00297D37">
      <w:pPr>
        <w:pStyle w:val="Bezproreda"/>
        <w:numPr>
          <w:ilvl w:val="0"/>
          <w:numId w:val="28"/>
        </w:numPr>
        <w:spacing w:after="40"/>
        <w:ind w:left="1077" w:hanging="357"/>
        <w:jc w:val="both"/>
        <w:rPr>
          <w:rFonts w:asciiTheme="majorBidi" w:hAnsiTheme="majorBidi" w:cstheme="majorBidi"/>
          <w:sz w:val="24"/>
          <w:szCs w:val="24"/>
        </w:rPr>
      </w:pPr>
      <w:r w:rsidRPr="00654998">
        <w:rPr>
          <w:rFonts w:asciiTheme="majorBidi" w:hAnsiTheme="majorBidi" w:cstheme="majorBidi"/>
          <w:sz w:val="24"/>
          <w:szCs w:val="24"/>
        </w:rPr>
        <w:t>izrađena je Analitička ponuda za Krajobraznu osnovu R</w:t>
      </w:r>
      <w:r w:rsidR="006E4F3C">
        <w:rPr>
          <w:rFonts w:asciiTheme="majorBidi" w:hAnsiTheme="majorBidi" w:cstheme="majorBidi"/>
          <w:sz w:val="24"/>
          <w:szCs w:val="24"/>
        </w:rPr>
        <w:t xml:space="preserve">epublike </w:t>
      </w:r>
      <w:r w:rsidRPr="00654998">
        <w:rPr>
          <w:rFonts w:asciiTheme="majorBidi" w:hAnsiTheme="majorBidi" w:cstheme="majorBidi"/>
          <w:sz w:val="24"/>
          <w:szCs w:val="24"/>
        </w:rPr>
        <w:t>H</w:t>
      </w:r>
      <w:r w:rsidR="006E4F3C">
        <w:rPr>
          <w:rFonts w:asciiTheme="majorBidi" w:hAnsiTheme="majorBidi" w:cstheme="majorBidi"/>
          <w:sz w:val="24"/>
          <w:szCs w:val="24"/>
        </w:rPr>
        <w:t>rvatske</w:t>
      </w:r>
      <w:r w:rsidRPr="00654998">
        <w:rPr>
          <w:rFonts w:asciiTheme="majorBidi" w:hAnsiTheme="majorBidi" w:cstheme="majorBidi"/>
          <w:sz w:val="24"/>
          <w:szCs w:val="24"/>
        </w:rPr>
        <w:t xml:space="preserve"> </w:t>
      </w:r>
    </w:p>
    <w:p w14:paraId="76EFB49C" w14:textId="77777777" w:rsidR="00FE5C8B" w:rsidRPr="00654998" w:rsidRDefault="00FE5C8B" w:rsidP="00297D37">
      <w:pPr>
        <w:pStyle w:val="Bezproreda"/>
        <w:numPr>
          <w:ilvl w:val="0"/>
          <w:numId w:val="28"/>
        </w:numPr>
        <w:spacing w:after="40"/>
        <w:ind w:left="1077" w:hanging="357"/>
        <w:jc w:val="both"/>
        <w:rPr>
          <w:rFonts w:asciiTheme="majorBidi" w:hAnsiTheme="majorBidi" w:cstheme="majorBidi"/>
          <w:sz w:val="24"/>
          <w:szCs w:val="24"/>
        </w:rPr>
      </w:pPr>
      <w:r w:rsidRPr="00654998">
        <w:rPr>
          <w:rFonts w:asciiTheme="majorBidi" w:hAnsiTheme="majorBidi" w:cstheme="majorBidi"/>
          <w:sz w:val="24"/>
          <w:szCs w:val="24"/>
        </w:rPr>
        <w:t>u svrhu promidžbe i vidljivosti cjelokupne investicije održana je Prva stručna konferencija Informacijskog sustava prostornog uređenja</w:t>
      </w:r>
    </w:p>
    <w:p w14:paraId="64F0BCA1" w14:textId="039961AA" w:rsidR="00FE5C8B" w:rsidRPr="00654998" w:rsidRDefault="00FE5C8B" w:rsidP="00297D37">
      <w:pPr>
        <w:pStyle w:val="Bezproreda"/>
        <w:numPr>
          <w:ilvl w:val="0"/>
          <w:numId w:val="28"/>
        </w:numPr>
        <w:spacing w:after="40"/>
        <w:ind w:left="1077" w:hanging="357"/>
        <w:jc w:val="both"/>
        <w:rPr>
          <w:rFonts w:asciiTheme="majorBidi" w:hAnsiTheme="majorBidi" w:cstheme="majorBidi"/>
          <w:sz w:val="24"/>
          <w:szCs w:val="24"/>
        </w:rPr>
      </w:pPr>
      <w:r w:rsidRPr="00654998">
        <w:rPr>
          <w:rFonts w:asciiTheme="majorBidi" w:hAnsiTheme="majorBidi" w:cstheme="majorBidi"/>
          <w:sz w:val="24"/>
          <w:szCs w:val="24"/>
        </w:rPr>
        <w:t>kontinuirano su provođene aktivnosti kroz usluge stručne i administrativne podrške u upravljanju projektom cjelokupne investicije C2.3. R3-I7</w:t>
      </w:r>
      <w:r w:rsidR="0036457D">
        <w:rPr>
          <w:rFonts w:asciiTheme="majorBidi" w:hAnsiTheme="majorBidi" w:cstheme="majorBidi"/>
          <w:sz w:val="24"/>
          <w:szCs w:val="24"/>
        </w:rPr>
        <w:t>.</w:t>
      </w:r>
    </w:p>
    <w:p w14:paraId="7A006F7F" w14:textId="77777777" w:rsidR="00DE72B5" w:rsidRDefault="00DE72B5" w:rsidP="00530CB3">
      <w:pPr>
        <w:rPr>
          <w:rFonts w:asciiTheme="majorBidi" w:hAnsiTheme="majorBidi" w:cstheme="majorBidi"/>
        </w:rPr>
      </w:pPr>
    </w:p>
    <w:p w14:paraId="28595D9C" w14:textId="40BBA6F2" w:rsidR="0010693B" w:rsidRPr="00654998" w:rsidRDefault="0010693B" w:rsidP="00530CB3">
      <w:pPr>
        <w:rPr>
          <w:rFonts w:asciiTheme="majorBidi" w:hAnsiTheme="majorBidi" w:cstheme="majorBidi"/>
        </w:rPr>
      </w:pPr>
      <w:r w:rsidRPr="00654998">
        <w:rPr>
          <w:rFonts w:asciiTheme="majorBidi" w:hAnsiTheme="majorBidi" w:cstheme="majorBidi"/>
        </w:rPr>
        <w:t>Nositelj provedbe: MPGI</w:t>
      </w:r>
    </w:p>
    <w:p w14:paraId="601842C7" w14:textId="5845EDE2" w:rsidR="00D06A96" w:rsidRPr="00654998" w:rsidRDefault="00D06A96" w:rsidP="00D06A96">
      <w:pPr>
        <w:rPr>
          <w:rFonts w:asciiTheme="majorBidi" w:hAnsiTheme="majorBidi" w:cstheme="majorBidi"/>
        </w:rPr>
      </w:pPr>
      <w:r w:rsidRPr="00654998">
        <w:rPr>
          <w:rFonts w:asciiTheme="majorBidi" w:hAnsiTheme="majorBidi" w:cstheme="majorBidi"/>
        </w:rPr>
        <w:t xml:space="preserve">Procijenjeni trošak: 23.888.789 </w:t>
      </w:r>
      <w:r w:rsidR="0014438D">
        <w:rPr>
          <w:rFonts w:asciiTheme="majorBidi" w:hAnsiTheme="majorBidi" w:cstheme="majorBidi"/>
        </w:rPr>
        <w:t>EUR</w:t>
      </w:r>
      <w:r w:rsidRPr="00654998">
        <w:rPr>
          <w:rFonts w:asciiTheme="majorBidi" w:hAnsiTheme="majorBidi" w:cstheme="majorBidi"/>
        </w:rPr>
        <w:t xml:space="preserve"> </w:t>
      </w:r>
    </w:p>
    <w:p w14:paraId="05023DEB" w14:textId="71BDC3FD" w:rsidR="000B486C" w:rsidRPr="00654998" w:rsidRDefault="000B486C" w:rsidP="00530CB3">
      <w:pPr>
        <w:rPr>
          <w:rFonts w:asciiTheme="majorBidi" w:hAnsiTheme="majorBidi" w:cstheme="majorBidi"/>
        </w:rPr>
      </w:pPr>
      <w:r w:rsidRPr="00654998">
        <w:rPr>
          <w:rFonts w:asciiTheme="majorBidi" w:hAnsiTheme="majorBidi" w:cstheme="majorBidi"/>
        </w:rPr>
        <w:t xml:space="preserve">Razdoblje provedbe: </w:t>
      </w:r>
      <w:r w:rsidR="008A0923" w:rsidRPr="00654998">
        <w:rPr>
          <w:rFonts w:asciiTheme="majorBidi" w:hAnsiTheme="majorBidi" w:cstheme="majorBidi"/>
        </w:rPr>
        <w:t>lipanj 2021</w:t>
      </w:r>
      <w:r w:rsidRPr="00654998">
        <w:rPr>
          <w:rFonts w:asciiTheme="majorBidi" w:hAnsiTheme="majorBidi" w:cstheme="majorBidi"/>
        </w:rPr>
        <w:t>.</w:t>
      </w:r>
      <w:r w:rsidR="00413E80" w:rsidRPr="00654998">
        <w:rPr>
          <w:rFonts w:asciiTheme="majorBidi" w:hAnsiTheme="majorBidi" w:cstheme="majorBidi"/>
        </w:rPr>
        <w:t xml:space="preserve"> </w:t>
      </w:r>
      <w:r w:rsidRPr="00654998">
        <w:rPr>
          <w:rFonts w:asciiTheme="majorBidi" w:hAnsiTheme="majorBidi" w:cstheme="majorBidi"/>
        </w:rPr>
        <w:t>-</w:t>
      </w:r>
      <w:r w:rsidR="00413E80" w:rsidRPr="00654998">
        <w:rPr>
          <w:rFonts w:asciiTheme="majorBidi" w:hAnsiTheme="majorBidi" w:cstheme="majorBidi"/>
        </w:rPr>
        <w:t xml:space="preserve"> </w:t>
      </w:r>
      <w:r w:rsidR="008A0923" w:rsidRPr="00654998">
        <w:rPr>
          <w:rFonts w:asciiTheme="majorBidi" w:hAnsiTheme="majorBidi" w:cstheme="majorBidi"/>
        </w:rPr>
        <w:t>veljača 20</w:t>
      </w:r>
      <w:r w:rsidRPr="00654998">
        <w:rPr>
          <w:rFonts w:asciiTheme="majorBidi" w:hAnsiTheme="majorBidi" w:cstheme="majorBidi"/>
        </w:rPr>
        <w:t>26.</w:t>
      </w:r>
    </w:p>
    <w:p w14:paraId="30B1906C" w14:textId="77777777" w:rsidR="00017474" w:rsidRPr="00654998" w:rsidRDefault="00017474" w:rsidP="00530CB3">
      <w:pPr>
        <w:rPr>
          <w:rFonts w:asciiTheme="majorBidi" w:hAnsiTheme="majorBidi" w:cstheme="majorBidi"/>
        </w:rPr>
      </w:pPr>
    </w:p>
    <w:p w14:paraId="70CE28FD" w14:textId="5D749759" w:rsidR="00FE5C8B" w:rsidRPr="00654998" w:rsidRDefault="00FE5C8B" w:rsidP="00654998">
      <w:pPr>
        <w:pStyle w:val="Bezproreda"/>
        <w:spacing w:after="40"/>
        <w:jc w:val="both"/>
        <w:rPr>
          <w:rFonts w:asciiTheme="majorBidi" w:hAnsiTheme="majorBidi" w:cstheme="majorBidi"/>
          <w:sz w:val="24"/>
          <w:szCs w:val="24"/>
        </w:rPr>
      </w:pPr>
      <w:r w:rsidRPr="00654998">
        <w:rPr>
          <w:rFonts w:asciiTheme="majorBidi" w:hAnsiTheme="majorBidi" w:cstheme="majorBidi"/>
          <w:sz w:val="24"/>
          <w:szCs w:val="24"/>
        </w:rPr>
        <w:t>Troškovi za 2023. godinu iznosili su</w:t>
      </w:r>
      <w:r w:rsidR="00654998">
        <w:rPr>
          <w:rFonts w:asciiTheme="majorBidi" w:hAnsiTheme="majorBidi" w:cstheme="majorBidi"/>
          <w:sz w:val="24"/>
          <w:szCs w:val="24"/>
        </w:rPr>
        <w:t xml:space="preserve"> </w:t>
      </w:r>
      <w:r w:rsidRPr="00654998">
        <w:rPr>
          <w:rFonts w:asciiTheme="majorBidi" w:hAnsiTheme="majorBidi" w:cstheme="majorBidi"/>
          <w:sz w:val="24"/>
          <w:szCs w:val="24"/>
        </w:rPr>
        <w:t>2.700.663,85 EUR</w:t>
      </w:r>
      <w:r w:rsidR="00654998">
        <w:rPr>
          <w:rFonts w:asciiTheme="majorBidi" w:hAnsiTheme="majorBidi" w:cstheme="majorBidi"/>
          <w:sz w:val="24"/>
          <w:szCs w:val="24"/>
        </w:rPr>
        <w:t>.</w:t>
      </w:r>
    </w:p>
    <w:p w14:paraId="74A757ED" w14:textId="77777777" w:rsidR="00211A80" w:rsidRPr="00147374" w:rsidRDefault="00211A80" w:rsidP="00530CB3"/>
    <w:p w14:paraId="3B2AFBEE" w14:textId="77777777" w:rsidR="00211A80" w:rsidRPr="00147374" w:rsidRDefault="00211A80" w:rsidP="00530CB3"/>
    <w:p w14:paraId="6F4157F7" w14:textId="7CDF557A" w:rsidR="60BB8EE3" w:rsidRPr="00147374" w:rsidRDefault="0F461F24" w:rsidP="00530CB3">
      <w:pPr>
        <w:pStyle w:val="Naslov3"/>
        <w:rPr>
          <w:rFonts w:ascii="Times New Roman" w:hAnsi="Times New Roman" w:cs="Times New Roman"/>
          <w:color w:val="000000" w:themeColor="text1"/>
        </w:rPr>
      </w:pPr>
      <w:bookmarkStart w:id="128" w:name="_Toc126828785"/>
      <w:bookmarkStart w:id="129" w:name="_Toc127344396"/>
      <w:bookmarkStart w:id="130" w:name="_Toc175637808"/>
      <w:bookmarkEnd w:id="128"/>
      <w:bookmarkEnd w:id="129"/>
      <w:r w:rsidRPr="4EDEB058">
        <w:rPr>
          <w:rFonts w:ascii="Times New Roman" w:hAnsi="Times New Roman" w:cs="Times New Roman"/>
          <w:color w:val="000000" w:themeColor="text1"/>
        </w:rPr>
        <w:t>IZRADA DIGITALNE MOBILNE PLATFORME (C2.3. R3-I8)</w:t>
      </w:r>
      <w:bookmarkEnd w:id="130"/>
    </w:p>
    <w:p w14:paraId="326D85AD" w14:textId="5BE24D21" w:rsidR="1F640281" w:rsidRPr="00147374" w:rsidRDefault="1F640281" w:rsidP="00530CB3"/>
    <w:p w14:paraId="25BB1DB5" w14:textId="44E60520" w:rsidR="04995112" w:rsidRPr="00147374" w:rsidRDefault="1398AF4B" w:rsidP="00530CB3">
      <w:r>
        <w:t xml:space="preserve">U sklopu investicije C2.3. R3-I8 Izrada digitalne mobilne platforme, korištenjem najnovijih tehnologija i standarda, planirana je izgradnja mobilne platforme koja omogućava standardiziran i jednoobrazan način za implementaciju i izlaganje usluga tijela javne uprave na mobilnoj aplikaciji m-Građani. </w:t>
      </w:r>
      <w:r w:rsidR="04995112" w:rsidRPr="00147374">
        <w:t xml:space="preserve">Cilj </w:t>
      </w:r>
      <w:r w:rsidR="00EF5A7C" w:rsidRPr="00147374">
        <w:t xml:space="preserve">je </w:t>
      </w:r>
      <w:r w:rsidR="04995112" w:rsidRPr="00147374">
        <w:t xml:space="preserve">stvaranja mobilne platforme omogućiti građanima da na jednostavan i brz način koriste usluge državnih institucija na svojim pametnim telefonima. </w:t>
      </w:r>
    </w:p>
    <w:p w14:paraId="2A29B734" w14:textId="77777777" w:rsidR="00EF5A7C" w:rsidRPr="00147374" w:rsidRDefault="00EF5A7C" w:rsidP="00530CB3"/>
    <w:p w14:paraId="67DB5690" w14:textId="52BA01EF" w:rsidR="04995112" w:rsidRPr="00147374" w:rsidRDefault="04995112" w:rsidP="00530CB3">
      <w:r w:rsidRPr="00147374">
        <w:t>Rast upotrebe pametnih telefona i izrada interaktivnih aplikacija pruža priliku pružateljima javnih usluga da se bolje povežu s građanima, kako bi njihove interakcije bile brže, jednostavnije i učinkovitije.</w:t>
      </w:r>
      <w:r w:rsidR="008A0923">
        <w:t xml:space="preserve"> </w:t>
      </w:r>
      <w:r w:rsidRPr="00147374">
        <w:t>Time bi se usluge približile korisnicima/građanima, što će imati utjecaj na podizanje kvalitete života, stvaranjem boljih i kvalitetnijih veza između građana i javne uprave te u konačnici, stvaranjem digitalnog okruženja kao podloge za razvoj novih e-</w:t>
      </w:r>
      <w:r w:rsidR="00EF5A7C" w:rsidRPr="00147374">
        <w:t>u</w:t>
      </w:r>
      <w:r w:rsidRPr="00147374">
        <w:t>sluga, a samim time i moderne javne uprave.</w:t>
      </w:r>
    </w:p>
    <w:p w14:paraId="123C066B" w14:textId="77777777" w:rsidR="00885026" w:rsidRDefault="00885026" w:rsidP="00530CB3"/>
    <w:p w14:paraId="329617FE" w14:textId="1B8B5699" w:rsidR="008A0923" w:rsidRPr="00147374" w:rsidRDefault="63FEDA7B" w:rsidP="00530CB3">
      <w:r>
        <w:t>Investicija podrazumijeva nadogradnju i prilagodbu postojećih usluga za mobilne uređaje i pružanje istih putem mobilne aplikacije. Također, investicijom će se provesti nadogradnja NIAS</w:t>
      </w:r>
      <w:r w:rsidR="0050346B">
        <w:t>-a</w:t>
      </w:r>
      <w:r>
        <w:t xml:space="preserve"> da postane kompatibilan s najnovijim trendovima autentifikacije za mobilne platforme, uz implementaciju modernih biometrijskih metoda prijave u aplikaciju.</w:t>
      </w:r>
    </w:p>
    <w:p w14:paraId="2177D530" w14:textId="77777777" w:rsidR="00D7513C" w:rsidRDefault="00D7513C" w:rsidP="00530CB3"/>
    <w:p w14:paraId="7BA01E82" w14:textId="25C52B36" w:rsidR="6D6895A5" w:rsidRPr="00147374" w:rsidRDefault="6D6895A5" w:rsidP="00530CB3">
      <w:r w:rsidRPr="00147374">
        <w:t xml:space="preserve">Ciljna </w:t>
      </w:r>
      <w:r w:rsidR="00EF5A7C" w:rsidRPr="00147374">
        <w:t xml:space="preserve">je </w:t>
      </w:r>
      <w:r w:rsidRPr="00147374">
        <w:t>vrijednost (</w:t>
      </w:r>
      <w:proofErr w:type="spellStart"/>
      <w:r w:rsidRPr="00147374">
        <w:rPr>
          <w:i/>
          <w:iCs/>
        </w:rPr>
        <w:t>target</w:t>
      </w:r>
      <w:proofErr w:type="spellEnd"/>
      <w:r w:rsidRPr="00147374">
        <w:t xml:space="preserve">) </w:t>
      </w:r>
      <w:r w:rsidR="00EF5A7C" w:rsidRPr="00147374">
        <w:t>integ</w:t>
      </w:r>
      <w:r w:rsidR="004A5B9F">
        <w:t>r</w:t>
      </w:r>
      <w:r w:rsidR="00EF5A7C" w:rsidRPr="00147374">
        <w:t xml:space="preserve">irati </w:t>
      </w:r>
      <w:r w:rsidRPr="00147374">
        <w:t xml:space="preserve">najmanje 20 e-usluga na mobilnu platformu </w:t>
      </w:r>
      <w:r w:rsidR="00EF5A7C" w:rsidRPr="00147374">
        <w:t xml:space="preserve">te osigurati da su </w:t>
      </w:r>
      <w:r w:rsidRPr="00147374">
        <w:t>spremn</w:t>
      </w:r>
      <w:r w:rsidR="00EF5A7C" w:rsidRPr="00147374">
        <w:t>e</w:t>
      </w:r>
      <w:r w:rsidRPr="00147374">
        <w:t xml:space="preserve"> za operativnu upotrebu do kraja </w:t>
      </w:r>
      <w:r w:rsidR="00EF5A7C" w:rsidRPr="00147374">
        <w:t xml:space="preserve">četvrtog tromjesečja </w:t>
      </w:r>
      <w:r w:rsidRPr="00147374">
        <w:t>2024. 20 e-usluga (postupka/procedura) definiran</w:t>
      </w:r>
      <w:r w:rsidR="00EF5A7C" w:rsidRPr="00147374">
        <w:t>ih</w:t>
      </w:r>
      <w:r w:rsidRPr="00147374">
        <w:t xml:space="preserve"> i zadani</w:t>
      </w:r>
      <w:r w:rsidR="00EF5A7C" w:rsidRPr="00147374">
        <w:t>h</w:t>
      </w:r>
      <w:r w:rsidRPr="00147374">
        <w:t xml:space="preserve"> ovom investicijom uzeti </w:t>
      </w:r>
      <w:r w:rsidR="00EF5A7C" w:rsidRPr="00147374">
        <w:t xml:space="preserve">su </w:t>
      </w:r>
      <w:r w:rsidRPr="00147374">
        <w:t xml:space="preserve">iz Priloga II. </w:t>
      </w:r>
      <w:r w:rsidR="00073B9A">
        <w:t>SDG uredbe</w:t>
      </w:r>
      <w:r w:rsidRPr="00147374">
        <w:t>.</w:t>
      </w:r>
    </w:p>
    <w:p w14:paraId="1410959D" w14:textId="77777777" w:rsidR="00885026" w:rsidRDefault="0A94CF71" w:rsidP="00885026">
      <w:pPr>
        <w:rPr>
          <w:rFonts w:eastAsia="Times New Roman"/>
        </w:rPr>
      </w:pPr>
      <w:r w:rsidRPr="004A5B9F">
        <w:br/>
      </w:r>
      <w:r w:rsidR="00885026" w:rsidRPr="3FBD847A">
        <w:rPr>
          <w:rFonts w:eastAsia="Times New Roman"/>
        </w:rPr>
        <w:t xml:space="preserve">Tijekom 2023. godine provedena je analiza postojećeg stanja čija je svrha bila na sveobuhvatan način analizirati postojeće stanje vezano za javne usluge iz opsega te dizajnirati buduće rješenje odnosno mobilnu platformu i pripadnu mobilnu aplikaciju </w:t>
      </w:r>
      <w:proofErr w:type="spellStart"/>
      <w:r w:rsidR="00885026" w:rsidRPr="3FBD847A">
        <w:rPr>
          <w:rFonts w:eastAsia="Times New Roman"/>
        </w:rPr>
        <w:t>mGrađani</w:t>
      </w:r>
      <w:proofErr w:type="spellEnd"/>
      <w:r w:rsidR="00885026" w:rsidRPr="3FBD847A">
        <w:rPr>
          <w:rFonts w:eastAsia="Times New Roman"/>
        </w:rPr>
        <w:t xml:space="preserve">. Cilj analize stanja i krajnji očekivani rezultat bio je definirani projektni zadatak za mobilnu platformu i pripadnu </w:t>
      </w:r>
      <w:r w:rsidR="00885026" w:rsidRPr="3FBD847A">
        <w:rPr>
          <w:rFonts w:eastAsia="Times New Roman"/>
        </w:rPr>
        <w:lastRenderedPageBreak/>
        <w:t>mobilnu aplikaciju s definiranim funkcionalnim i nefunkcionalnim zahtjevima, dizajniranim korisničkim sučeljima i tokovima za usluge iz opsega te potrebnim integracijama.</w:t>
      </w:r>
    </w:p>
    <w:p w14:paraId="5B486BD8" w14:textId="77777777" w:rsidR="00885026" w:rsidRDefault="00885026" w:rsidP="00885026">
      <w:pPr>
        <w:rPr>
          <w:rFonts w:eastAsia="Times New Roman"/>
        </w:rPr>
      </w:pPr>
    </w:p>
    <w:p w14:paraId="2AE749E5" w14:textId="7711EAC6" w:rsidR="00885026" w:rsidRPr="00AF6E8D" w:rsidRDefault="00885026" w:rsidP="00AF6E8D">
      <w:pPr>
        <w:rPr>
          <w:rFonts w:eastAsia="Times New Roman"/>
        </w:rPr>
      </w:pPr>
      <w:r w:rsidRPr="3FBD847A">
        <w:rPr>
          <w:rFonts w:eastAsia="Times New Roman"/>
        </w:rPr>
        <w:t>Analiza je bila usmjerena na spremnost usluga za implementaciju na mobilnoj platformi te definiranje funkcionalnih i tehničkih zahtjeva mobilne platforme, mobilne aplikacije i javnih m-Usluga. Provedena je sveobuhvatna analiza oko 160 postojećih digitalnih javnih usluga kao potencijalnih kandidata za implementaciju u sklopu mobilne aplikacije m-Građani, s ciljem pružanja građanima učinkovitih i korisniku pristupačnih javnih usluga putem njihovih mobilnih uređaja. Analiza je bila usmjerena na četiri ključna područja: spremnost tijela za implementaciju mobilne javne usluge, funkcionalne karakteristike postojeće digitalne javne usluge, tehnološku prilagodljivost postojećeg IT sustava koji podržava javnu uslugu i korisničko iskustvo postojeće digitalne javne usluge. Analizom je utvrđeno postojeće stanje svake pojedine usluge, tehnološke, funkcionalne i procesne karakteristike usluge te potrebne promjene koje su nužan preduvjet za implementaciju usluge na buduću mobilnu platformu. S obzirom na definirani ključni pokazatelj „Najmanje 20 e-usluga integrirano na mobilnu platformu“ konačan izbor od 20 usluga definiran je na temelju rezultata analize koji su kvantificirani te na temelju informacija od tijela, pružatelja usluga o njihovoj spremnosti na sudjelovanje u projektu.</w:t>
      </w:r>
    </w:p>
    <w:p w14:paraId="060AA95E" w14:textId="77777777" w:rsidR="00885026" w:rsidRDefault="00885026" w:rsidP="00885026">
      <w:pPr>
        <w:rPr>
          <w:rFonts w:eastAsia="Times New Roman"/>
        </w:rPr>
      </w:pPr>
    </w:p>
    <w:p w14:paraId="1FABDAE3" w14:textId="77777777" w:rsidR="00885026" w:rsidRDefault="00885026" w:rsidP="00885026">
      <w:pPr>
        <w:rPr>
          <w:rFonts w:eastAsia="Times New Roman"/>
        </w:rPr>
      </w:pPr>
      <w:r w:rsidRPr="3FBD847A">
        <w:rPr>
          <w:rFonts w:eastAsia="Times New Roman"/>
        </w:rPr>
        <w:t>Krajem 2023. godine objavljena je dokumentacija za Razvoj i uspostavu mobilne platforme i aplikacije m-Građani te edukacijske radionice. Arhitekturom sustava mobilne platforme i aplikacije omogućit će se inicijalno izlaganje 20 digitalnih javnih usluga, sa standardiziranim pristupom UX/UI dizajnu koje će omogućiti daljnje izlaganje drugih digitalnih javnih usluga u nadolazećem razdoblju.</w:t>
      </w:r>
    </w:p>
    <w:p w14:paraId="6FFF1A44" w14:textId="77777777" w:rsidR="00AF6E8D" w:rsidRDefault="00AF6E8D" w:rsidP="00885026">
      <w:pPr>
        <w:rPr>
          <w:rFonts w:eastAsia="Times New Roman"/>
        </w:rPr>
      </w:pPr>
    </w:p>
    <w:p w14:paraId="659A8A7F" w14:textId="1EF909B6" w:rsidR="00EC0A7F" w:rsidRDefault="004A4146" w:rsidP="00B343B1">
      <w:pPr>
        <w:jc w:val="left"/>
      </w:pPr>
      <w:r w:rsidRPr="00147374">
        <w:t>Nositelj</w:t>
      </w:r>
      <w:r w:rsidR="00B343B1" w:rsidRPr="00147374">
        <w:t xml:space="preserve"> </w:t>
      </w:r>
      <w:r w:rsidRPr="00147374">
        <w:t>provedbe: SDURDD</w:t>
      </w:r>
    </w:p>
    <w:p w14:paraId="242F8513" w14:textId="34396157" w:rsidR="004A4146" w:rsidRPr="00147374" w:rsidRDefault="1DCB23B7" w:rsidP="00B343B1">
      <w:pPr>
        <w:jc w:val="left"/>
      </w:pPr>
      <w:r>
        <w:t>Proc</w:t>
      </w:r>
      <w:r w:rsidR="42E0C2B0">
        <w:t>i</w:t>
      </w:r>
      <w:r>
        <w:t>jenjen</w:t>
      </w:r>
      <w:r w:rsidR="00EC0A7F">
        <w:t xml:space="preserve"> trošak: </w:t>
      </w:r>
      <w:r w:rsidR="004A2BF8">
        <w:t>4.263.854</w:t>
      </w:r>
      <w:r w:rsidR="00840DAB">
        <w:t xml:space="preserve"> EUR</w:t>
      </w:r>
      <w:r w:rsidR="004A4146" w:rsidRPr="004A5B9F">
        <w:br/>
      </w:r>
      <w:r w:rsidR="004A4146" w:rsidRPr="00147374">
        <w:t xml:space="preserve">Razdoblje provedbe: </w:t>
      </w:r>
      <w:r w:rsidR="008A0923">
        <w:t>listopad 20</w:t>
      </w:r>
      <w:r w:rsidR="004A4146" w:rsidRPr="00147374">
        <w:t>21.</w:t>
      </w:r>
      <w:r w:rsidR="00413E80">
        <w:t xml:space="preserve"> </w:t>
      </w:r>
      <w:r w:rsidR="004A4146" w:rsidRPr="00147374">
        <w:t>-</w:t>
      </w:r>
      <w:r w:rsidR="00413E80">
        <w:t xml:space="preserve"> </w:t>
      </w:r>
      <w:r w:rsidR="008A0923">
        <w:t>prosinac 20</w:t>
      </w:r>
      <w:r w:rsidR="004A4146" w:rsidRPr="00147374">
        <w:t>24.</w:t>
      </w:r>
    </w:p>
    <w:p w14:paraId="2C62EC39" w14:textId="77777777" w:rsidR="002C5A98" w:rsidRPr="00147374" w:rsidRDefault="002C5A98" w:rsidP="00530CB3"/>
    <w:p w14:paraId="25B3967F" w14:textId="2C3C4FD7" w:rsidR="3FBD847A" w:rsidRDefault="69582E65" w:rsidP="3FBD847A">
      <w:pPr>
        <w:rPr>
          <w:rFonts w:eastAsia="Times New Roman"/>
        </w:rPr>
      </w:pPr>
      <w:r w:rsidRPr="44E7596B">
        <w:rPr>
          <w:rFonts w:eastAsia="Times New Roman"/>
        </w:rPr>
        <w:t xml:space="preserve">Utrošena sredstva u 2023. godini iznosila </w:t>
      </w:r>
      <w:r w:rsidR="00BF724E">
        <w:rPr>
          <w:rFonts w:eastAsia="Times New Roman"/>
        </w:rPr>
        <w:t xml:space="preserve">su </w:t>
      </w:r>
      <w:r w:rsidR="0098313E">
        <w:rPr>
          <w:rFonts w:eastAsia="Times New Roman"/>
        </w:rPr>
        <w:t>155.332,</w:t>
      </w:r>
      <w:r w:rsidR="00FE7006">
        <w:rPr>
          <w:rFonts w:eastAsia="Times New Roman"/>
        </w:rPr>
        <w:t>76</w:t>
      </w:r>
      <w:r w:rsidR="0098313E">
        <w:rPr>
          <w:rFonts w:eastAsia="Times New Roman"/>
        </w:rPr>
        <w:t xml:space="preserve"> EUR.</w:t>
      </w:r>
    </w:p>
    <w:p w14:paraId="1AF83E5F" w14:textId="519A82D0" w:rsidR="3FBD847A" w:rsidRDefault="3FBD847A" w:rsidP="3FBD847A">
      <w:pPr>
        <w:rPr>
          <w:rFonts w:eastAsia="Times New Roman"/>
        </w:rPr>
      </w:pPr>
    </w:p>
    <w:p w14:paraId="574A4757" w14:textId="796D9B4E" w:rsidR="598E3440" w:rsidRPr="004A5B9F" w:rsidRDefault="598E3440" w:rsidP="00530CB3"/>
    <w:p w14:paraId="16E254B3" w14:textId="77777777" w:rsidR="00476948" w:rsidRPr="004A5B9F" w:rsidRDefault="00476948" w:rsidP="00530CB3"/>
    <w:p w14:paraId="17171D45" w14:textId="1EDF294D" w:rsidR="60BB8EE3" w:rsidRPr="00147374" w:rsidRDefault="6557A7BB" w:rsidP="00530CB3">
      <w:pPr>
        <w:pStyle w:val="Naslov3"/>
        <w:rPr>
          <w:rFonts w:ascii="Times New Roman" w:hAnsi="Times New Roman" w:cs="Times New Roman"/>
          <w:color w:val="000000" w:themeColor="text1"/>
        </w:rPr>
      </w:pPr>
      <w:bookmarkStart w:id="131" w:name="_Toc175637809"/>
      <w:r w:rsidRPr="4EDEB058">
        <w:rPr>
          <w:rFonts w:ascii="Times New Roman" w:hAnsi="Times New Roman" w:cs="Times New Roman"/>
          <w:color w:val="000000" w:themeColor="text1"/>
        </w:rPr>
        <w:t>USPOSTAVA NOVE PLATFORME ELEKTRONIČKOG OGLASNIKA JAVNE NABAVE RH (C2.3. R3-I9)</w:t>
      </w:r>
      <w:bookmarkEnd w:id="131"/>
    </w:p>
    <w:p w14:paraId="4C64DA80" w14:textId="77777777" w:rsidR="00117D4D" w:rsidRPr="00147374" w:rsidRDefault="00117D4D" w:rsidP="00530CB3"/>
    <w:p w14:paraId="7BDD9902" w14:textId="483ECF05" w:rsidR="00403B78" w:rsidRDefault="00403B78" w:rsidP="00401336">
      <w:r>
        <w:t xml:space="preserve">Ministarstvo gospodarstva i održivog razvoja (nositelj projekta) je 6. listopada 2022. godine potpisalo ugovor, KLASA: 406-07/22-01/78, URBROJ: 517-02-3-1-22-11, sa zajednicom ponuditelja </w:t>
      </w:r>
      <w:proofErr w:type="spellStart"/>
      <w:r>
        <w:t>InfoDom</w:t>
      </w:r>
      <w:proofErr w:type="spellEnd"/>
      <w:r>
        <w:t xml:space="preserve"> d.o.o. i Sad IT d.o.o. u vrijednosti od </w:t>
      </w:r>
      <w:r w:rsidRPr="005941EA">
        <w:t>1.</w:t>
      </w:r>
      <w:r>
        <w:t>167</w:t>
      </w:r>
      <w:r w:rsidRPr="005941EA">
        <w:t>.</w:t>
      </w:r>
      <w:r>
        <w:t>251</w:t>
      </w:r>
      <w:r w:rsidRPr="005941EA">
        <w:t>,</w:t>
      </w:r>
      <w:r>
        <w:t>00</w:t>
      </w:r>
      <w:r w:rsidR="00E64E13">
        <w:t xml:space="preserve"> EUR. </w:t>
      </w:r>
      <w:r>
        <w:t xml:space="preserve">Rok izvršenja ugovora je 30. rujna 2024. godine. </w:t>
      </w:r>
    </w:p>
    <w:p w14:paraId="03777EF8" w14:textId="77777777" w:rsidR="00403B78" w:rsidRDefault="00403B78" w:rsidP="00403B78"/>
    <w:p w14:paraId="7F43D75C" w14:textId="3F323066" w:rsidR="00403B78" w:rsidRDefault="00403B78" w:rsidP="00403B78">
      <w:r w:rsidRPr="005757AE">
        <w:t xml:space="preserve">Reforma sustava elektroničke javne nabave kroz razvoj nove IT platforme </w:t>
      </w:r>
      <w:r>
        <w:t>EOJN</w:t>
      </w:r>
      <w:r w:rsidRPr="005757AE">
        <w:t xml:space="preserve"> RH ima za cilj daljnju digitalizaciju i automatizaciju postupka javne nabave te implementaciju novih standardnih obrazaca za objavljivanje obavijesti u području javne nabave koji su utvrđeni u Provedbenoj Uredbi Komisije (EU) 2019/1780 (e-obrasci). Jačanje sustava e-nabave i svih povezanih digitalnih baza podataka u cilju povećanja kapaciteta za prikupljanje i analizu podataka o javnoj nabavi doprinijet će razvoju prilagođenih i učinkovitih politika u području javne nabave i rješavanju pitanja integriteta. Također, sustav bi trebao stvoriti okvir za primjenu i mjerenje određenih minimalnih obveznih kriterija i ciljeva u sektorskom gospodarstvu (strateška, zelena, inovativna javna nabava).</w:t>
      </w:r>
    </w:p>
    <w:p w14:paraId="6551B868" w14:textId="77777777" w:rsidR="00403B78" w:rsidRDefault="00403B78" w:rsidP="00100D39"/>
    <w:p w14:paraId="68A9EB84" w14:textId="18045C45" w:rsidR="00403B78" w:rsidRPr="00461B30" w:rsidRDefault="00403B78" w:rsidP="00100D39">
      <w:r w:rsidRPr="00461B30">
        <w:t>Tijekom 202</w:t>
      </w:r>
      <w:r>
        <w:t>3</w:t>
      </w:r>
      <w:r w:rsidRPr="00461B30">
        <w:t>. godine provedene su sljedeće aktivnosti utvrđene projektnim planom:</w:t>
      </w:r>
    </w:p>
    <w:p w14:paraId="59BD13F9" w14:textId="2FA4188E" w:rsidR="00403B78" w:rsidRDefault="00403B78" w:rsidP="00801D40">
      <w:pPr>
        <w:pStyle w:val="Odlomakpopisa"/>
        <w:numPr>
          <w:ilvl w:val="0"/>
          <w:numId w:val="18"/>
        </w:numPr>
        <w:spacing w:after="160" w:line="259" w:lineRule="auto"/>
        <w:ind w:left="1134" w:hanging="425"/>
      </w:pPr>
      <w:r w:rsidRPr="00461B30">
        <w:t>Razvoj programskog modula: Izgradnja programskog modula</w:t>
      </w:r>
      <w:r>
        <w:t xml:space="preserve"> I. (do 1. rujna 2023.)</w:t>
      </w:r>
    </w:p>
    <w:p w14:paraId="45B41C4F" w14:textId="3C875A68" w:rsidR="00403B78" w:rsidRDefault="00403B78" w:rsidP="00801D40">
      <w:pPr>
        <w:pStyle w:val="Odlomakpopisa"/>
        <w:numPr>
          <w:ilvl w:val="0"/>
          <w:numId w:val="18"/>
        </w:numPr>
        <w:spacing w:after="160" w:line="259" w:lineRule="auto"/>
        <w:ind w:left="1134" w:hanging="425"/>
      </w:pPr>
      <w:r w:rsidRPr="00461B30">
        <w:t xml:space="preserve">Razvoj programskog modula: </w:t>
      </w:r>
      <w:r>
        <w:t xml:space="preserve"> </w:t>
      </w:r>
      <w:r w:rsidRPr="00461B30">
        <w:t>Izgradnja programskog modula</w:t>
      </w:r>
      <w:r>
        <w:t xml:space="preserve"> II.</w:t>
      </w:r>
      <w:r w:rsidRPr="00461B30">
        <w:t xml:space="preserve"> (</w:t>
      </w:r>
      <w:r>
        <w:t>do 1. prosinca 2023.)</w:t>
      </w:r>
      <w:r w:rsidR="00603504">
        <w:t>.</w:t>
      </w:r>
    </w:p>
    <w:p w14:paraId="371E0B79" w14:textId="4266A10F" w:rsidR="00403B78" w:rsidRPr="00EC0B84" w:rsidRDefault="00403B78" w:rsidP="00403B78">
      <w:r>
        <w:t>P</w:t>
      </w:r>
      <w:r w:rsidRPr="00EC0B84">
        <w:t xml:space="preserve">uštanje u produkciju </w:t>
      </w:r>
      <w:r>
        <w:t xml:space="preserve">je planirano </w:t>
      </w:r>
      <w:r w:rsidRPr="00EC0B84">
        <w:t>u dvije faze</w:t>
      </w:r>
      <w:r w:rsidR="00C0043B">
        <w:t>.</w:t>
      </w:r>
      <w:r w:rsidRPr="00EC0B84">
        <w:t xml:space="preserve"> Pilot projekt za određeni broj naručitelja (listopad – prosinac 2023.), a ostali naručitelji s 1.1.2024.</w:t>
      </w:r>
      <w:r w:rsidR="003B6AC5">
        <w:t xml:space="preserve"> </w:t>
      </w:r>
      <w:r w:rsidRPr="00EC0B84">
        <w:t>U Pilot projekt pozvano je šest naručitelja: Središnji državni ured za središnju javnu nabavu, Ministarstvo mora, prometa i infrastrukture, Grad Rijeka, Hrvatske ceste d.o.o., KBC Sestre milosrdnice i HEP d.d., koji su se odazvali i aktivno sudjelovali</w:t>
      </w:r>
      <w:r w:rsidR="00DD237D">
        <w:t>, s</w:t>
      </w:r>
      <w:r w:rsidRPr="00EC0B84">
        <w:t>vim naručiteljima dostavljena je poveznica na test</w:t>
      </w:r>
      <w:r>
        <w:t>nu inačicu EOJN RH</w:t>
      </w:r>
      <w:r w:rsidRPr="00EC0B84">
        <w:t>.</w:t>
      </w:r>
    </w:p>
    <w:p w14:paraId="22EBDC50" w14:textId="77777777" w:rsidR="00403B78" w:rsidRDefault="00403B78" w:rsidP="00403B78"/>
    <w:p w14:paraId="2EFC3B80" w14:textId="155085B5" w:rsidR="008E19D9" w:rsidRDefault="00403B78" w:rsidP="00B854D1">
      <w:r w:rsidRPr="00EC0B84">
        <w:t>Započete su aktivnost</w:t>
      </w:r>
      <w:r w:rsidR="00061015">
        <w:t xml:space="preserve"> r</w:t>
      </w:r>
      <w:r w:rsidRPr="00EC0B84">
        <w:t>azvoj</w:t>
      </w:r>
      <w:r w:rsidR="00061015">
        <w:t>a</w:t>
      </w:r>
      <w:r w:rsidRPr="00EC0B84">
        <w:t xml:space="preserve"> programskog modula</w:t>
      </w:r>
      <w:r w:rsidR="00DD237D">
        <w:t xml:space="preserve"> - </w:t>
      </w:r>
      <w:r w:rsidRPr="00EC0B84">
        <w:t xml:space="preserve">Izgradnja programskog modula </w:t>
      </w:r>
      <w:r>
        <w:t xml:space="preserve">III. </w:t>
      </w:r>
      <w:r w:rsidRPr="00EC0B84">
        <w:t>(planirani završetak</w:t>
      </w:r>
      <w:r w:rsidR="002A515E">
        <w:t xml:space="preserve"> </w:t>
      </w:r>
      <w:r>
        <w:t xml:space="preserve">1. ožujka </w:t>
      </w:r>
      <w:r w:rsidRPr="00EC0B84">
        <w:t>2024.)</w:t>
      </w:r>
      <w:r w:rsidR="00B854D1">
        <w:t xml:space="preserve">. </w:t>
      </w:r>
      <w:r>
        <w:t xml:space="preserve">Ugovorom je predviđeno da će nositelj zajednice ponuditelja ispostaviti račun na iznos od 50% vrijednosti ugovora nakon uspješne prve periodične isporuke (Izgradnja programskog modula I.). </w:t>
      </w:r>
    </w:p>
    <w:p w14:paraId="7AA35008" w14:textId="77777777" w:rsidR="008E19D9" w:rsidRDefault="008E19D9" w:rsidP="008E19D9"/>
    <w:p w14:paraId="57118C6F" w14:textId="3E49C44B" w:rsidR="004B491B" w:rsidRPr="00147374" w:rsidRDefault="004B491B" w:rsidP="00530CB3">
      <w:r w:rsidRPr="00147374">
        <w:t>Nositelj provedbe: MINGOR</w:t>
      </w:r>
    </w:p>
    <w:p w14:paraId="3832ED43" w14:textId="642F91A2" w:rsidR="00F21918" w:rsidRPr="00147374" w:rsidRDefault="00F21918" w:rsidP="00F21918">
      <w:r w:rsidRPr="00147374">
        <w:t xml:space="preserve">Procijenjeni trošak: 1.529.299 </w:t>
      </w:r>
      <w:r w:rsidR="007A761E">
        <w:t>EUR</w:t>
      </w:r>
      <w:r w:rsidRPr="00147374">
        <w:t xml:space="preserve"> </w:t>
      </w:r>
    </w:p>
    <w:p w14:paraId="4CDA5809" w14:textId="54FFDCB3" w:rsidR="004B491B" w:rsidRPr="00147374" w:rsidRDefault="00A3516E" w:rsidP="00530CB3">
      <w:r w:rsidRPr="00147374">
        <w:t xml:space="preserve">Razdoblje provedbe: </w:t>
      </w:r>
      <w:r w:rsidR="008A0923">
        <w:t>siječanj 20</w:t>
      </w:r>
      <w:r w:rsidRPr="00147374">
        <w:t>21.</w:t>
      </w:r>
      <w:r w:rsidR="00413E80">
        <w:t xml:space="preserve"> </w:t>
      </w:r>
      <w:r w:rsidRPr="00147374">
        <w:t xml:space="preserve">- </w:t>
      </w:r>
      <w:r w:rsidR="008A0923">
        <w:t>lipanj 20</w:t>
      </w:r>
      <w:r w:rsidRPr="00147374">
        <w:t>24.</w:t>
      </w:r>
    </w:p>
    <w:p w14:paraId="0AE8E684" w14:textId="01042D2B" w:rsidR="002C5A98" w:rsidRDefault="002C5A98" w:rsidP="00530CB3"/>
    <w:p w14:paraId="0E884774" w14:textId="6B5E6C09" w:rsidR="008E19D9" w:rsidRDefault="008E19D9" w:rsidP="008E19D9">
      <w:r>
        <w:t xml:space="preserve">Troškovi </w:t>
      </w:r>
      <w:r w:rsidRPr="003C09A9">
        <w:t>u 202</w:t>
      </w:r>
      <w:r>
        <w:t>3</w:t>
      </w:r>
      <w:r w:rsidRPr="003C09A9">
        <w:t xml:space="preserve">. godini su iznosili </w:t>
      </w:r>
      <w:r>
        <w:t xml:space="preserve">729.096,15 </w:t>
      </w:r>
      <w:r w:rsidR="007A761E">
        <w:t>EUR</w:t>
      </w:r>
      <w:r>
        <w:t>,</w:t>
      </w:r>
      <w:r w:rsidRPr="008E19D9">
        <w:t xml:space="preserve"> </w:t>
      </w:r>
      <w:r w:rsidRPr="003C09A9">
        <w:t>što je 5</w:t>
      </w:r>
      <w:r>
        <w:t>0</w:t>
      </w:r>
      <w:r w:rsidRPr="003C09A9">
        <w:t>% vrijednosti ugovora.</w:t>
      </w:r>
    </w:p>
    <w:p w14:paraId="06BD217D" w14:textId="77777777" w:rsidR="00476948" w:rsidRPr="00147374" w:rsidRDefault="00476948" w:rsidP="00530CB3"/>
    <w:p w14:paraId="3804C2C6" w14:textId="58399936" w:rsidR="60BB8EE3" w:rsidRPr="00147374" w:rsidRDefault="7E7C1E44" w:rsidP="00530CB3">
      <w:pPr>
        <w:pStyle w:val="Naslov3"/>
        <w:rPr>
          <w:rFonts w:ascii="Times New Roman" w:hAnsi="Times New Roman" w:cs="Times New Roman"/>
          <w:color w:val="000000" w:themeColor="text1"/>
        </w:rPr>
      </w:pPr>
      <w:r w:rsidRPr="4EDEB058">
        <w:rPr>
          <w:rFonts w:ascii="Times New Roman" w:hAnsi="Times New Roman" w:cs="Times New Roman"/>
          <w:color w:val="000000" w:themeColor="text1"/>
        </w:rPr>
        <w:t xml:space="preserve"> </w:t>
      </w:r>
      <w:bookmarkStart w:id="132" w:name="_Toc175637810"/>
      <w:r w:rsidR="6557A7BB" w:rsidRPr="4EDEB058">
        <w:rPr>
          <w:rFonts w:ascii="Times New Roman" w:hAnsi="Times New Roman" w:cs="Times New Roman"/>
          <w:color w:val="000000" w:themeColor="text1"/>
        </w:rPr>
        <w:t>DIGITALIZACIJA I INFORMATIZACIJA HZZ-A (</w:t>
      </w:r>
      <w:proofErr w:type="spellStart"/>
      <w:r w:rsidR="00146A88" w:rsidRPr="4EDEB058">
        <w:rPr>
          <w:rFonts w:ascii="Times New Roman" w:hAnsi="Times New Roman" w:cs="Times New Roman"/>
          <w:color w:val="000000" w:themeColor="text1"/>
        </w:rPr>
        <w:t>e</w:t>
      </w:r>
      <w:r w:rsidR="6557A7BB" w:rsidRPr="4EDEB058">
        <w:rPr>
          <w:rFonts w:ascii="Times New Roman" w:hAnsi="Times New Roman" w:cs="Times New Roman"/>
          <w:color w:val="000000" w:themeColor="text1"/>
        </w:rPr>
        <w:t>HZZ</w:t>
      </w:r>
      <w:proofErr w:type="spellEnd"/>
      <w:r w:rsidR="6557A7BB" w:rsidRPr="4EDEB058">
        <w:rPr>
          <w:rFonts w:ascii="Times New Roman" w:hAnsi="Times New Roman" w:cs="Times New Roman"/>
          <w:color w:val="000000" w:themeColor="text1"/>
        </w:rPr>
        <w:t>) (C2.3. R3-I10)</w:t>
      </w:r>
      <w:bookmarkEnd w:id="132"/>
    </w:p>
    <w:p w14:paraId="3F87BC55" w14:textId="77777777" w:rsidR="00C52E8D" w:rsidRPr="00147374" w:rsidRDefault="00C52E8D" w:rsidP="00530CB3"/>
    <w:p w14:paraId="182E69C2" w14:textId="5585B60A" w:rsidR="006A5A1E" w:rsidRPr="00DA4E15" w:rsidRDefault="006A5A1E" w:rsidP="006A5A1E">
      <w:pPr>
        <w:pStyle w:val="StandardWeb"/>
        <w:shd w:val="clear" w:color="auto" w:fill="FFFFFF"/>
        <w:spacing w:before="0" w:beforeAutospacing="0" w:after="0" w:afterAutospacing="0"/>
        <w:jc w:val="both"/>
        <w:textAlignment w:val="baseline"/>
        <w:rPr>
          <w:rFonts w:asciiTheme="majorBidi" w:hAnsiTheme="majorBidi" w:cstheme="majorBidi"/>
          <w:color w:val="000000"/>
          <w:shd w:val="clear" w:color="auto" w:fill="FFFFFF"/>
        </w:rPr>
      </w:pPr>
      <w:r w:rsidRPr="00DA4E15">
        <w:rPr>
          <w:rFonts w:asciiTheme="majorBidi" w:hAnsiTheme="majorBidi" w:cstheme="majorBidi"/>
          <w:color w:val="000000"/>
          <w:shd w:val="clear" w:color="auto" w:fill="FFFFFF"/>
        </w:rPr>
        <w:t>Cilj projekta je promjenom i redefiniranjem poslovnih procesa H</w:t>
      </w:r>
      <w:r w:rsidR="008C10BB">
        <w:rPr>
          <w:rFonts w:asciiTheme="majorBidi" w:hAnsiTheme="majorBidi" w:cstheme="majorBidi"/>
          <w:color w:val="000000"/>
          <w:shd w:val="clear" w:color="auto" w:fill="FFFFFF"/>
        </w:rPr>
        <w:t>rvatskog zavoda za zapošljavanje</w:t>
      </w:r>
      <w:r w:rsidRPr="00DA4E15">
        <w:rPr>
          <w:rFonts w:asciiTheme="majorBidi" w:hAnsiTheme="majorBidi" w:cstheme="majorBidi"/>
          <w:color w:val="000000"/>
          <w:shd w:val="clear" w:color="auto" w:fill="FFFFFF"/>
        </w:rPr>
        <w:t xml:space="preserve"> te digitalizacijom sustava povećati razinu kvalitete usluga prema krajnjim korisnicima (nezaposlenim osobama, zaposlenicima i poslodavcima). Također, cilj je uspostava sustav</w:t>
      </w:r>
      <w:r w:rsidR="009254D4">
        <w:rPr>
          <w:rFonts w:asciiTheme="majorBidi" w:hAnsiTheme="majorBidi" w:cstheme="majorBidi"/>
          <w:color w:val="000000"/>
          <w:shd w:val="clear" w:color="auto" w:fill="FFFFFF"/>
        </w:rPr>
        <w:t xml:space="preserve"> </w:t>
      </w:r>
      <w:r w:rsidRPr="00DA4E15">
        <w:rPr>
          <w:rFonts w:asciiTheme="majorBidi" w:hAnsiTheme="majorBidi" w:cstheme="majorBidi"/>
          <w:color w:val="000000"/>
          <w:shd w:val="clear" w:color="auto" w:fill="FFFFFF"/>
        </w:rPr>
        <w:t>koji će omogućiti stvaranje novih usluga za korisnike uz mogućnost kontinuiranog prilagođavanja mjera aktivne politike zapošljavanja.</w:t>
      </w:r>
    </w:p>
    <w:p w14:paraId="479C0806" w14:textId="77777777" w:rsidR="006A5A1E" w:rsidRPr="00DA4E15" w:rsidRDefault="006A5A1E" w:rsidP="006A5A1E">
      <w:pPr>
        <w:pStyle w:val="StandardWeb"/>
        <w:shd w:val="clear" w:color="auto" w:fill="FFFFFF"/>
        <w:spacing w:before="0" w:beforeAutospacing="0" w:after="0" w:afterAutospacing="0"/>
        <w:jc w:val="both"/>
        <w:textAlignment w:val="baseline"/>
        <w:rPr>
          <w:rFonts w:asciiTheme="majorBidi" w:hAnsiTheme="majorBidi" w:cstheme="majorBidi"/>
          <w:color w:val="000000"/>
          <w:shd w:val="clear" w:color="auto" w:fill="FFFFFF"/>
        </w:rPr>
      </w:pPr>
    </w:p>
    <w:p w14:paraId="47ECB222" w14:textId="1E508D04" w:rsidR="006A5A1E" w:rsidRPr="00DA4E15" w:rsidRDefault="006A5A1E" w:rsidP="006A5A1E">
      <w:pPr>
        <w:pStyle w:val="StandardWeb"/>
        <w:shd w:val="clear" w:color="auto" w:fill="FFFFFF"/>
        <w:spacing w:before="0" w:beforeAutospacing="0" w:after="0" w:afterAutospacing="0"/>
        <w:jc w:val="both"/>
        <w:textAlignment w:val="baseline"/>
        <w:rPr>
          <w:rFonts w:asciiTheme="majorBidi" w:hAnsiTheme="majorBidi" w:cstheme="majorBidi"/>
          <w:color w:val="000000"/>
          <w:shd w:val="clear" w:color="auto" w:fill="FFFFFF"/>
        </w:rPr>
      </w:pPr>
      <w:r w:rsidRPr="00DA4E15">
        <w:rPr>
          <w:rFonts w:asciiTheme="majorBidi" w:hAnsiTheme="majorBidi" w:cstheme="majorBidi"/>
          <w:color w:val="000000"/>
          <w:shd w:val="clear" w:color="auto" w:fill="FFFFFF"/>
        </w:rPr>
        <w:t>Predmetni projekt „C2.3. R3-I10“ uključuje kompletan redizajn poslovnih procesa H</w:t>
      </w:r>
      <w:r w:rsidR="009254D4">
        <w:rPr>
          <w:rFonts w:asciiTheme="majorBidi" w:hAnsiTheme="majorBidi" w:cstheme="majorBidi"/>
          <w:color w:val="000000"/>
          <w:shd w:val="clear" w:color="auto" w:fill="FFFFFF"/>
        </w:rPr>
        <w:t>rvatskog zavoda za zapošljavanje</w:t>
      </w:r>
      <w:r w:rsidRPr="00DA4E15">
        <w:rPr>
          <w:rFonts w:asciiTheme="majorBidi" w:hAnsiTheme="majorBidi" w:cstheme="majorBidi"/>
          <w:color w:val="000000"/>
          <w:shd w:val="clear" w:color="auto" w:fill="FFFFFF"/>
        </w:rPr>
        <w:t>, razvoj i uspostavu novih, digitalnih usluga te implementaciju više različitih informatičkih rješenja: sustava za upravljanje identitetima korisnika, sustava za upravljanje sigurnosnim incidentima i događajima, sustava za potporu temeljnim procesima i sustava „</w:t>
      </w:r>
      <w:proofErr w:type="spellStart"/>
      <w:r w:rsidRPr="00DA4E15">
        <w:rPr>
          <w:rFonts w:asciiTheme="majorBidi" w:hAnsiTheme="majorBidi" w:cstheme="majorBidi"/>
          <w:color w:val="000000"/>
          <w:shd w:val="clear" w:color="auto" w:fill="FFFFFF"/>
        </w:rPr>
        <w:t>eSavjetnik</w:t>
      </w:r>
      <w:proofErr w:type="spellEnd"/>
      <w:r w:rsidRPr="00DA4E15">
        <w:rPr>
          <w:rFonts w:asciiTheme="majorBidi" w:hAnsiTheme="majorBidi" w:cstheme="majorBidi"/>
          <w:color w:val="000000"/>
          <w:shd w:val="clear" w:color="auto" w:fill="FFFFFF"/>
        </w:rPr>
        <w:t>“, sustava za upravljanje ljudskim resursima, računovodstveno-financijskog sustava te sustava za upravljanje dokumentacijom u H</w:t>
      </w:r>
      <w:r w:rsidR="00D77E0A">
        <w:rPr>
          <w:rFonts w:asciiTheme="majorBidi" w:hAnsiTheme="majorBidi" w:cstheme="majorBidi"/>
          <w:color w:val="000000"/>
          <w:shd w:val="clear" w:color="auto" w:fill="FFFFFF"/>
        </w:rPr>
        <w:t>rvatskom zavodu za zapošljavanje</w:t>
      </w:r>
      <w:r w:rsidRPr="00DA4E15">
        <w:rPr>
          <w:rFonts w:asciiTheme="majorBidi" w:hAnsiTheme="majorBidi" w:cstheme="majorBidi"/>
          <w:color w:val="000000"/>
          <w:shd w:val="clear" w:color="auto" w:fill="FFFFFF"/>
        </w:rPr>
        <w:t>. Uz navedeno obuhvaća i digitalizaciju arhive te aktivnosti promidžbe i vidljivosti, kao i upravljanje svim aktivnostima i cjelokupnim projektom. Sve navedene aktivnosti usmjerene su povećanju dostupnosti podataka i usluga s velikim naglaskom na brzinu i učinkovitost pružanja usluga krajnjim korisnicima - građanima i poslovnim subjektima, jačanju kapaciteta H</w:t>
      </w:r>
      <w:r w:rsidR="002F7DA8">
        <w:rPr>
          <w:rFonts w:asciiTheme="majorBidi" w:hAnsiTheme="majorBidi" w:cstheme="majorBidi"/>
          <w:color w:val="000000"/>
          <w:shd w:val="clear" w:color="auto" w:fill="FFFFFF"/>
        </w:rPr>
        <w:t>rvatskog zavoda za zapošljavanje</w:t>
      </w:r>
      <w:r w:rsidRPr="00DA4E15">
        <w:rPr>
          <w:rFonts w:asciiTheme="majorBidi" w:hAnsiTheme="majorBidi" w:cstheme="majorBidi"/>
          <w:color w:val="000000"/>
          <w:shd w:val="clear" w:color="auto" w:fill="FFFFFF"/>
        </w:rPr>
        <w:t xml:space="preserve"> te postizanje digitalnog ureda odnosno „ureda bez papira“. </w:t>
      </w:r>
    </w:p>
    <w:p w14:paraId="5E7AA807" w14:textId="77777777" w:rsidR="006A5A1E" w:rsidRPr="00DA4E15" w:rsidRDefault="006A5A1E" w:rsidP="006A5A1E">
      <w:pPr>
        <w:pStyle w:val="StandardWeb"/>
        <w:shd w:val="clear" w:color="auto" w:fill="FFFFFF"/>
        <w:spacing w:before="0" w:beforeAutospacing="0" w:after="0" w:afterAutospacing="0"/>
        <w:jc w:val="both"/>
        <w:textAlignment w:val="baseline"/>
        <w:rPr>
          <w:rFonts w:asciiTheme="majorBidi" w:hAnsiTheme="majorBidi" w:cstheme="majorBidi"/>
          <w:color w:val="000000"/>
          <w:shd w:val="clear" w:color="auto" w:fill="FFFFFF"/>
        </w:rPr>
      </w:pPr>
    </w:p>
    <w:p w14:paraId="74711603" w14:textId="37C46BF0" w:rsidR="00D32E67" w:rsidRDefault="006A5A1E" w:rsidP="006A5A1E">
      <w:pPr>
        <w:pStyle w:val="StandardWeb"/>
        <w:shd w:val="clear" w:color="auto" w:fill="FFFFFF"/>
        <w:spacing w:before="0" w:beforeAutospacing="0" w:after="0" w:afterAutospacing="0"/>
        <w:jc w:val="both"/>
        <w:textAlignment w:val="baseline"/>
        <w:rPr>
          <w:rFonts w:asciiTheme="majorBidi" w:hAnsiTheme="majorBidi" w:cstheme="majorBidi"/>
          <w:color w:val="000000"/>
          <w:shd w:val="clear" w:color="auto" w:fill="FFFFFF"/>
        </w:rPr>
      </w:pPr>
      <w:r w:rsidRPr="00DA4E15">
        <w:rPr>
          <w:rFonts w:asciiTheme="majorBidi" w:hAnsiTheme="majorBidi" w:cstheme="majorBidi"/>
          <w:color w:val="000000"/>
          <w:shd w:val="clear" w:color="auto" w:fill="FFFFFF"/>
        </w:rPr>
        <w:t>Projektne aktivnosti su započele u srpnju 2021. pokretanjem postupka nabave</w:t>
      </w:r>
      <w:r w:rsidRPr="00DA4E15">
        <w:rPr>
          <w:rFonts w:asciiTheme="majorBidi" w:hAnsiTheme="majorBidi" w:cstheme="majorBidi"/>
          <w:color w:val="000000"/>
        </w:rPr>
        <w:t xml:space="preserve"> usluga upravljanja projektom i administracijom Projekta “Informatizacija i digitalizacija poslovanja Hrvatskog zavoda za zapošljavanje. </w:t>
      </w:r>
      <w:r w:rsidRPr="00DA4E15">
        <w:rPr>
          <w:rFonts w:asciiTheme="majorBidi" w:hAnsiTheme="majorBidi" w:cstheme="majorBidi"/>
          <w:color w:val="000000"/>
          <w:shd w:val="clear" w:color="auto" w:fill="FFFFFF"/>
        </w:rPr>
        <w:t xml:space="preserve">Zatim je pokrenut postupak nabave usluga analize i dokumentiranja poslovnih procesa i izrade projektnih zadataka prosincu 2021. godine te je sklopljen ugovor u veljači 2022. godine, nakon čega su pokrenute aktivnosti analize. Provedena </w:t>
      </w:r>
      <w:r w:rsidRPr="00DA4E15">
        <w:rPr>
          <w:rFonts w:asciiTheme="majorBidi" w:hAnsiTheme="majorBidi" w:cstheme="majorBidi"/>
          <w:color w:val="000000"/>
          <w:shd w:val="clear" w:color="auto" w:fill="FFFFFF"/>
        </w:rPr>
        <w:lastRenderedPageBreak/>
        <w:t>je sveobuhvatna analiza i sustavni redizajn postojećih procesa, kako bi se povećala razina kvalitete usluge</w:t>
      </w:r>
      <w:r w:rsidR="009B71A8">
        <w:rPr>
          <w:rFonts w:asciiTheme="majorBidi" w:hAnsiTheme="majorBidi" w:cstheme="majorBidi"/>
          <w:color w:val="000000"/>
          <w:shd w:val="clear" w:color="auto" w:fill="FFFFFF"/>
        </w:rPr>
        <w:t xml:space="preserve"> </w:t>
      </w:r>
      <w:r w:rsidRPr="00DA4E15">
        <w:rPr>
          <w:rFonts w:asciiTheme="majorBidi" w:hAnsiTheme="majorBidi" w:cstheme="majorBidi"/>
          <w:color w:val="000000"/>
          <w:shd w:val="clear" w:color="auto" w:fill="FFFFFF"/>
        </w:rPr>
        <w:t xml:space="preserve">prema krajnjim korisnicima (nezaposlenim osobama, zaposlenicima i poslodavcima), kao i dostupnost istih te eliminirali fizički tokovi dokumentacije. Nakon provedene analize postojećih procesa definirani su budući poslovni procesi i pripadne usluge. Definirano je preko 30 digitalnih usluga za građane i gotovo 20 digitalnih usluga za poslovne subjekte odnosno poduzetništvo obuhvaćaju cjelokupne poslovne situacije, a kojima će se povećati dostupnost usluga prema krajnjim korisnicima usluga i razina kvalitete usluga </w:t>
      </w:r>
      <w:r w:rsidR="00B653AC">
        <w:rPr>
          <w:rFonts w:asciiTheme="majorBidi" w:hAnsiTheme="majorBidi" w:cstheme="majorBidi"/>
          <w:color w:val="000000"/>
          <w:shd w:val="clear" w:color="auto" w:fill="FFFFFF"/>
        </w:rPr>
        <w:t>Hrvatskog zavoda za zapošljavanje</w:t>
      </w:r>
      <w:r w:rsidRPr="00DA4E15">
        <w:rPr>
          <w:rFonts w:asciiTheme="majorBidi" w:hAnsiTheme="majorBidi" w:cstheme="majorBidi"/>
          <w:color w:val="000000"/>
          <w:shd w:val="clear" w:color="auto" w:fill="FFFFFF"/>
        </w:rPr>
        <w:t xml:space="preserve"> poslodavcima te minimizirati potreba fizičkog dolaska.</w:t>
      </w:r>
    </w:p>
    <w:p w14:paraId="3DFBEB46" w14:textId="77777777" w:rsidR="00D32E67" w:rsidRDefault="00D32E67" w:rsidP="006A5A1E">
      <w:pPr>
        <w:pStyle w:val="StandardWeb"/>
        <w:shd w:val="clear" w:color="auto" w:fill="FFFFFF"/>
        <w:spacing w:before="0" w:beforeAutospacing="0" w:after="0" w:afterAutospacing="0"/>
        <w:jc w:val="both"/>
        <w:textAlignment w:val="baseline"/>
        <w:rPr>
          <w:rFonts w:asciiTheme="majorBidi" w:hAnsiTheme="majorBidi" w:cstheme="majorBidi"/>
          <w:color w:val="000000"/>
          <w:shd w:val="clear" w:color="auto" w:fill="FFFFFF"/>
        </w:rPr>
      </w:pPr>
    </w:p>
    <w:p w14:paraId="228D010B" w14:textId="32B0EC6D" w:rsidR="006A5A1E" w:rsidRPr="007532D8" w:rsidRDefault="006A5A1E" w:rsidP="006A5A1E">
      <w:pPr>
        <w:pStyle w:val="StandardWeb"/>
        <w:shd w:val="clear" w:color="auto" w:fill="FFFFFF"/>
        <w:spacing w:before="0" w:beforeAutospacing="0" w:after="0" w:afterAutospacing="0"/>
        <w:jc w:val="both"/>
        <w:textAlignment w:val="baseline"/>
        <w:rPr>
          <w:rFonts w:asciiTheme="majorBidi" w:hAnsiTheme="majorBidi" w:cstheme="majorBidi"/>
          <w:color w:val="000000" w:themeColor="text1"/>
          <w:shd w:val="clear" w:color="auto" w:fill="FFFFFF"/>
        </w:rPr>
      </w:pPr>
      <w:r w:rsidRPr="00DA4E15">
        <w:rPr>
          <w:rFonts w:asciiTheme="majorBidi" w:hAnsiTheme="majorBidi" w:cstheme="majorBidi"/>
          <w:color w:val="000000"/>
          <w:shd w:val="clear" w:color="auto" w:fill="FFFFFF"/>
        </w:rPr>
        <w:t xml:space="preserve">Zaključno s 31.12.2023. provedeno </w:t>
      </w:r>
      <w:r w:rsidR="00D32E67">
        <w:rPr>
          <w:rFonts w:asciiTheme="majorBidi" w:hAnsiTheme="majorBidi" w:cstheme="majorBidi"/>
          <w:color w:val="000000"/>
          <w:shd w:val="clear" w:color="auto" w:fill="FFFFFF"/>
        </w:rPr>
        <w:t xml:space="preserve">je </w:t>
      </w:r>
      <w:r w:rsidRPr="00DA4E15">
        <w:rPr>
          <w:rFonts w:asciiTheme="majorBidi" w:hAnsiTheme="majorBidi" w:cstheme="majorBidi"/>
          <w:color w:val="000000"/>
          <w:shd w:val="clear" w:color="auto" w:fill="FFFFFF"/>
        </w:rPr>
        <w:t>6 postupaka nabava dok su dva postupka nabave u tijeku a za jedan postupak nabave (Sustav za potporu temeljnim tj. “</w:t>
      </w:r>
      <w:proofErr w:type="spellStart"/>
      <w:r w:rsidRPr="00DA4E15">
        <w:rPr>
          <w:rFonts w:asciiTheme="majorBidi" w:hAnsiTheme="majorBidi" w:cstheme="majorBidi"/>
          <w:color w:val="000000"/>
          <w:shd w:val="clear" w:color="auto" w:fill="FFFFFF"/>
        </w:rPr>
        <w:t>core</w:t>
      </w:r>
      <w:proofErr w:type="spellEnd"/>
      <w:r w:rsidRPr="00DA4E15">
        <w:rPr>
          <w:rFonts w:asciiTheme="majorBidi" w:hAnsiTheme="majorBidi" w:cstheme="majorBidi"/>
          <w:color w:val="000000"/>
          <w:shd w:val="clear" w:color="auto" w:fill="FFFFFF"/>
        </w:rPr>
        <w:t>” procesima, sustav „</w:t>
      </w:r>
      <w:proofErr w:type="spellStart"/>
      <w:r w:rsidRPr="00DA4E15">
        <w:rPr>
          <w:rFonts w:asciiTheme="majorBidi" w:hAnsiTheme="majorBidi" w:cstheme="majorBidi"/>
          <w:color w:val="000000"/>
          <w:shd w:val="clear" w:color="auto" w:fill="FFFFFF"/>
        </w:rPr>
        <w:t>eSavjetnik</w:t>
      </w:r>
      <w:proofErr w:type="spellEnd"/>
      <w:r w:rsidRPr="00DA4E15">
        <w:rPr>
          <w:rFonts w:asciiTheme="majorBidi" w:hAnsiTheme="majorBidi" w:cstheme="majorBidi"/>
          <w:color w:val="000000"/>
          <w:shd w:val="clear" w:color="auto" w:fill="FFFFFF"/>
        </w:rPr>
        <w:t xml:space="preserve">“, napredno profiliranje i integraciju ranjivih skupina) </w:t>
      </w:r>
      <w:r w:rsidRPr="007532D8">
        <w:rPr>
          <w:rFonts w:asciiTheme="majorBidi" w:hAnsiTheme="majorBidi" w:cstheme="majorBidi"/>
          <w:color w:val="000000" w:themeColor="text1"/>
          <w:shd w:val="clear" w:color="auto" w:fill="FFFFFF"/>
        </w:rPr>
        <w:t xml:space="preserve">se </w:t>
      </w:r>
      <w:r w:rsidR="007532D8" w:rsidRPr="007532D8">
        <w:rPr>
          <w:rFonts w:asciiTheme="majorBidi" w:hAnsiTheme="majorBidi" w:cstheme="majorBidi"/>
          <w:color w:val="000000" w:themeColor="text1"/>
          <w:shd w:val="clear" w:color="auto" w:fill="FFFFFF"/>
        </w:rPr>
        <w:t>te će se ishoditi suglasnost Vlade</w:t>
      </w:r>
      <w:r w:rsidR="00B653AC">
        <w:rPr>
          <w:rFonts w:asciiTheme="majorBidi" w:hAnsiTheme="majorBidi" w:cstheme="majorBidi"/>
          <w:color w:val="000000" w:themeColor="text1"/>
          <w:shd w:val="clear" w:color="auto" w:fill="FFFFFF"/>
        </w:rPr>
        <w:t xml:space="preserve"> Republike Hrvatske</w:t>
      </w:r>
      <w:r w:rsidR="007532D8" w:rsidRPr="007532D8">
        <w:rPr>
          <w:rFonts w:asciiTheme="majorBidi" w:hAnsiTheme="majorBidi" w:cstheme="majorBidi"/>
          <w:color w:val="000000" w:themeColor="text1"/>
          <w:shd w:val="clear" w:color="auto" w:fill="FFFFFF"/>
        </w:rPr>
        <w:t xml:space="preserve">. </w:t>
      </w:r>
    </w:p>
    <w:p w14:paraId="166DB713" w14:textId="77777777" w:rsidR="006A5A1E" w:rsidRPr="00DA4E15" w:rsidRDefault="006A5A1E" w:rsidP="006A5A1E">
      <w:pPr>
        <w:pStyle w:val="StandardWeb"/>
        <w:shd w:val="clear" w:color="auto" w:fill="FFFFFF"/>
        <w:spacing w:before="0" w:beforeAutospacing="0" w:after="0" w:afterAutospacing="0"/>
        <w:jc w:val="both"/>
        <w:textAlignment w:val="baseline"/>
        <w:rPr>
          <w:rFonts w:asciiTheme="majorBidi" w:hAnsiTheme="majorBidi" w:cstheme="majorBidi"/>
          <w:color w:val="000000"/>
          <w:shd w:val="clear" w:color="auto" w:fill="FFFFFF"/>
        </w:rPr>
      </w:pPr>
    </w:p>
    <w:p w14:paraId="0A151099" w14:textId="27351AFB" w:rsidR="006A5A1E" w:rsidRDefault="006A5A1E" w:rsidP="006A5A1E">
      <w:pPr>
        <w:pStyle w:val="StandardWeb"/>
        <w:shd w:val="clear" w:color="auto" w:fill="FFFFFF"/>
        <w:spacing w:before="0" w:beforeAutospacing="0" w:after="0" w:afterAutospacing="0"/>
        <w:jc w:val="both"/>
        <w:textAlignment w:val="baseline"/>
        <w:rPr>
          <w:rFonts w:asciiTheme="majorBidi" w:hAnsiTheme="majorBidi" w:cstheme="majorBidi"/>
          <w:color w:val="000000"/>
          <w:shd w:val="clear" w:color="auto" w:fill="FFFFFF"/>
        </w:rPr>
      </w:pPr>
      <w:r w:rsidRPr="00DA4E15">
        <w:rPr>
          <w:rFonts w:asciiTheme="majorBidi" w:hAnsiTheme="majorBidi" w:cstheme="majorBidi"/>
          <w:color w:val="000000"/>
          <w:shd w:val="clear" w:color="auto" w:fill="FFFFFF"/>
        </w:rPr>
        <w:t xml:space="preserve">Nadalje, projektom je definirano planirana kontinuirana optimizacija i digitalizacija i temeljnih i potpornih poslovnih procesa </w:t>
      </w:r>
      <w:r w:rsidR="00B653AC">
        <w:rPr>
          <w:rFonts w:asciiTheme="majorBidi" w:hAnsiTheme="majorBidi" w:cstheme="majorBidi"/>
          <w:color w:val="000000"/>
          <w:shd w:val="clear" w:color="auto" w:fill="FFFFFF"/>
        </w:rPr>
        <w:t>Hrvatskog zavoda za zapošljavanje</w:t>
      </w:r>
      <w:r w:rsidRPr="00DA4E15">
        <w:rPr>
          <w:rFonts w:asciiTheme="majorBidi" w:hAnsiTheme="majorBidi" w:cstheme="majorBidi"/>
          <w:color w:val="000000"/>
          <w:shd w:val="clear" w:color="auto" w:fill="FFFFFF"/>
        </w:rPr>
        <w:t xml:space="preserve"> te su prema projektnom planu u 2023. godini implementirani sustavi za upravljanje identitetima i upravljanje ljudskim potencijalima. Implementacijom sustava za upravljanje ljudskim potencijalima, uspostavljena je centralizirana baza podataka o svim zaposlenicima te su značajno optimizirani procesi i eliminirano kolanje papirnate dokumentacije, povećana dostupnost podataka i dokumentacije svima uključenima u pripadne procese te maksimalno minimiziralo ispisivanje dokumentacije. Uspostavljanjem sustava za upravljanje digitalnim identitetima povećana je razina sigurnosti poslovanja i poslovnih podataka nastalih pružanjem usluga u posredovanju pri zapošljavanju i edukaciji nezaposlenih osoba te unificiranja korporativnih procedura i procesa prava pristupa informacijskim sustavima H</w:t>
      </w:r>
      <w:r w:rsidR="00096672">
        <w:rPr>
          <w:rFonts w:asciiTheme="majorBidi" w:hAnsiTheme="majorBidi" w:cstheme="majorBidi"/>
          <w:color w:val="000000"/>
          <w:shd w:val="clear" w:color="auto" w:fill="FFFFFF"/>
        </w:rPr>
        <w:t>rvatskog zavoda za zapošljavanje</w:t>
      </w:r>
      <w:r w:rsidRPr="00DA4E15">
        <w:rPr>
          <w:rFonts w:asciiTheme="majorBidi" w:hAnsiTheme="majorBidi" w:cstheme="majorBidi"/>
          <w:color w:val="000000"/>
          <w:shd w:val="clear" w:color="auto" w:fill="FFFFFF"/>
        </w:rPr>
        <w:t>. Naime, sustav za upravljanje digitalnim identitetima omogućio je jednostavno i standardizirano upravljanje pravima pristupa za sve IT sustave H</w:t>
      </w:r>
      <w:r w:rsidR="00096672">
        <w:rPr>
          <w:rFonts w:asciiTheme="majorBidi" w:hAnsiTheme="majorBidi" w:cstheme="majorBidi"/>
          <w:color w:val="000000"/>
          <w:shd w:val="clear" w:color="auto" w:fill="FFFFFF"/>
        </w:rPr>
        <w:t>rvatskog zavoda za zapošljavanje</w:t>
      </w:r>
      <w:r w:rsidRPr="00DA4E15">
        <w:rPr>
          <w:rFonts w:asciiTheme="majorBidi" w:hAnsiTheme="majorBidi" w:cstheme="majorBidi"/>
          <w:color w:val="000000"/>
          <w:shd w:val="clear" w:color="auto" w:fill="FFFFFF"/>
        </w:rPr>
        <w:t xml:space="preserve"> sukladno radnim mjestima u jednom centralnom sustavu. Na opisan način jednostavno se pridružuju, ažuriraju i ukidaju prava zaposleniku. Ovime je standardiziran opseg prava i odgovornosti u pojedinom sustavu prema radnim mjestima H</w:t>
      </w:r>
      <w:r w:rsidR="004A62B2">
        <w:rPr>
          <w:rFonts w:asciiTheme="majorBidi" w:hAnsiTheme="majorBidi" w:cstheme="majorBidi"/>
          <w:color w:val="000000"/>
          <w:shd w:val="clear" w:color="auto" w:fill="FFFFFF"/>
        </w:rPr>
        <w:t>rvatskog zavoda za zapošljavanje</w:t>
      </w:r>
      <w:r w:rsidRPr="00DA4E15">
        <w:rPr>
          <w:rFonts w:asciiTheme="majorBidi" w:hAnsiTheme="majorBidi" w:cstheme="majorBidi"/>
          <w:color w:val="000000"/>
          <w:shd w:val="clear" w:color="auto" w:fill="FFFFFF"/>
        </w:rPr>
        <w:t xml:space="preserve"> te pojednostavljen proces upravljanja pravima, kao i dodjele prava. </w:t>
      </w:r>
    </w:p>
    <w:p w14:paraId="3E567C92" w14:textId="77777777" w:rsidR="00BE3FA0" w:rsidRPr="00DA4E15" w:rsidRDefault="00BE3FA0" w:rsidP="006A5A1E">
      <w:pPr>
        <w:pStyle w:val="StandardWeb"/>
        <w:shd w:val="clear" w:color="auto" w:fill="FFFFFF"/>
        <w:spacing w:before="0" w:beforeAutospacing="0" w:after="0" w:afterAutospacing="0"/>
        <w:jc w:val="both"/>
        <w:textAlignment w:val="baseline"/>
        <w:rPr>
          <w:rFonts w:asciiTheme="majorBidi" w:hAnsiTheme="majorBidi" w:cstheme="majorBidi"/>
          <w:color w:val="000000"/>
          <w:shd w:val="clear" w:color="auto" w:fill="FFFFFF"/>
        </w:rPr>
      </w:pPr>
    </w:p>
    <w:p w14:paraId="652A7600" w14:textId="7FD6CE3D" w:rsidR="006A5A1E" w:rsidRDefault="006A5A1E" w:rsidP="006A5A1E">
      <w:pPr>
        <w:pStyle w:val="StandardWeb"/>
        <w:shd w:val="clear" w:color="auto" w:fill="FFFFFF"/>
        <w:spacing w:before="0" w:beforeAutospacing="0" w:after="0" w:afterAutospacing="0"/>
        <w:jc w:val="both"/>
        <w:textAlignment w:val="baseline"/>
        <w:rPr>
          <w:rFonts w:asciiTheme="majorBidi" w:hAnsiTheme="majorBidi" w:cstheme="majorBidi"/>
          <w:color w:val="000000"/>
          <w:shd w:val="clear" w:color="auto" w:fill="FFFFFF"/>
        </w:rPr>
      </w:pPr>
      <w:r w:rsidRPr="00DA4E15">
        <w:rPr>
          <w:rFonts w:asciiTheme="majorBidi" w:hAnsiTheme="majorBidi" w:cstheme="majorBidi"/>
        </w:rPr>
        <w:t xml:space="preserve">Kako je već navedeno, jedna od </w:t>
      </w:r>
      <w:r w:rsidRPr="00DA4E15">
        <w:rPr>
          <w:rFonts w:asciiTheme="majorBidi" w:hAnsiTheme="majorBidi" w:cstheme="majorBidi"/>
          <w:color w:val="000000"/>
          <w:shd w:val="clear" w:color="auto" w:fill="FFFFFF"/>
        </w:rPr>
        <w:t>aktivnosti projekta je i digitalizacija arhive H</w:t>
      </w:r>
      <w:r w:rsidR="004A62B2">
        <w:rPr>
          <w:rFonts w:asciiTheme="majorBidi" w:hAnsiTheme="majorBidi" w:cstheme="majorBidi"/>
          <w:color w:val="000000"/>
          <w:shd w:val="clear" w:color="auto" w:fill="FFFFFF"/>
        </w:rPr>
        <w:t>rvatskog zavoda za zapošljavanje</w:t>
      </w:r>
      <w:r w:rsidRPr="00DA4E15">
        <w:rPr>
          <w:rFonts w:asciiTheme="majorBidi" w:hAnsiTheme="majorBidi" w:cstheme="majorBidi"/>
          <w:color w:val="000000"/>
          <w:shd w:val="clear" w:color="auto" w:fill="FFFFFF"/>
        </w:rPr>
        <w:t xml:space="preserve">, koja je počela u 2021. godini, nakon provedbe nabave i ugovaranja usluga digitalizacije arhive pokrenuta je digitalizacija arhive te je do kraja 2023. godine mikrofilmirano 10.567.419 stranica (70,45 % planirane papirnate građe) i skenirano 12.262.881 stranica (81,75% planirane papirnate građe). Završetak provedbe aktivnosti je srpanj 2024. godine. </w:t>
      </w:r>
    </w:p>
    <w:p w14:paraId="58774858" w14:textId="77777777" w:rsidR="00B079FA" w:rsidRPr="00DA4E15" w:rsidRDefault="00B079FA" w:rsidP="006A5A1E">
      <w:pPr>
        <w:pStyle w:val="StandardWeb"/>
        <w:shd w:val="clear" w:color="auto" w:fill="FFFFFF"/>
        <w:spacing w:before="0" w:beforeAutospacing="0" w:after="0" w:afterAutospacing="0"/>
        <w:jc w:val="both"/>
        <w:textAlignment w:val="baseline"/>
        <w:rPr>
          <w:rFonts w:asciiTheme="majorBidi" w:hAnsiTheme="majorBidi" w:cstheme="majorBidi"/>
          <w:color w:val="000000"/>
          <w:shd w:val="clear" w:color="auto" w:fill="FFFFFF"/>
        </w:rPr>
      </w:pPr>
    </w:p>
    <w:p w14:paraId="28FDD596" w14:textId="3CFBF702" w:rsidR="006A5A1E" w:rsidRDefault="006A5A1E" w:rsidP="006A5A1E">
      <w:pPr>
        <w:pStyle w:val="StandardWeb"/>
        <w:shd w:val="clear" w:color="auto" w:fill="FFFFFF"/>
        <w:spacing w:before="0" w:beforeAutospacing="0" w:after="0" w:afterAutospacing="0"/>
        <w:jc w:val="both"/>
        <w:textAlignment w:val="baseline"/>
        <w:rPr>
          <w:rFonts w:asciiTheme="majorBidi" w:hAnsiTheme="majorBidi" w:cstheme="majorBidi"/>
          <w:color w:val="000000"/>
          <w:shd w:val="clear" w:color="auto" w:fill="FFFFFF"/>
        </w:rPr>
      </w:pPr>
      <w:r w:rsidRPr="00DA4E15">
        <w:rPr>
          <w:rFonts w:asciiTheme="majorBidi" w:hAnsiTheme="majorBidi" w:cstheme="majorBidi"/>
          <w:color w:val="000000"/>
          <w:shd w:val="clear" w:color="auto" w:fill="FFFFFF"/>
        </w:rPr>
        <w:t>Sve planirane aktivnosti projekta su izvršene, s posebnim naglaskom na aktivnosti implementacije navedenih sustava za upravljanje identitetima i upravljanje ljudskim potencijalima te je ostvarena pripadna ključna etapa NPOO-a „192 - Sustav za upravljanje digitalnim identitetima i sustav za upravljanje ljudskim resursima H</w:t>
      </w:r>
      <w:r w:rsidR="00B22514">
        <w:rPr>
          <w:rFonts w:asciiTheme="majorBidi" w:hAnsiTheme="majorBidi" w:cstheme="majorBidi"/>
          <w:color w:val="000000"/>
          <w:shd w:val="clear" w:color="auto" w:fill="FFFFFF"/>
        </w:rPr>
        <w:t>rvatskog zavoda za zapošljavanje</w:t>
      </w:r>
      <w:r w:rsidRPr="00DA4E15">
        <w:rPr>
          <w:rFonts w:asciiTheme="majorBidi" w:hAnsiTheme="majorBidi" w:cstheme="majorBidi"/>
          <w:color w:val="000000"/>
          <w:shd w:val="clear" w:color="auto" w:fill="FFFFFF"/>
        </w:rPr>
        <w:t xml:space="preserve"> su uspostavljeni i operativni“. </w:t>
      </w:r>
    </w:p>
    <w:p w14:paraId="2F7850BC" w14:textId="77777777" w:rsidR="00B079FA" w:rsidRPr="00DA4E15" w:rsidRDefault="00B079FA" w:rsidP="006A5A1E">
      <w:pPr>
        <w:pStyle w:val="StandardWeb"/>
        <w:shd w:val="clear" w:color="auto" w:fill="FFFFFF"/>
        <w:spacing w:before="0" w:beforeAutospacing="0" w:after="0" w:afterAutospacing="0"/>
        <w:jc w:val="both"/>
        <w:textAlignment w:val="baseline"/>
        <w:rPr>
          <w:rFonts w:asciiTheme="majorBidi" w:hAnsiTheme="majorBidi" w:cstheme="majorBidi"/>
          <w:color w:val="000000"/>
          <w:shd w:val="clear" w:color="auto" w:fill="FFFFFF"/>
        </w:rPr>
      </w:pPr>
    </w:p>
    <w:p w14:paraId="3FAA3529" w14:textId="362823BA" w:rsidR="00927991" w:rsidRPr="00147374" w:rsidRDefault="00927991" w:rsidP="00530CB3">
      <w:r w:rsidRPr="00147374">
        <w:t>Nositelj provedbe: HZZ</w:t>
      </w:r>
    </w:p>
    <w:p w14:paraId="6BB91BAA" w14:textId="1A44C6B8" w:rsidR="00572FC8" w:rsidRPr="00147374" w:rsidRDefault="00572FC8" w:rsidP="00572FC8">
      <w:r w:rsidRPr="00147374">
        <w:t xml:space="preserve">Procijenjeni trošak: 7.626.625 </w:t>
      </w:r>
      <w:r w:rsidR="00E42CC3">
        <w:t>EUR</w:t>
      </w:r>
      <w:r w:rsidRPr="00147374">
        <w:t xml:space="preserve">  </w:t>
      </w:r>
    </w:p>
    <w:p w14:paraId="6C9865A1" w14:textId="2801CAA2" w:rsidR="00927991" w:rsidRPr="00147374" w:rsidRDefault="00927991" w:rsidP="00530CB3">
      <w:r w:rsidRPr="00147374">
        <w:t xml:space="preserve">Razdoblje provedbe: </w:t>
      </w:r>
      <w:r w:rsidR="008A0923">
        <w:t>lipanj 20</w:t>
      </w:r>
      <w:r w:rsidRPr="00147374">
        <w:t>20.</w:t>
      </w:r>
      <w:r w:rsidR="00A37BF9">
        <w:t xml:space="preserve"> </w:t>
      </w:r>
      <w:r w:rsidRPr="00147374">
        <w:t>-</w:t>
      </w:r>
      <w:r w:rsidR="00A37BF9">
        <w:t xml:space="preserve"> </w:t>
      </w:r>
      <w:r w:rsidR="008A0923">
        <w:t>lipanj 20</w:t>
      </w:r>
      <w:r w:rsidRPr="00147374">
        <w:t>26.</w:t>
      </w:r>
    </w:p>
    <w:p w14:paraId="4616E36C" w14:textId="77777777" w:rsidR="004A0C1F" w:rsidRPr="00147374" w:rsidRDefault="004A0C1F" w:rsidP="00530CB3"/>
    <w:p w14:paraId="6225C374" w14:textId="5CC34D25" w:rsidR="00AF51EE" w:rsidRPr="00147374" w:rsidRDefault="00B079FA" w:rsidP="00530CB3">
      <w:r w:rsidRPr="00DA4E15">
        <w:rPr>
          <w:rFonts w:asciiTheme="majorBidi" w:hAnsiTheme="majorBidi" w:cstheme="majorBidi"/>
          <w:color w:val="000000"/>
          <w:shd w:val="clear" w:color="auto" w:fill="FFFFFF"/>
        </w:rPr>
        <w:t xml:space="preserve">Troškovi su u 2023. godini iznosili  2.148.711,99 </w:t>
      </w:r>
      <w:r>
        <w:rPr>
          <w:rFonts w:asciiTheme="majorBidi" w:hAnsiTheme="majorBidi" w:cstheme="majorBidi"/>
          <w:color w:val="000000"/>
          <w:shd w:val="clear" w:color="auto" w:fill="FFFFFF"/>
        </w:rPr>
        <w:t>EUR.</w:t>
      </w:r>
    </w:p>
    <w:p w14:paraId="5E6B8B4F" w14:textId="514C0CE0" w:rsidR="001F7E94" w:rsidRPr="00147374" w:rsidRDefault="001F7E94" w:rsidP="00530CB3"/>
    <w:p w14:paraId="0D346005" w14:textId="20B3C257" w:rsidR="60BB8EE3" w:rsidRPr="00147374" w:rsidRDefault="00154CF8" w:rsidP="00530CB3">
      <w:pPr>
        <w:pStyle w:val="Naslov3"/>
        <w:rPr>
          <w:rFonts w:ascii="Times New Roman" w:hAnsi="Times New Roman" w:cs="Times New Roman"/>
          <w:color w:val="000000" w:themeColor="text1"/>
        </w:rPr>
      </w:pPr>
      <w:bookmarkStart w:id="133" w:name="_Toc126828789"/>
      <w:bookmarkStart w:id="134" w:name="_Toc127344400"/>
      <w:bookmarkEnd w:id="133"/>
      <w:bookmarkEnd w:id="134"/>
      <w:r w:rsidRPr="4EDEB058">
        <w:rPr>
          <w:rFonts w:ascii="Times New Roman" w:hAnsi="Times New Roman" w:cs="Times New Roman"/>
          <w:color w:val="000000" w:themeColor="text1"/>
        </w:rPr>
        <w:t xml:space="preserve"> </w:t>
      </w:r>
      <w:bookmarkStart w:id="135" w:name="_Toc175637811"/>
      <w:r w:rsidR="026E98A4" w:rsidRPr="4EDEB058">
        <w:rPr>
          <w:rFonts w:ascii="Times New Roman" w:hAnsi="Times New Roman" w:cs="Times New Roman"/>
          <w:color w:val="000000" w:themeColor="text1"/>
        </w:rPr>
        <w:t>MODERNIZACIJA IKT PODRŠKE HZMO-A (</w:t>
      </w:r>
      <w:proofErr w:type="spellStart"/>
      <w:r w:rsidR="0AC63445" w:rsidRPr="4EDEB058">
        <w:rPr>
          <w:rFonts w:ascii="Times New Roman" w:hAnsi="Times New Roman" w:cs="Times New Roman"/>
          <w:color w:val="000000" w:themeColor="text1"/>
        </w:rPr>
        <w:t>e</w:t>
      </w:r>
      <w:r w:rsidR="026E98A4" w:rsidRPr="4EDEB058">
        <w:rPr>
          <w:rFonts w:ascii="Times New Roman" w:hAnsi="Times New Roman" w:cs="Times New Roman"/>
          <w:color w:val="000000" w:themeColor="text1"/>
        </w:rPr>
        <w:t>HZMO</w:t>
      </w:r>
      <w:proofErr w:type="spellEnd"/>
      <w:r w:rsidR="026E98A4" w:rsidRPr="4EDEB058">
        <w:rPr>
          <w:rFonts w:ascii="Times New Roman" w:hAnsi="Times New Roman" w:cs="Times New Roman"/>
          <w:color w:val="000000" w:themeColor="text1"/>
        </w:rPr>
        <w:t>) (C2.3. R3-I11)</w:t>
      </w:r>
      <w:bookmarkEnd w:id="135"/>
    </w:p>
    <w:p w14:paraId="50F9A8B1" w14:textId="108A0BF2" w:rsidR="00206999" w:rsidRPr="00147374" w:rsidRDefault="00206999" w:rsidP="00530CB3"/>
    <w:p w14:paraId="6B78B9E8" w14:textId="77777777" w:rsidR="007942E0" w:rsidRPr="00147374" w:rsidRDefault="007942E0" w:rsidP="00530CB3"/>
    <w:p w14:paraId="0D26F10F" w14:textId="7B13859D" w:rsidR="007942E0" w:rsidRDefault="007942E0" w:rsidP="007942E0">
      <w:pPr>
        <w:autoSpaceDE w:val="0"/>
        <w:autoSpaceDN w:val="0"/>
        <w:adjustRightInd w:val="0"/>
        <w:rPr>
          <w:rFonts w:asciiTheme="majorBidi" w:eastAsiaTheme="minorHAnsi" w:hAnsiTheme="majorBidi" w:cstheme="majorBidi"/>
          <w:color w:val="000000"/>
        </w:rPr>
      </w:pPr>
      <w:r w:rsidRPr="00100D39">
        <w:rPr>
          <w:rFonts w:asciiTheme="majorBidi" w:eastAsiaTheme="minorHAnsi" w:hAnsiTheme="majorBidi" w:cstheme="majorBidi"/>
          <w:color w:val="000000"/>
        </w:rPr>
        <w:t xml:space="preserve">Investicija „Modernizacija IKT podrške Hrvatskog zavoda za mirovinsko osiguranje - </w:t>
      </w:r>
      <w:proofErr w:type="spellStart"/>
      <w:r w:rsidRPr="00100D39">
        <w:rPr>
          <w:rFonts w:asciiTheme="majorBidi" w:eastAsiaTheme="minorHAnsi" w:hAnsiTheme="majorBidi" w:cstheme="majorBidi"/>
          <w:color w:val="000000"/>
        </w:rPr>
        <w:t>eHZMO</w:t>
      </w:r>
      <w:proofErr w:type="spellEnd"/>
      <w:r w:rsidRPr="00100D39">
        <w:rPr>
          <w:rFonts w:asciiTheme="majorBidi" w:eastAsiaTheme="minorHAnsi" w:hAnsiTheme="majorBidi" w:cstheme="majorBidi"/>
          <w:color w:val="000000"/>
        </w:rPr>
        <w:t xml:space="preserve">" - C2.3.R3-I11 se financira kroz Nacionalni plan oporavka i otpornosti 2021. - 2026. (NPOO) u sklopu komponente 2. Javna uprava, pravosuđe i državna imovina u sklopu koje je </w:t>
      </w:r>
      <w:proofErr w:type="spellStart"/>
      <w:r w:rsidRPr="00100D39">
        <w:rPr>
          <w:rFonts w:asciiTheme="majorBidi" w:eastAsiaTheme="minorHAnsi" w:hAnsiTheme="majorBidi" w:cstheme="majorBidi"/>
          <w:color w:val="000000"/>
        </w:rPr>
        <w:t>podkomponenta</w:t>
      </w:r>
      <w:proofErr w:type="spellEnd"/>
      <w:r w:rsidRPr="00100D39">
        <w:rPr>
          <w:rFonts w:asciiTheme="majorBidi" w:eastAsiaTheme="minorHAnsi" w:hAnsiTheme="majorBidi" w:cstheme="majorBidi"/>
          <w:color w:val="000000"/>
        </w:rPr>
        <w:t xml:space="preserve"> C2.3. Digitalna transformacija društva i javne uprave. Investicijom će se povećati razina kvalitete usluga koje se pružaju korisnicima te osigurati učinkovitost rada HZMO-a kroz modernizaciju informatičkog sustava i temeljnih poslovnih procesa H</w:t>
      </w:r>
      <w:r w:rsidR="00D66CD4">
        <w:rPr>
          <w:rFonts w:asciiTheme="majorBidi" w:eastAsiaTheme="minorHAnsi" w:hAnsiTheme="majorBidi" w:cstheme="majorBidi"/>
          <w:color w:val="000000"/>
        </w:rPr>
        <w:t>rvatskog zavoda za mirovinsko osiguranje</w:t>
      </w:r>
      <w:r w:rsidRPr="00100D39">
        <w:rPr>
          <w:rFonts w:asciiTheme="majorBidi" w:eastAsiaTheme="minorHAnsi" w:hAnsiTheme="majorBidi" w:cstheme="majorBidi"/>
          <w:color w:val="000000"/>
        </w:rPr>
        <w:t xml:space="preserve">. </w:t>
      </w:r>
    </w:p>
    <w:p w14:paraId="70E2908B" w14:textId="77777777" w:rsidR="007942E0" w:rsidRDefault="007942E0" w:rsidP="007942E0">
      <w:pPr>
        <w:autoSpaceDE w:val="0"/>
        <w:autoSpaceDN w:val="0"/>
        <w:adjustRightInd w:val="0"/>
        <w:rPr>
          <w:rFonts w:asciiTheme="majorBidi" w:eastAsiaTheme="minorHAnsi" w:hAnsiTheme="majorBidi" w:cstheme="majorBidi"/>
          <w:color w:val="000000"/>
        </w:rPr>
      </w:pPr>
    </w:p>
    <w:p w14:paraId="77C007AF" w14:textId="7A547BA2" w:rsidR="007942E0" w:rsidRDefault="007942E0" w:rsidP="007942E0">
      <w:pPr>
        <w:autoSpaceDE w:val="0"/>
        <w:autoSpaceDN w:val="0"/>
        <w:adjustRightInd w:val="0"/>
        <w:rPr>
          <w:rFonts w:asciiTheme="majorBidi" w:eastAsiaTheme="minorHAnsi" w:hAnsiTheme="majorBidi" w:cstheme="majorBidi"/>
          <w:color w:val="000000"/>
        </w:rPr>
      </w:pPr>
      <w:r w:rsidRPr="00100D39">
        <w:rPr>
          <w:rFonts w:asciiTheme="majorBidi" w:eastAsiaTheme="minorHAnsi" w:hAnsiTheme="majorBidi" w:cstheme="majorBidi"/>
          <w:color w:val="000000"/>
        </w:rPr>
        <w:t xml:space="preserve">Kroz investiciju su predviđene sljedeće aktivnosti: </w:t>
      </w:r>
    </w:p>
    <w:p w14:paraId="3FC149E5" w14:textId="27D549E6" w:rsidR="007942E0" w:rsidRDefault="007942E0" w:rsidP="007942E0">
      <w:pPr>
        <w:autoSpaceDE w:val="0"/>
        <w:autoSpaceDN w:val="0"/>
        <w:adjustRightInd w:val="0"/>
        <w:rPr>
          <w:rFonts w:asciiTheme="majorBidi" w:eastAsiaTheme="minorHAnsi" w:hAnsiTheme="majorBidi" w:cstheme="majorBidi"/>
          <w:color w:val="000000"/>
        </w:rPr>
      </w:pPr>
      <w:r w:rsidRPr="00100D39">
        <w:rPr>
          <w:rFonts w:asciiTheme="majorBidi" w:eastAsiaTheme="minorHAnsi" w:hAnsiTheme="majorBidi" w:cstheme="majorBidi"/>
          <w:color w:val="000000"/>
        </w:rPr>
        <w:t>1. Upravljanje projektom i administracija</w:t>
      </w:r>
    </w:p>
    <w:p w14:paraId="647C177E" w14:textId="08F2A9D6" w:rsidR="007942E0" w:rsidRDefault="007942E0" w:rsidP="007942E0">
      <w:pPr>
        <w:autoSpaceDE w:val="0"/>
        <w:autoSpaceDN w:val="0"/>
        <w:adjustRightInd w:val="0"/>
        <w:rPr>
          <w:rFonts w:asciiTheme="majorBidi" w:eastAsiaTheme="minorHAnsi" w:hAnsiTheme="majorBidi" w:cstheme="majorBidi"/>
          <w:color w:val="000000"/>
        </w:rPr>
      </w:pPr>
      <w:r w:rsidRPr="00100D39">
        <w:rPr>
          <w:rFonts w:asciiTheme="majorBidi" w:eastAsiaTheme="minorHAnsi" w:hAnsiTheme="majorBidi" w:cstheme="majorBidi"/>
          <w:color w:val="000000"/>
        </w:rPr>
        <w:t>2. Uspostava procesa i organizacije digitalnog poslovanja H</w:t>
      </w:r>
      <w:r w:rsidR="00D66CD4">
        <w:rPr>
          <w:rFonts w:asciiTheme="majorBidi" w:eastAsiaTheme="minorHAnsi" w:hAnsiTheme="majorBidi" w:cstheme="majorBidi"/>
          <w:color w:val="000000"/>
        </w:rPr>
        <w:t>rvatskog zavoda za mirovinsko osiguranje</w:t>
      </w:r>
    </w:p>
    <w:p w14:paraId="3EA98BAA" w14:textId="65E500DD" w:rsidR="007942E0" w:rsidRDefault="007942E0" w:rsidP="007942E0">
      <w:pPr>
        <w:autoSpaceDE w:val="0"/>
        <w:autoSpaceDN w:val="0"/>
        <w:adjustRightInd w:val="0"/>
        <w:rPr>
          <w:rFonts w:asciiTheme="majorBidi" w:eastAsiaTheme="minorHAnsi" w:hAnsiTheme="majorBidi" w:cstheme="majorBidi"/>
          <w:color w:val="000000"/>
        </w:rPr>
      </w:pPr>
      <w:r w:rsidRPr="00100D39">
        <w:rPr>
          <w:rFonts w:asciiTheme="majorBidi" w:eastAsiaTheme="minorHAnsi" w:hAnsiTheme="majorBidi" w:cstheme="majorBidi"/>
          <w:color w:val="000000"/>
        </w:rPr>
        <w:t>3. Unapređenje procesa razvoja IKT sustava i procesa upravljanja IKT projektima o promjenama</w:t>
      </w:r>
    </w:p>
    <w:p w14:paraId="2EB79021" w14:textId="63BFE2FD" w:rsidR="007942E0" w:rsidRDefault="007942E0" w:rsidP="007942E0">
      <w:pPr>
        <w:autoSpaceDE w:val="0"/>
        <w:autoSpaceDN w:val="0"/>
        <w:adjustRightInd w:val="0"/>
        <w:rPr>
          <w:rFonts w:asciiTheme="majorBidi" w:eastAsiaTheme="minorHAnsi" w:hAnsiTheme="majorBidi" w:cstheme="majorBidi"/>
          <w:color w:val="000000"/>
        </w:rPr>
      </w:pPr>
      <w:r w:rsidRPr="00100D39">
        <w:rPr>
          <w:rFonts w:asciiTheme="majorBidi" w:eastAsiaTheme="minorHAnsi" w:hAnsiTheme="majorBidi" w:cstheme="majorBidi"/>
          <w:color w:val="000000"/>
        </w:rPr>
        <w:t>4. Izgradnja i implementacija IT sustava za podršku temeljnim (</w:t>
      </w:r>
      <w:proofErr w:type="spellStart"/>
      <w:r w:rsidRPr="00100D39">
        <w:rPr>
          <w:rFonts w:asciiTheme="majorBidi" w:eastAsiaTheme="minorHAnsi" w:hAnsiTheme="majorBidi" w:cstheme="majorBidi"/>
          <w:color w:val="000000"/>
        </w:rPr>
        <w:t>core</w:t>
      </w:r>
      <w:proofErr w:type="spellEnd"/>
      <w:r w:rsidRPr="00100D39">
        <w:rPr>
          <w:rFonts w:asciiTheme="majorBidi" w:eastAsiaTheme="minorHAnsi" w:hAnsiTheme="majorBidi" w:cstheme="majorBidi"/>
          <w:color w:val="000000"/>
        </w:rPr>
        <w:t>) procesima</w:t>
      </w:r>
    </w:p>
    <w:p w14:paraId="731916E8" w14:textId="77777777" w:rsidR="007942E0" w:rsidRDefault="007942E0" w:rsidP="007942E0">
      <w:pPr>
        <w:autoSpaceDE w:val="0"/>
        <w:autoSpaceDN w:val="0"/>
        <w:adjustRightInd w:val="0"/>
        <w:rPr>
          <w:rFonts w:asciiTheme="majorBidi" w:eastAsiaTheme="minorHAnsi" w:hAnsiTheme="majorBidi" w:cstheme="majorBidi"/>
          <w:color w:val="000000"/>
        </w:rPr>
      </w:pPr>
      <w:r w:rsidRPr="00100D39">
        <w:rPr>
          <w:rFonts w:asciiTheme="majorBidi" w:eastAsiaTheme="minorHAnsi" w:hAnsiTheme="majorBidi" w:cstheme="majorBidi"/>
          <w:color w:val="000000"/>
        </w:rPr>
        <w:t xml:space="preserve">5. Implementacija IT sustava za podršku potpornim (ERP) procesima i </w:t>
      </w:r>
    </w:p>
    <w:p w14:paraId="5F630068" w14:textId="1065CBB6" w:rsidR="007942E0" w:rsidRDefault="007942E0" w:rsidP="007942E0">
      <w:pPr>
        <w:autoSpaceDE w:val="0"/>
        <w:autoSpaceDN w:val="0"/>
        <w:adjustRightInd w:val="0"/>
        <w:rPr>
          <w:rFonts w:asciiTheme="majorBidi" w:eastAsiaTheme="minorHAnsi" w:hAnsiTheme="majorBidi" w:cstheme="majorBidi"/>
          <w:color w:val="000000"/>
        </w:rPr>
      </w:pPr>
      <w:r w:rsidRPr="00100D39">
        <w:rPr>
          <w:rFonts w:asciiTheme="majorBidi" w:eastAsiaTheme="minorHAnsi" w:hAnsiTheme="majorBidi" w:cstheme="majorBidi"/>
          <w:color w:val="000000"/>
        </w:rPr>
        <w:t xml:space="preserve">6. Promidžba i vidljivost. Za uspješan završetak investicije potrebno je da su informacijski sustav i osnovni poslovni procesi Zavoda operativni. Vrijednost investicije je 17.081.504,01 </w:t>
      </w:r>
      <w:r w:rsidR="008D5BB1">
        <w:rPr>
          <w:rFonts w:asciiTheme="majorBidi" w:eastAsiaTheme="minorHAnsi" w:hAnsiTheme="majorBidi" w:cstheme="majorBidi"/>
          <w:color w:val="000000"/>
        </w:rPr>
        <w:t>EUR</w:t>
      </w:r>
      <w:r w:rsidRPr="00100D39">
        <w:rPr>
          <w:rFonts w:asciiTheme="majorBidi" w:eastAsiaTheme="minorHAnsi" w:hAnsiTheme="majorBidi" w:cstheme="majorBidi"/>
          <w:color w:val="000000"/>
        </w:rPr>
        <w:t>, a razdoblje provedbe je 1/2021. - 6/2026.</w:t>
      </w:r>
    </w:p>
    <w:p w14:paraId="31E4F45A" w14:textId="77777777" w:rsidR="007942E0" w:rsidRPr="00100D39" w:rsidRDefault="007942E0" w:rsidP="00100D39">
      <w:pPr>
        <w:autoSpaceDE w:val="0"/>
        <w:autoSpaceDN w:val="0"/>
        <w:adjustRightInd w:val="0"/>
        <w:rPr>
          <w:rFonts w:asciiTheme="majorBidi" w:eastAsiaTheme="minorHAnsi" w:hAnsiTheme="majorBidi" w:cstheme="majorBidi"/>
          <w:color w:val="000000"/>
        </w:rPr>
      </w:pPr>
    </w:p>
    <w:p w14:paraId="7413857F" w14:textId="1F3C6FDE" w:rsidR="007942E0" w:rsidRPr="00100D39" w:rsidRDefault="007942E0" w:rsidP="00100D39">
      <w:pPr>
        <w:autoSpaceDE w:val="0"/>
        <w:autoSpaceDN w:val="0"/>
        <w:adjustRightInd w:val="0"/>
        <w:rPr>
          <w:rFonts w:asciiTheme="majorBidi" w:eastAsiaTheme="minorHAnsi" w:hAnsiTheme="majorBidi" w:cstheme="majorBidi"/>
          <w:color w:val="000000"/>
        </w:rPr>
      </w:pPr>
      <w:r w:rsidRPr="00100D39">
        <w:rPr>
          <w:rFonts w:asciiTheme="majorBidi" w:eastAsiaTheme="minorHAnsi" w:hAnsiTheme="majorBidi" w:cstheme="majorBidi"/>
          <w:color w:val="000000"/>
        </w:rPr>
        <w:t>Tijekom 2023. godine završen je postupak javne nabave i potpisan je ugovor za uslugu uspostave procesa i organizacije digitalnog poslovanja H</w:t>
      </w:r>
      <w:r w:rsidR="00D66CD4">
        <w:rPr>
          <w:rFonts w:asciiTheme="majorBidi" w:eastAsiaTheme="minorHAnsi" w:hAnsiTheme="majorBidi" w:cstheme="majorBidi"/>
          <w:color w:val="000000"/>
        </w:rPr>
        <w:t>rvatskog zavoda za mirovinsko osiguranje</w:t>
      </w:r>
      <w:r w:rsidRPr="00100D39">
        <w:rPr>
          <w:rFonts w:asciiTheme="majorBidi" w:eastAsiaTheme="minorHAnsi" w:hAnsiTheme="majorBidi" w:cstheme="majorBidi"/>
          <w:color w:val="000000"/>
        </w:rPr>
        <w:t>, te je time započela provedba aktivnosti 2. Uspostava procesa i organizacije digitalnog poslovanja H</w:t>
      </w:r>
      <w:r w:rsidR="00DB210B">
        <w:rPr>
          <w:rFonts w:asciiTheme="majorBidi" w:eastAsiaTheme="minorHAnsi" w:hAnsiTheme="majorBidi" w:cstheme="majorBidi"/>
          <w:color w:val="000000"/>
        </w:rPr>
        <w:t>rvatskog zavoda za mirovinsko osiguranje.</w:t>
      </w:r>
    </w:p>
    <w:p w14:paraId="7AE743E3" w14:textId="77777777" w:rsidR="0010616E" w:rsidRPr="00147374" w:rsidRDefault="0010616E" w:rsidP="00530CB3"/>
    <w:p w14:paraId="64B02DFD" w14:textId="741C409A" w:rsidR="00EE2DFA" w:rsidRPr="00147374" w:rsidRDefault="00EE2DFA" w:rsidP="00530CB3">
      <w:r w:rsidRPr="00147374">
        <w:t>Nositelj provedbe: HZMO</w:t>
      </w:r>
    </w:p>
    <w:p w14:paraId="048D1AEF" w14:textId="1ECFA731" w:rsidR="003E390E" w:rsidRPr="00147374" w:rsidRDefault="003E390E" w:rsidP="003E390E">
      <w:r w:rsidRPr="00147374">
        <w:t xml:space="preserve">Vrijednost investicije je 17.081.504,01 </w:t>
      </w:r>
      <w:r w:rsidR="008342AA">
        <w:t>EUR</w:t>
      </w:r>
    </w:p>
    <w:p w14:paraId="6B4614E7" w14:textId="22EDF021" w:rsidR="009442AE" w:rsidRPr="00147374" w:rsidRDefault="009442AE" w:rsidP="00530CB3">
      <w:r w:rsidRPr="00147374">
        <w:t xml:space="preserve">Razdoblje provedbe je </w:t>
      </w:r>
      <w:r w:rsidR="008A0923">
        <w:t>siječanj 20</w:t>
      </w:r>
      <w:r w:rsidRPr="00147374">
        <w:t xml:space="preserve">21. – </w:t>
      </w:r>
      <w:r w:rsidR="008A0923">
        <w:t>lipanj 20</w:t>
      </w:r>
      <w:r w:rsidRPr="00147374">
        <w:t xml:space="preserve">26. </w:t>
      </w:r>
    </w:p>
    <w:p w14:paraId="3879895A" w14:textId="77777777" w:rsidR="00E200BB" w:rsidRDefault="00E200BB" w:rsidP="00540993">
      <w:pPr>
        <w:autoSpaceDE w:val="0"/>
        <w:autoSpaceDN w:val="0"/>
        <w:adjustRightInd w:val="0"/>
      </w:pPr>
    </w:p>
    <w:p w14:paraId="3FBC8ADB" w14:textId="13C41CD3" w:rsidR="00540993" w:rsidRPr="00100D39" w:rsidRDefault="00540993" w:rsidP="00540993">
      <w:pPr>
        <w:autoSpaceDE w:val="0"/>
        <w:autoSpaceDN w:val="0"/>
        <w:adjustRightInd w:val="0"/>
        <w:rPr>
          <w:rFonts w:asciiTheme="majorBidi" w:eastAsiaTheme="minorHAnsi" w:hAnsiTheme="majorBidi" w:cstheme="majorBidi"/>
          <w:color w:val="000000"/>
        </w:rPr>
      </w:pPr>
      <w:r w:rsidRPr="00100D39">
        <w:rPr>
          <w:rFonts w:asciiTheme="majorBidi" w:eastAsiaTheme="minorHAnsi" w:hAnsiTheme="majorBidi" w:cstheme="majorBidi"/>
          <w:color w:val="000000"/>
        </w:rPr>
        <w:t xml:space="preserve">Od osiguranih sredstava u 2023. iskorišteno je ukupno 22.522,74 </w:t>
      </w:r>
      <w:r w:rsidR="008D5BB1">
        <w:rPr>
          <w:rFonts w:asciiTheme="majorBidi" w:eastAsiaTheme="minorHAnsi" w:hAnsiTheme="majorBidi" w:cstheme="majorBidi"/>
          <w:color w:val="000000"/>
        </w:rPr>
        <w:t>EUR</w:t>
      </w:r>
      <w:r w:rsidRPr="00100D39">
        <w:rPr>
          <w:rFonts w:asciiTheme="majorBidi" w:eastAsiaTheme="minorHAnsi" w:hAnsiTheme="majorBidi" w:cstheme="majorBidi"/>
          <w:color w:val="000000"/>
        </w:rPr>
        <w:t xml:space="preserve">. Navedeni iznos se odnosi na troškove iz aktivnosti 1. Upravljanje projektom i administracija. Od navedenog iznosa 10.272,74 </w:t>
      </w:r>
      <w:r w:rsidR="008D5BB1">
        <w:rPr>
          <w:rFonts w:asciiTheme="majorBidi" w:eastAsiaTheme="minorHAnsi" w:hAnsiTheme="majorBidi" w:cstheme="majorBidi"/>
          <w:color w:val="000000"/>
        </w:rPr>
        <w:t>EUR</w:t>
      </w:r>
      <w:r w:rsidRPr="00100D39">
        <w:rPr>
          <w:rFonts w:asciiTheme="majorBidi" w:eastAsiaTheme="minorHAnsi" w:hAnsiTheme="majorBidi" w:cstheme="majorBidi"/>
          <w:color w:val="000000"/>
        </w:rPr>
        <w:t xml:space="preserve"> je plaćeno za usluge stručne podrške u provođenju postupaka javne nabave, a 12.250,00 </w:t>
      </w:r>
      <w:r w:rsidR="008D5BB1">
        <w:rPr>
          <w:rFonts w:asciiTheme="majorBidi" w:eastAsiaTheme="minorHAnsi" w:hAnsiTheme="majorBidi" w:cstheme="majorBidi"/>
          <w:color w:val="000000"/>
        </w:rPr>
        <w:t>EUR</w:t>
      </w:r>
      <w:r w:rsidRPr="00100D39">
        <w:rPr>
          <w:rFonts w:asciiTheme="majorBidi" w:eastAsiaTheme="minorHAnsi" w:hAnsiTheme="majorBidi" w:cstheme="majorBidi"/>
          <w:color w:val="000000"/>
        </w:rPr>
        <w:t xml:space="preserve"> za usluge stručne podrške u upravljanju i administraciji investicije.</w:t>
      </w:r>
    </w:p>
    <w:p w14:paraId="5C39DC6E" w14:textId="514C0CE0" w:rsidR="001F7E94" w:rsidRPr="00147374" w:rsidRDefault="001F7E94" w:rsidP="00530CB3"/>
    <w:p w14:paraId="343C2B42" w14:textId="2D0D4ADB" w:rsidR="60BB8EE3" w:rsidRPr="00147374" w:rsidRDefault="3ADDF751" w:rsidP="00530CB3">
      <w:pPr>
        <w:pStyle w:val="Naslov3"/>
        <w:rPr>
          <w:rFonts w:ascii="Times New Roman" w:hAnsi="Times New Roman" w:cs="Times New Roman"/>
          <w:color w:val="000000" w:themeColor="text1"/>
        </w:rPr>
      </w:pPr>
      <w:r w:rsidRPr="4EDEB058">
        <w:rPr>
          <w:rFonts w:ascii="Times New Roman" w:hAnsi="Times New Roman" w:cs="Times New Roman"/>
          <w:color w:val="000000" w:themeColor="text1"/>
        </w:rPr>
        <w:t xml:space="preserve"> </w:t>
      </w:r>
      <w:bookmarkStart w:id="136" w:name="_Toc175637812"/>
      <w:r w:rsidR="0F461F24" w:rsidRPr="4EDEB058">
        <w:rPr>
          <w:rFonts w:ascii="Times New Roman" w:hAnsi="Times New Roman" w:cs="Times New Roman"/>
          <w:color w:val="000000" w:themeColor="text1"/>
        </w:rPr>
        <w:t>DIGITALIZACIJA ARHIVE HZMO-A (</w:t>
      </w:r>
      <w:proofErr w:type="spellStart"/>
      <w:r w:rsidR="00290873" w:rsidRPr="4EDEB058">
        <w:rPr>
          <w:rFonts w:ascii="Times New Roman" w:hAnsi="Times New Roman" w:cs="Times New Roman"/>
          <w:color w:val="000000" w:themeColor="text1"/>
        </w:rPr>
        <w:t>e</w:t>
      </w:r>
      <w:r w:rsidR="0F461F24" w:rsidRPr="4EDEB058">
        <w:rPr>
          <w:rFonts w:ascii="Times New Roman" w:hAnsi="Times New Roman" w:cs="Times New Roman"/>
          <w:color w:val="000000" w:themeColor="text1"/>
        </w:rPr>
        <w:t>ARHIVA</w:t>
      </w:r>
      <w:proofErr w:type="spellEnd"/>
      <w:r w:rsidR="0F461F24" w:rsidRPr="4EDEB058">
        <w:rPr>
          <w:rFonts w:ascii="Times New Roman" w:hAnsi="Times New Roman" w:cs="Times New Roman"/>
          <w:color w:val="000000" w:themeColor="text1"/>
        </w:rPr>
        <w:t>) (C2.3. R3-I12)</w:t>
      </w:r>
      <w:bookmarkEnd w:id="136"/>
    </w:p>
    <w:p w14:paraId="28778141" w14:textId="77777777" w:rsidR="00C72EB5" w:rsidRPr="00147374" w:rsidRDefault="00C72EB5" w:rsidP="00530CB3"/>
    <w:p w14:paraId="0BDD64CE" w14:textId="49594168" w:rsidR="007574B3" w:rsidRDefault="007574B3" w:rsidP="007574B3">
      <w:pPr>
        <w:autoSpaceDE w:val="0"/>
        <w:autoSpaceDN w:val="0"/>
        <w:adjustRightInd w:val="0"/>
        <w:rPr>
          <w:rFonts w:asciiTheme="majorBidi" w:eastAsiaTheme="minorHAnsi" w:hAnsiTheme="majorBidi" w:cstheme="majorBidi"/>
          <w:color w:val="000000"/>
        </w:rPr>
      </w:pPr>
      <w:r w:rsidRPr="00100D39">
        <w:rPr>
          <w:rFonts w:asciiTheme="majorBidi" w:eastAsiaTheme="minorHAnsi" w:hAnsiTheme="majorBidi" w:cstheme="majorBidi"/>
          <w:color w:val="000000"/>
        </w:rPr>
        <w:t xml:space="preserve">Investicija „Digitalizacija arhive Hrvatskog zavoda za mirovinsko osiguranje - </w:t>
      </w:r>
      <w:proofErr w:type="spellStart"/>
      <w:r w:rsidRPr="00100D39">
        <w:rPr>
          <w:rFonts w:asciiTheme="majorBidi" w:eastAsiaTheme="minorHAnsi" w:hAnsiTheme="majorBidi" w:cstheme="majorBidi"/>
          <w:color w:val="000000"/>
        </w:rPr>
        <w:t>eArhiva</w:t>
      </w:r>
      <w:proofErr w:type="spellEnd"/>
      <w:r w:rsidRPr="00100D39">
        <w:rPr>
          <w:rFonts w:asciiTheme="majorBidi" w:eastAsiaTheme="minorHAnsi" w:hAnsiTheme="majorBidi" w:cstheme="majorBidi"/>
          <w:color w:val="000000"/>
        </w:rPr>
        <w:t xml:space="preserve">" - C2.3.R3-I12 se financira kroz Nacionalni plan oporavka i otpornosti 2021. - 2026. (NPOO) u sklopu komponente 2. Javna uprava, pravosuđe i državna imovina u sklopu koje je </w:t>
      </w:r>
      <w:proofErr w:type="spellStart"/>
      <w:r w:rsidRPr="00100D39">
        <w:rPr>
          <w:rFonts w:asciiTheme="majorBidi" w:eastAsiaTheme="minorHAnsi" w:hAnsiTheme="majorBidi" w:cstheme="majorBidi"/>
          <w:color w:val="000000"/>
        </w:rPr>
        <w:t>podkomponenta</w:t>
      </w:r>
      <w:proofErr w:type="spellEnd"/>
      <w:r w:rsidRPr="00100D39">
        <w:rPr>
          <w:rFonts w:asciiTheme="majorBidi" w:eastAsiaTheme="minorHAnsi" w:hAnsiTheme="majorBidi" w:cstheme="majorBidi"/>
          <w:color w:val="000000"/>
        </w:rPr>
        <w:t xml:space="preserve"> C2.3. Digitalna transformacija društva i javne uprave. Investicijom će se povećati dostupnost i kvaliteta javno dostupnih informacija i usluga korisnicima na tržištu rada uvođenjem digitalne arhive i racionalizacije administrativnih postupaka u upravljanju gradivom te unaprjeđenje sustava zaštite i očuvanja arhivskog i </w:t>
      </w:r>
      <w:proofErr w:type="spellStart"/>
      <w:r w:rsidRPr="00100D39">
        <w:rPr>
          <w:rFonts w:asciiTheme="majorBidi" w:eastAsiaTheme="minorHAnsi" w:hAnsiTheme="majorBidi" w:cstheme="majorBidi"/>
          <w:color w:val="000000"/>
        </w:rPr>
        <w:t>registraturnog</w:t>
      </w:r>
      <w:proofErr w:type="spellEnd"/>
      <w:r w:rsidRPr="00100D39">
        <w:rPr>
          <w:rFonts w:asciiTheme="majorBidi" w:eastAsiaTheme="minorHAnsi" w:hAnsiTheme="majorBidi" w:cstheme="majorBidi"/>
          <w:color w:val="000000"/>
        </w:rPr>
        <w:t xml:space="preserve"> gradiva, a u svrhu poboljšanja ukupne učinkovitosti rada H</w:t>
      </w:r>
      <w:r w:rsidR="00B452B8">
        <w:rPr>
          <w:rFonts w:asciiTheme="majorBidi" w:eastAsiaTheme="minorHAnsi" w:hAnsiTheme="majorBidi" w:cstheme="majorBidi"/>
          <w:color w:val="000000"/>
        </w:rPr>
        <w:t>rvatskog zavoda za mirovinsko osiguranje</w:t>
      </w:r>
      <w:r w:rsidRPr="00100D39">
        <w:rPr>
          <w:rFonts w:asciiTheme="majorBidi" w:eastAsiaTheme="minorHAnsi" w:hAnsiTheme="majorBidi" w:cstheme="majorBidi"/>
          <w:color w:val="000000"/>
        </w:rPr>
        <w:t xml:space="preserve">. </w:t>
      </w:r>
    </w:p>
    <w:p w14:paraId="5ECC9E6F" w14:textId="77777777" w:rsidR="007574B3" w:rsidRDefault="007574B3" w:rsidP="007574B3">
      <w:pPr>
        <w:autoSpaceDE w:val="0"/>
        <w:autoSpaceDN w:val="0"/>
        <w:adjustRightInd w:val="0"/>
        <w:rPr>
          <w:rFonts w:asciiTheme="majorBidi" w:eastAsiaTheme="minorHAnsi" w:hAnsiTheme="majorBidi" w:cstheme="majorBidi"/>
          <w:color w:val="000000"/>
        </w:rPr>
      </w:pPr>
    </w:p>
    <w:p w14:paraId="2F7FD028" w14:textId="77777777" w:rsidR="007574B3" w:rsidRDefault="007574B3" w:rsidP="007574B3">
      <w:pPr>
        <w:autoSpaceDE w:val="0"/>
        <w:autoSpaceDN w:val="0"/>
        <w:adjustRightInd w:val="0"/>
        <w:rPr>
          <w:rFonts w:asciiTheme="majorBidi" w:eastAsiaTheme="minorHAnsi" w:hAnsiTheme="majorBidi" w:cstheme="majorBidi"/>
          <w:color w:val="000000"/>
        </w:rPr>
      </w:pPr>
      <w:r w:rsidRPr="00100D39">
        <w:rPr>
          <w:rFonts w:asciiTheme="majorBidi" w:eastAsiaTheme="minorHAnsi" w:hAnsiTheme="majorBidi" w:cstheme="majorBidi"/>
          <w:color w:val="000000"/>
        </w:rPr>
        <w:lastRenderedPageBreak/>
        <w:t xml:space="preserve">Dodatno, uspostavom sustava za upravljanje digitalnom arhivom </w:t>
      </w:r>
      <w:r>
        <w:rPr>
          <w:rFonts w:asciiTheme="majorBidi" w:eastAsiaTheme="minorHAnsi" w:hAnsiTheme="majorBidi" w:cstheme="majorBidi"/>
          <w:color w:val="000000"/>
        </w:rPr>
        <w:t>ć</w:t>
      </w:r>
      <w:r w:rsidRPr="00100D39">
        <w:rPr>
          <w:rFonts w:asciiTheme="majorBidi" w:eastAsiaTheme="minorHAnsi" w:hAnsiTheme="majorBidi" w:cstheme="majorBidi"/>
          <w:color w:val="000000"/>
        </w:rPr>
        <w:t xml:space="preserve">e se povećati broj novih ili poboljšanih usluga koje pružaju institucije na tržištu rada, a edukacijom će se povećati broj zaposlenika u institucijama na tržištu rada osposobljenih za pružanje novih ili poboljšanih usluga. </w:t>
      </w:r>
    </w:p>
    <w:p w14:paraId="2F71001F" w14:textId="77777777" w:rsidR="00696516" w:rsidRDefault="00696516" w:rsidP="007574B3">
      <w:pPr>
        <w:autoSpaceDE w:val="0"/>
        <w:autoSpaceDN w:val="0"/>
        <w:adjustRightInd w:val="0"/>
        <w:rPr>
          <w:rFonts w:asciiTheme="majorBidi" w:eastAsiaTheme="minorHAnsi" w:hAnsiTheme="majorBidi" w:cstheme="majorBidi"/>
          <w:color w:val="000000"/>
        </w:rPr>
      </w:pPr>
    </w:p>
    <w:p w14:paraId="3272CA30" w14:textId="312CEA26" w:rsidR="00D50B8D" w:rsidRDefault="007574B3" w:rsidP="007574B3">
      <w:pPr>
        <w:autoSpaceDE w:val="0"/>
        <w:autoSpaceDN w:val="0"/>
        <w:adjustRightInd w:val="0"/>
        <w:rPr>
          <w:rFonts w:asciiTheme="majorBidi" w:eastAsiaTheme="minorHAnsi" w:hAnsiTheme="majorBidi" w:cstheme="majorBidi"/>
          <w:color w:val="000000"/>
        </w:rPr>
      </w:pPr>
      <w:r w:rsidRPr="00100D39">
        <w:rPr>
          <w:rFonts w:asciiTheme="majorBidi" w:eastAsiaTheme="minorHAnsi" w:hAnsiTheme="majorBidi" w:cstheme="majorBidi"/>
          <w:color w:val="000000"/>
        </w:rPr>
        <w:t xml:space="preserve">Kroz investiciju su predviđene sljedeće aktivnosti: </w:t>
      </w:r>
    </w:p>
    <w:p w14:paraId="7A6B6FCE" w14:textId="77874244" w:rsidR="00D50B8D" w:rsidRDefault="007574B3" w:rsidP="007574B3">
      <w:pPr>
        <w:autoSpaceDE w:val="0"/>
        <w:autoSpaceDN w:val="0"/>
        <w:adjustRightInd w:val="0"/>
        <w:rPr>
          <w:rFonts w:asciiTheme="majorBidi" w:eastAsiaTheme="minorHAnsi" w:hAnsiTheme="majorBidi" w:cstheme="majorBidi"/>
          <w:color w:val="000000"/>
        </w:rPr>
      </w:pPr>
      <w:r w:rsidRPr="00100D39">
        <w:rPr>
          <w:rFonts w:asciiTheme="majorBidi" w:eastAsiaTheme="minorHAnsi" w:hAnsiTheme="majorBidi" w:cstheme="majorBidi"/>
          <w:color w:val="000000"/>
        </w:rPr>
        <w:t>1. Nabava usluge skeniranja i indeksiranja dokumentacije</w:t>
      </w:r>
    </w:p>
    <w:p w14:paraId="6B6A3D4D" w14:textId="57555044" w:rsidR="00D50B8D" w:rsidRDefault="007574B3" w:rsidP="007574B3">
      <w:pPr>
        <w:autoSpaceDE w:val="0"/>
        <w:autoSpaceDN w:val="0"/>
        <w:adjustRightInd w:val="0"/>
        <w:rPr>
          <w:rFonts w:asciiTheme="majorBidi" w:eastAsiaTheme="minorHAnsi" w:hAnsiTheme="majorBidi" w:cstheme="majorBidi"/>
          <w:color w:val="000000"/>
        </w:rPr>
      </w:pPr>
      <w:r w:rsidRPr="00100D39">
        <w:rPr>
          <w:rFonts w:asciiTheme="majorBidi" w:eastAsiaTheme="minorHAnsi" w:hAnsiTheme="majorBidi" w:cstheme="majorBidi"/>
          <w:color w:val="000000"/>
        </w:rPr>
        <w:t>2. Nabava sustava za upravljanje digitalnom arhivom</w:t>
      </w:r>
    </w:p>
    <w:p w14:paraId="39FCC4C7" w14:textId="29054B9D" w:rsidR="00D50B8D" w:rsidRDefault="007574B3" w:rsidP="007574B3">
      <w:pPr>
        <w:autoSpaceDE w:val="0"/>
        <w:autoSpaceDN w:val="0"/>
        <w:adjustRightInd w:val="0"/>
        <w:rPr>
          <w:rFonts w:asciiTheme="majorBidi" w:eastAsiaTheme="minorHAnsi" w:hAnsiTheme="majorBidi" w:cstheme="majorBidi"/>
          <w:color w:val="000000"/>
        </w:rPr>
      </w:pPr>
      <w:r w:rsidRPr="00100D39">
        <w:rPr>
          <w:rFonts w:asciiTheme="majorBidi" w:eastAsiaTheme="minorHAnsi" w:hAnsiTheme="majorBidi" w:cstheme="majorBidi"/>
          <w:color w:val="000000"/>
        </w:rPr>
        <w:t>3. Jačanje kompetencija i znanja zaposlenika H</w:t>
      </w:r>
      <w:r w:rsidR="00B452B8">
        <w:rPr>
          <w:rFonts w:asciiTheme="majorBidi" w:eastAsiaTheme="minorHAnsi" w:hAnsiTheme="majorBidi" w:cstheme="majorBidi"/>
          <w:color w:val="000000"/>
        </w:rPr>
        <w:t>rvatskog zavoda za mirovinsko osiguranje</w:t>
      </w:r>
    </w:p>
    <w:p w14:paraId="107870D0" w14:textId="77777777" w:rsidR="00D50B8D" w:rsidRDefault="007574B3" w:rsidP="007574B3">
      <w:pPr>
        <w:autoSpaceDE w:val="0"/>
        <w:autoSpaceDN w:val="0"/>
        <w:adjustRightInd w:val="0"/>
        <w:rPr>
          <w:rFonts w:asciiTheme="majorBidi" w:eastAsiaTheme="minorHAnsi" w:hAnsiTheme="majorBidi" w:cstheme="majorBidi"/>
          <w:color w:val="000000"/>
        </w:rPr>
      </w:pPr>
      <w:r w:rsidRPr="00100D39">
        <w:rPr>
          <w:rFonts w:asciiTheme="majorBidi" w:eastAsiaTheme="minorHAnsi" w:hAnsiTheme="majorBidi" w:cstheme="majorBidi"/>
          <w:color w:val="000000"/>
        </w:rPr>
        <w:t xml:space="preserve">4. Upravljanje projektom i administracija i </w:t>
      </w:r>
    </w:p>
    <w:p w14:paraId="1DE8E267" w14:textId="77777777" w:rsidR="00D50B8D" w:rsidRDefault="007574B3" w:rsidP="007574B3">
      <w:pPr>
        <w:autoSpaceDE w:val="0"/>
        <w:autoSpaceDN w:val="0"/>
        <w:adjustRightInd w:val="0"/>
        <w:rPr>
          <w:rFonts w:asciiTheme="majorBidi" w:eastAsiaTheme="minorHAnsi" w:hAnsiTheme="majorBidi" w:cstheme="majorBidi"/>
          <w:color w:val="000000"/>
        </w:rPr>
      </w:pPr>
      <w:r w:rsidRPr="00100D39">
        <w:rPr>
          <w:rFonts w:asciiTheme="majorBidi" w:eastAsiaTheme="minorHAnsi" w:hAnsiTheme="majorBidi" w:cstheme="majorBidi"/>
          <w:color w:val="000000"/>
        </w:rPr>
        <w:t xml:space="preserve">5. Promidžba i vidljivost. </w:t>
      </w:r>
    </w:p>
    <w:p w14:paraId="77FEAB6B" w14:textId="77777777" w:rsidR="00D50B8D" w:rsidRDefault="00D50B8D" w:rsidP="007574B3">
      <w:pPr>
        <w:autoSpaceDE w:val="0"/>
        <w:autoSpaceDN w:val="0"/>
        <w:adjustRightInd w:val="0"/>
        <w:rPr>
          <w:rFonts w:asciiTheme="majorBidi" w:eastAsiaTheme="minorHAnsi" w:hAnsiTheme="majorBidi" w:cstheme="majorBidi"/>
          <w:color w:val="000000"/>
        </w:rPr>
      </w:pPr>
    </w:p>
    <w:p w14:paraId="311BBCFB" w14:textId="36D7B9AF" w:rsidR="002D3D90" w:rsidRPr="00C06850" w:rsidRDefault="002D3D90" w:rsidP="002D3D90">
      <w:pPr>
        <w:rPr>
          <w:rFonts w:asciiTheme="majorBidi" w:hAnsiTheme="majorBidi" w:cstheme="majorBidi"/>
        </w:rPr>
      </w:pPr>
      <w:r w:rsidRPr="00C06850">
        <w:rPr>
          <w:rFonts w:asciiTheme="majorBidi" w:hAnsiTheme="majorBidi" w:cstheme="majorBidi"/>
        </w:rPr>
        <w:t xml:space="preserve">Za uspješan završetak investicije potrebno je implementirati sustav za upravljanje digitalnom arhivom te digitalizirati 50.000.000 stranica dokumentacije </w:t>
      </w:r>
      <w:r w:rsidR="00B452B8">
        <w:rPr>
          <w:rFonts w:asciiTheme="majorBidi" w:hAnsiTheme="majorBidi" w:cstheme="majorBidi"/>
        </w:rPr>
        <w:t>Hrvatskog zavoda za mirovinsko osiguranje</w:t>
      </w:r>
      <w:r w:rsidRPr="00C06850">
        <w:rPr>
          <w:rFonts w:asciiTheme="majorBidi" w:hAnsiTheme="majorBidi" w:cstheme="majorBidi"/>
        </w:rPr>
        <w:t>.</w:t>
      </w:r>
    </w:p>
    <w:p w14:paraId="4C980A7C" w14:textId="268F238D" w:rsidR="007574B3" w:rsidRDefault="007574B3" w:rsidP="00696516">
      <w:pPr>
        <w:autoSpaceDE w:val="0"/>
        <w:autoSpaceDN w:val="0"/>
        <w:adjustRightInd w:val="0"/>
        <w:rPr>
          <w:rFonts w:asciiTheme="majorBidi" w:eastAsiaTheme="minorHAnsi" w:hAnsiTheme="majorBidi" w:cstheme="majorBidi"/>
          <w:color w:val="000000"/>
        </w:rPr>
      </w:pPr>
      <w:r w:rsidRPr="00100D39">
        <w:rPr>
          <w:rFonts w:asciiTheme="majorBidi" w:eastAsiaTheme="minorHAnsi" w:hAnsiTheme="majorBidi" w:cstheme="majorBidi"/>
          <w:color w:val="000000"/>
        </w:rPr>
        <w:t xml:space="preserve"> </w:t>
      </w:r>
    </w:p>
    <w:p w14:paraId="59EA7BD6" w14:textId="77777777" w:rsidR="00D50B8D" w:rsidRPr="00100D39" w:rsidRDefault="00D50B8D" w:rsidP="00100D39">
      <w:pPr>
        <w:autoSpaceDE w:val="0"/>
        <w:autoSpaceDN w:val="0"/>
        <w:adjustRightInd w:val="0"/>
        <w:rPr>
          <w:rFonts w:asciiTheme="majorBidi" w:eastAsiaTheme="minorHAnsi" w:hAnsiTheme="majorBidi" w:cstheme="majorBidi"/>
          <w:color w:val="000000"/>
        </w:rPr>
      </w:pPr>
    </w:p>
    <w:p w14:paraId="790BA1FF" w14:textId="3650431F" w:rsidR="007574B3" w:rsidRDefault="007574B3" w:rsidP="00D50B8D">
      <w:pPr>
        <w:autoSpaceDE w:val="0"/>
        <w:autoSpaceDN w:val="0"/>
        <w:adjustRightInd w:val="0"/>
        <w:rPr>
          <w:rFonts w:asciiTheme="majorBidi" w:eastAsiaTheme="minorHAnsi" w:hAnsiTheme="majorBidi" w:cstheme="majorBidi"/>
          <w:color w:val="000000"/>
        </w:rPr>
      </w:pPr>
      <w:r w:rsidRPr="00100D39">
        <w:rPr>
          <w:rFonts w:asciiTheme="majorBidi" w:eastAsiaTheme="minorHAnsi" w:hAnsiTheme="majorBidi" w:cstheme="majorBidi"/>
          <w:color w:val="000000"/>
        </w:rPr>
        <w:t>U 2022. je Uspostavljen je sustav za upravljanje digitalnom arhivom što predstavlja ostvarenje jednog od postavljenih ciljeva investicije u NPOO-u, te su time ujedno ispunjene pretpostavke za digitalizaciju spisa. Shodno tome, u 2023. godini je pokrenut postupak javne nabave usluge skeniranja i indeksiranja dokumentacije.</w:t>
      </w:r>
    </w:p>
    <w:p w14:paraId="18ECAD25" w14:textId="77777777" w:rsidR="00D50B8D" w:rsidRPr="00100D39" w:rsidRDefault="00D50B8D" w:rsidP="00100D39">
      <w:pPr>
        <w:autoSpaceDE w:val="0"/>
        <w:autoSpaceDN w:val="0"/>
        <w:adjustRightInd w:val="0"/>
        <w:rPr>
          <w:rFonts w:asciiTheme="majorBidi" w:eastAsiaTheme="minorHAnsi" w:hAnsiTheme="majorBidi" w:cstheme="majorBidi"/>
          <w:color w:val="000000"/>
        </w:rPr>
      </w:pPr>
    </w:p>
    <w:p w14:paraId="28F652D5" w14:textId="3FDFF25E" w:rsidR="00C770C8" w:rsidRPr="00147374" w:rsidRDefault="00C770C8" w:rsidP="00530CB3">
      <w:r w:rsidRPr="00147374">
        <w:t>Nositelj provedbe: HZMO</w:t>
      </w:r>
    </w:p>
    <w:p w14:paraId="39882FD6" w14:textId="3B7EEAB6" w:rsidR="003E390E" w:rsidRPr="00147374" w:rsidRDefault="003E390E" w:rsidP="003E390E">
      <w:r w:rsidRPr="00147374">
        <w:t xml:space="preserve">Vrijednost investicije je 6.199.082,09 </w:t>
      </w:r>
      <w:r w:rsidR="008342AA">
        <w:t>EUR</w:t>
      </w:r>
    </w:p>
    <w:p w14:paraId="1B65779E" w14:textId="05338CD8" w:rsidR="009442AE" w:rsidRPr="00147374" w:rsidRDefault="009442AE" w:rsidP="00530CB3">
      <w:r w:rsidRPr="00147374">
        <w:t xml:space="preserve">Razdoblje provedbe je </w:t>
      </w:r>
      <w:r w:rsidR="008A0923">
        <w:t>lipanj 2021</w:t>
      </w:r>
      <w:r w:rsidRPr="00147374">
        <w:t xml:space="preserve">. – </w:t>
      </w:r>
      <w:r w:rsidR="008A0923">
        <w:t>lipanj 20</w:t>
      </w:r>
      <w:r w:rsidRPr="00147374">
        <w:t xml:space="preserve">26. </w:t>
      </w:r>
    </w:p>
    <w:p w14:paraId="777361F6" w14:textId="5FE3B68B" w:rsidR="482FCA25" w:rsidRPr="00147374" w:rsidRDefault="482FCA25" w:rsidP="00530CB3"/>
    <w:p w14:paraId="31741158" w14:textId="0B8124D0" w:rsidR="00BC122D" w:rsidRPr="00100D39" w:rsidRDefault="00BC122D" w:rsidP="00BC122D">
      <w:pPr>
        <w:autoSpaceDE w:val="0"/>
        <w:autoSpaceDN w:val="0"/>
        <w:adjustRightInd w:val="0"/>
        <w:rPr>
          <w:rFonts w:asciiTheme="majorBidi" w:eastAsiaTheme="minorHAnsi" w:hAnsiTheme="majorBidi" w:cstheme="majorBidi"/>
          <w:color w:val="000000"/>
        </w:rPr>
      </w:pPr>
      <w:r w:rsidRPr="00100D39">
        <w:rPr>
          <w:rFonts w:asciiTheme="majorBidi" w:eastAsiaTheme="minorHAnsi" w:hAnsiTheme="majorBidi" w:cstheme="majorBidi"/>
          <w:color w:val="000000"/>
        </w:rPr>
        <w:t xml:space="preserve">Od osiguranih sredstava u 2023. iskorišteno je ukupno 588.311,85 </w:t>
      </w:r>
      <w:r w:rsidR="00950AA4">
        <w:rPr>
          <w:rFonts w:asciiTheme="majorBidi" w:eastAsiaTheme="minorHAnsi" w:hAnsiTheme="majorBidi" w:cstheme="majorBidi"/>
          <w:color w:val="000000"/>
        </w:rPr>
        <w:t>EUR</w:t>
      </w:r>
      <w:r w:rsidRPr="00100D39">
        <w:rPr>
          <w:rFonts w:asciiTheme="majorBidi" w:eastAsiaTheme="minorHAnsi" w:hAnsiTheme="majorBidi" w:cstheme="majorBidi"/>
          <w:color w:val="000000"/>
        </w:rPr>
        <w:t>.</w:t>
      </w:r>
      <w:r w:rsidRPr="00BC122D">
        <w:rPr>
          <w:rFonts w:asciiTheme="majorBidi" w:eastAsiaTheme="minorHAnsi" w:hAnsiTheme="majorBidi" w:cstheme="majorBidi"/>
          <w:color w:val="000000"/>
        </w:rPr>
        <w:t xml:space="preserve"> </w:t>
      </w:r>
      <w:r w:rsidRPr="00100D39">
        <w:rPr>
          <w:rFonts w:asciiTheme="majorBidi" w:eastAsiaTheme="minorHAnsi" w:hAnsiTheme="majorBidi" w:cstheme="majorBidi"/>
          <w:color w:val="000000"/>
        </w:rPr>
        <w:t xml:space="preserve">Od navedenog iznosa 577.344,21 </w:t>
      </w:r>
      <w:r w:rsidR="00950AA4">
        <w:rPr>
          <w:rFonts w:asciiTheme="majorBidi" w:eastAsiaTheme="minorHAnsi" w:hAnsiTheme="majorBidi" w:cstheme="majorBidi"/>
          <w:color w:val="000000"/>
        </w:rPr>
        <w:t>EUR</w:t>
      </w:r>
      <w:r w:rsidRPr="00100D39">
        <w:rPr>
          <w:rFonts w:asciiTheme="majorBidi" w:eastAsiaTheme="minorHAnsi" w:hAnsiTheme="majorBidi" w:cstheme="majorBidi"/>
          <w:color w:val="000000"/>
        </w:rPr>
        <w:t xml:space="preserve"> je plaćeno za uslugu nabave sustava za upravljanje digitalnom arhivom što je dio aktivnosti 2. Nabava sustava za upravljanje digitalnom arhivom. Iznos od 10.967,64 </w:t>
      </w:r>
      <w:r w:rsidR="00950AA4">
        <w:rPr>
          <w:rFonts w:asciiTheme="majorBidi" w:eastAsiaTheme="minorHAnsi" w:hAnsiTheme="majorBidi" w:cstheme="majorBidi"/>
          <w:color w:val="000000"/>
        </w:rPr>
        <w:t>EUR</w:t>
      </w:r>
      <w:r w:rsidRPr="00100D39">
        <w:rPr>
          <w:rFonts w:asciiTheme="majorBidi" w:eastAsiaTheme="minorHAnsi" w:hAnsiTheme="majorBidi" w:cstheme="majorBidi"/>
          <w:color w:val="000000"/>
        </w:rPr>
        <w:t xml:space="preserve"> je plaćen za usluge stručne podrške u upravljanju i administraciji investicije iz aktivnosti 4. Upravljanje projektom i administracija.</w:t>
      </w:r>
    </w:p>
    <w:p w14:paraId="14B242CE" w14:textId="4CCA1D7B" w:rsidR="004F59DF" w:rsidRPr="00147374" w:rsidRDefault="004F59DF" w:rsidP="00530CB3"/>
    <w:p w14:paraId="2306C0C0" w14:textId="67A66A9B" w:rsidR="60BB8EE3" w:rsidRPr="00147374" w:rsidRDefault="3ADDF751" w:rsidP="00530CB3">
      <w:pPr>
        <w:pStyle w:val="Naslov3"/>
        <w:rPr>
          <w:rFonts w:ascii="Times New Roman" w:hAnsi="Times New Roman" w:cs="Times New Roman"/>
          <w:color w:val="000000" w:themeColor="text1"/>
        </w:rPr>
      </w:pPr>
      <w:r w:rsidRPr="4EDEB058">
        <w:rPr>
          <w:rFonts w:ascii="Times New Roman" w:hAnsi="Times New Roman" w:cs="Times New Roman"/>
          <w:color w:val="000000" w:themeColor="text1"/>
        </w:rPr>
        <w:t xml:space="preserve"> </w:t>
      </w:r>
      <w:bookmarkStart w:id="137" w:name="_Toc175637813"/>
      <w:r w:rsidR="0F461F24" w:rsidRPr="4EDEB058">
        <w:rPr>
          <w:rFonts w:ascii="Times New Roman" w:hAnsi="Times New Roman" w:cs="Times New Roman"/>
          <w:color w:val="000000" w:themeColor="text1"/>
        </w:rPr>
        <w:t>DIGITALNA TRANSFORMACIJA POREZNE UPRAVE (C2.3. R3-I13)</w:t>
      </w:r>
      <w:bookmarkEnd w:id="137"/>
    </w:p>
    <w:p w14:paraId="0CFB4CEA" w14:textId="1D26CED0" w:rsidR="00C72EB5" w:rsidRPr="00147374" w:rsidRDefault="00C72EB5" w:rsidP="00530CB3"/>
    <w:p w14:paraId="67AF2940" w14:textId="2B777064" w:rsidR="005763AB" w:rsidRDefault="005763AB" w:rsidP="001E2FBD">
      <w:pPr>
        <w:rPr>
          <w:rFonts w:eastAsia="Times New Roman"/>
          <w:color w:val="000000"/>
          <w:lang w:eastAsia="hr-HR"/>
        </w:rPr>
      </w:pPr>
      <w:r w:rsidRPr="00FB394B">
        <w:rPr>
          <w:rFonts w:eastAsia="EYInterstate Light"/>
        </w:rPr>
        <w:t xml:space="preserve">Investicija C2.3. R3-I13 obuhvaća digitalnu transformaciju Porezne uprave. Provedba investicije započela je u travnju 2021. godine, a predviđeni završetak provedbe je u lipnju 2026. godine. Ciljna vrijednost projekta (198) odnosi se na postotak postupaka utvrđivanja i naplate poreza koji se provode digitalno u novom sustavu. Kvantitativni pokazatelj određen je u obliku postotka i cilj je osiguravanje provođenja 80% postojećih postupaka utvrđivanja i naplate poreza u digitalnom obliku putem novog moderniziranog poreznog informacijskog sustava, a rok postizanja ciljne vrijednosti je također drugi kvartal 2026. godine. </w:t>
      </w:r>
    </w:p>
    <w:p w14:paraId="170A2FD9" w14:textId="77777777" w:rsidR="00BC122D" w:rsidRPr="00FB394B" w:rsidRDefault="00BC122D" w:rsidP="00BC122D">
      <w:pPr>
        <w:rPr>
          <w:rFonts w:eastAsia="EYInterstate Light"/>
        </w:rPr>
      </w:pPr>
    </w:p>
    <w:p w14:paraId="45CE6CCB" w14:textId="77777777" w:rsidR="005763AB" w:rsidRPr="00FB394B" w:rsidRDefault="005763AB" w:rsidP="00BC122D">
      <w:pPr>
        <w:pStyle w:val="Obinitekst"/>
        <w:jc w:val="both"/>
        <w:rPr>
          <w:rFonts w:ascii="Times New Roman" w:eastAsia="EYInterstate Light" w:hAnsi="Times New Roman" w:cs="Times New Roman"/>
          <w:sz w:val="24"/>
          <w:szCs w:val="24"/>
        </w:rPr>
      </w:pPr>
      <w:r w:rsidRPr="00FB394B">
        <w:rPr>
          <w:rFonts w:ascii="Times New Roman" w:eastAsia="EYInterstate Light" w:hAnsi="Times New Roman" w:cs="Times New Roman"/>
          <w:sz w:val="24"/>
          <w:szCs w:val="24"/>
        </w:rPr>
        <w:t xml:space="preserve">Modernizacija Informacijskog sustava i IKT infrastrukture Porezne uprave provodi se kako bi se u konačnici ostvarilo učinkovitije poslovanje Porezne uprave tj. poslovanje „bez papira“. Nadalje, cilj je također daljnji razvoj portfelja kvalitetnih usluga namijenjenih poreznim obveznicima i zaposlenicima Porezne uprave, temeljenih na suvremenoj tehnološkoj platformi koja omogućava automatizaciju poslovnih procesa oporezivanja uz optimizaciju troškova poslovanja kako Poreznoj upravi, tako i poreznim obveznicima. Uspostava modernog informacijskog sustava Porezne uprave će olakšati poslovanje korisnicima tj. poreznim obveznicima, osigurati veću učinkovitost službenika Porezne uprave u prikupljanju poreza te </w:t>
      </w:r>
      <w:r w:rsidRPr="00FB394B">
        <w:rPr>
          <w:rFonts w:ascii="Times New Roman" w:eastAsia="EYInterstate Light" w:hAnsi="Times New Roman" w:cs="Times New Roman"/>
          <w:sz w:val="24"/>
          <w:szCs w:val="24"/>
        </w:rPr>
        <w:lastRenderedPageBreak/>
        <w:t>pozitivno utjecati na opće zadovoljstvo poreznih obveznika i na stvaranje pozitivne slike Porezne uprave u javnosti.</w:t>
      </w:r>
    </w:p>
    <w:p w14:paraId="1B307AD8" w14:textId="77777777" w:rsidR="005763AB" w:rsidRPr="00FB394B" w:rsidRDefault="005763AB" w:rsidP="00BC122D">
      <w:pPr>
        <w:pStyle w:val="Obinitekst"/>
        <w:jc w:val="both"/>
        <w:rPr>
          <w:rFonts w:ascii="Times New Roman" w:eastAsia="EYInterstate Light" w:hAnsi="Times New Roman" w:cs="Times New Roman"/>
          <w:sz w:val="24"/>
          <w:szCs w:val="24"/>
        </w:rPr>
      </w:pPr>
    </w:p>
    <w:p w14:paraId="67B5B589" w14:textId="73E00D9E" w:rsidR="00ED5ED6" w:rsidRDefault="005763AB" w:rsidP="00BC122D">
      <w:pPr>
        <w:pStyle w:val="Obinitekst"/>
        <w:jc w:val="both"/>
        <w:rPr>
          <w:rFonts w:ascii="Times New Roman" w:hAnsi="Times New Roman" w:cs="Times New Roman"/>
          <w:sz w:val="24"/>
          <w:szCs w:val="24"/>
        </w:rPr>
      </w:pPr>
      <w:r w:rsidRPr="00FB394B">
        <w:rPr>
          <w:rFonts w:ascii="Times New Roman" w:hAnsi="Times New Roman" w:cs="Times New Roman"/>
          <w:sz w:val="24"/>
          <w:szCs w:val="24"/>
        </w:rPr>
        <w:t>Tijekom 2023. godine sve su aktivnosti provedene prema planu projekta. Ugovor s izvođačem Aktivnosti 1-3 je u tijeku te se sljedeće projektne aktivnosti održavaju redovito i prema planu: 1. Poslovna analiza, priprema tehničkog projektnog plana i tehnički nadzor isporuka tijekom projekta</w:t>
      </w:r>
    </w:p>
    <w:p w14:paraId="0E82B7F8" w14:textId="7577682C" w:rsidR="00ED5ED6" w:rsidRDefault="005763AB" w:rsidP="00BC122D">
      <w:pPr>
        <w:pStyle w:val="Obinitekst"/>
        <w:jc w:val="both"/>
        <w:rPr>
          <w:rFonts w:ascii="Times New Roman" w:hAnsi="Times New Roman" w:cs="Times New Roman"/>
          <w:sz w:val="24"/>
          <w:szCs w:val="24"/>
        </w:rPr>
      </w:pPr>
      <w:r w:rsidRPr="00FB394B">
        <w:rPr>
          <w:rFonts w:ascii="Times New Roman" w:hAnsi="Times New Roman" w:cs="Times New Roman"/>
          <w:sz w:val="24"/>
          <w:szCs w:val="24"/>
        </w:rPr>
        <w:t xml:space="preserve">2. Poslovni i tehnološki redizajn i modernizacija Informacijskog sustava Porezne uprave te </w:t>
      </w:r>
    </w:p>
    <w:p w14:paraId="5490AAC4" w14:textId="77DE00BC" w:rsidR="00ED5ED6" w:rsidRDefault="005763AB" w:rsidP="00BC122D">
      <w:pPr>
        <w:pStyle w:val="Obinitekst"/>
        <w:jc w:val="both"/>
        <w:rPr>
          <w:rFonts w:ascii="Times New Roman" w:hAnsi="Times New Roman" w:cs="Times New Roman"/>
          <w:sz w:val="24"/>
          <w:szCs w:val="24"/>
        </w:rPr>
      </w:pPr>
      <w:r w:rsidRPr="00FB394B">
        <w:rPr>
          <w:rFonts w:ascii="Times New Roman" w:hAnsi="Times New Roman" w:cs="Times New Roman"/>
          <w:sz w:val="24"/>
          <w:szCs w:val="24"/>
        </w:rPr>
        <w:t>3. Uspostava napredne podatkovno-analitičke platforme s ciljem unaprjeđenja identifikacije i kontrole poreznih obveznika koji ne posluju u skladu s propisima</w:t>
      </w:r>
      <w:r w:rsidR="00487BCC">
        <w:rPr>
          <w:rFonts w:ascii="Times New Roman" w:hAnsi="Times New Roman" w:cs="Times New Roman"/>
          <w:sz w:val="24"/>
          <w:szCs w:val="24"/>
        </w:rPr>
        <w:t xml:space="preserve">. </w:t>
      </w:r>
    </w:p>
    <w:p w14:paraId="49906889" w14:textId="77777777" w:rsidR="00ED5ED6" w:rsidRDefault="00ED5ED6" w:rsidP="00BC122D">
      <w:pPr>
        <w:pStyle w:val="Obinitekst"/>
        <w:jc w:val="both"/>
        <w:rPr>
          <w:rFonts w:ascii="Times New Roman" w:hAnsi="Times New Roman" w:cs="Times New Roman"/>
          <w:sz w:val="24"/>
          <w:szCs w:val="24"/>
        </w:rPr>
      </w:pPr>
    </w:p>
    <w:p w14:paraId="2DE574CE" w14:textId="4CF40C80" w:rsidR="005763AB" w:rsidRDefault="005763AB" w:rsidP="00BC122D">
      <w:pPr>
        <w:pStyle w:val="Obinitekst"/>
        <w:jc w:val="both"/>
        <w:rPr>
          <w:rFonts w:ascii="Times New Roman" w:hAnsi="Times New Roman" w:cs="Times New Roman"/>
          <w:sz w:val="24"/>
          <w:szCs w:val="24"/>
        </w:rPr>
      </w:pPr>
      <w:r w:rsidRPr="00FB394B">
        <w:rPr>
          <w:rFonts w:ascii="Times New Roman" w:hAnsi="Times New Roman" w:cs="Times New Roman"/>
          <w:sz w:val="24"/>
          <w:szCs w:val="24"/>
        </w:rPr>
        <w:t>U tijeku su i preostale aktivnosti projekta, uključujući nadogradnju, modernizaciju i uspostavu sigurne IKT infrastrukture (Aktivnost 4), administraciju i upravljanje projektom (Aktivnost 5), te promidžbu i vidljivost projekta (Aktivnost 6).</w:t>
      </w:r>
    </w:p>
    <w:p w14:paraId="12BFC05D" w14:textId="77777777" w:rsidR="00CA604D" w:rsidRPr="00FB394B" w:rsidRDefault="00CA604D" w:rsidP="00BC122D">
      <w:pPr>
        <w:pStyle w:val="Obinitekst"/>
        <w:jc w:val="both"/>
        <w:rPr>
          <w:rFonts w:ascii="Times New Roman" w:hAnsi="Times New Roman" w:cs="Times New Roman"/>
          <w:sz w:val="24"/>
          <w:szCs w:val="24"/>
        </w:rPr>
      </w:pPr>
    </w:p>
    <w:p w14:paraId="56BECF7D" w14:textId="2D2780CE" w:rsidR="005763AB" w:rsidRPr="00FB394B" w:rsidRDefault="005763AB" w:rsidP="00BC122D">
      <w:pPr>
        <w:pStyle w:val="Obinitekst"/>
        <w:jc w:val="both"/>
        <w:rPr>
          <w:rFonts w:ascii="Times New Roman" w:eastAsia="Times New Roman" w:hAnsi="Times New Roman" w:cs="Times New Roman"/>
          <w:sz w:val="24"/>
          <w:szCs w:val="24"/>
          <w:lang w:eastAsia="hr-HR"/>
        </w:rPr>
      </w:pPr>
      <w:r w:rsidRPr="00FB394B">
        <w:rPr>
          <w:rFonts w:ascii="Times New Roman" w:eastAsia="Times New Roman" w:hAnsi="Times New Roman" w:cs="Times New Roman"/>
          <w:sz w:val="24"/>
          <w:szCs w:val="24"/>
          <w:lang w:eastAsia="hr-HR"/>
        </w:rPr>
        <w:t xml:space="preserve">U okviru Aktivnost 4 NPOO-a koja se odnosi na nadogradnju, modernizaciju i uspostavu sigurne IKT infrastrukture u 2022. je godini sklopljeno 7 od 13 ukupno planiranih ugovora o javnoj nabavi. U 2023. godini sklopljeni su ugovori za preostalih 6 postupaka javne nabave ukupne vrijednosti 6.150.385,76 </w:t>
      </w:r>
      <w:r w:rsidR="00950AA4">
        <w:rPr>
          <w:rFonts w:ascii="Times New Roman" w:eastAsia="Times New Roman" w:hAnsi="Times New Roman" w:cs="Times New Roman"/>
          <w:sz w:val="24"/>
          <w:szCs w:val="24"/>
          <w:lang w:eastAsia="hr-HR"/>
        </w:rPr>
        <w:t>EUR</w:t>
      </w:r>
      <w:r w:rsidRPr="00FB394B">
        <w:rPr>
          <w:rFonts w:ascii="Times New Roman" w:eastAsia="Times New Roman" w:hAnsi="Times New Roman" w:cs="Times New Roman"/>
          <w:sz w:val="24"/>
          <w:szCs w:val="24"/>
          <w:lang w:eastAsia="hr-HR"/>
        </w:rPr>
        <w:t xml:space="preserve"> s PDV-om.</w:t>
      </w:r>
    </w:p>
    <w:p w14:paraId="7A0BBB98" w14:textId="77777777" w:rsidR="0098199C" w:rsidRPr="00147374" w:rsidRDefault="0098199C" w:rsidP="00530CB3"/>
    <w:p w14:paraId="36D0B245" w14:textId="24CF1DE2" w:rsidR="1F640281" w:rsidRPr="00147374" w:rsidRDefault="00F83F60" w:rsidP="00530CB3">
      <w:r w:rsidRPr="00147374">
        <w:t>Nositelj provedbe: MFIN – Porezna uprava</w:t>
      </w:r>
      <w:r w:rsidR="0715D094" w:rsidRPr="00147374">
        <w:t xml:space="preserve"> </w:t>
      </w:r>
    </w:p>
    <w:p w14:paraId="4BCEF6F0" w14:textId="373A1262" w:rsidR="00E92381" w:rsidRPr="00147374" w:rsidRDefault="00E92381" w:rsidP="00E92381">
      <w:r w:rsidRPr="00147374">
        <w:t xml:space="preserve">Procijenjeni trošak: 56.572.762 </w:t>
      </w:r>
      <w:r w:rsidR="008342AA">
        <w:t>EUR</w:t>
      </w:r>
    </w:p>
    <w:p w14:paraId="4FA90EEF" w14:textId="77CE441B" w:rsidR="00AE359A" w:rsidRDefault="00AE359A" w:rsidP="00530CB3">
      <w:r w:rsidRPr="00147374">
        <w:t xml:space="preserve">Razdoblje provedbe: </w:t>
      </w:r>
      <w:r w:rsidR="008A0923">
        <w:t>travanj 20</w:t>
      </w:r>
      <w:r w:rsidRPr="00147374">
        <w:t>21.</w:t>
      </w:r>
      <w:r w:rsidR="00A37BF9">
        <w:t xml:space="preserve"> </w:t>
      </w:r>
      <w:r w:rsidRPr="00147374">
        <w:t>-</w:t>
      </w:r>
      <w:r w:rsidR="00A37BF9">
        <w:t xml:space="preserve"> </w:t>
      </w:r>
      <w:r w:rsidR="008A0923">
        <w:t>lipanj 20</w:t>
      </w:r>
      <w:r w:rsidRPr="00147374">
        <w:t>26.</w:t>
      </w:r>
    </w:p>
    <w:p w14:paraId="5F2656F7" w14:textId="77777777" w:rsidR="00CA604D" w:rsidRPr="00147374" w:rsidRDefault="00CA604D" w:rsidP="00530CB3"/>
    <w:p w14:paraId="4860480B" w14:textId="4F176F46" w:rsidR="00CA604D" w:rsidRPr="00FB394B" w:rsidRDefault="00CA604D" w:rsidP="00CA604D">
      <w:pPr>
        <w:spacing w:line="360" w:lineRule="auto"/>
      </w:pPr>
      <w:r w:rsidRPr="00FB394B">
        <w:t xml:space="preserve">Troškovi su 2023. godine iznosili </w:t>
      </w:r>
      <w:r w:rsidRPr="0081779D">
        <w:t xml:space="preserve">11.891.500,85 </w:t>
      </w:r>
      <w:r>
        <w:t>EUR.</w:t>
      </w:r>
    </w:p>
    <w:p w14:paraId="0A8DA7A2" w14:textId="5FE3B68B" w:rsidR="004F59DF" w:rsidRPr="00147374" w:rsidRDefault="004F59DF" w:rsidP="00530CB3"/>
    <w:p w14:paraId="56EC02DD" w14:textId="250F33C5" w:rsidR="60BB8EE3" w:rsidRPr="00147374" w:rsidRDefault="3681016F" w:rsidP="00530CB3">
      <w:pPr>
        <w:pStyle w:val="Naslov3"/>
        <w:rPr>
          <w:rFonts w:ascii="Times New Roman" w:hAnsi="Times New Roman" w:cs="Times New Roman"/>
          <w:color w:val="000000" w:themeColor="text1"/>
        </w:rPr>
      </w:pPr>
      <w:r w:rsidRPr="4EDEB058">
        <w:rPr>
          <w:rFonts w:ascii="Times New Roman" w:hAnsi="Times New Roman" w:cs="Times New Roman"/>
          <w:color w:val="000000" w:themeColor="text1"/>
        </w:rPr>
        <w:t xml:space="preserve"> </w:t>
      </w:r>
      <w:bookmarkStart w:id="138" w:name="_Toc175637814"/>
      <w:r w:rsidR="026E98A4" w:rsidRPr="4EDEB058">
        <w:rPr>
          <w:rFonts w:ascii="Times New Roman" w:hAnsi="Times New Roman" w:cs="Times New Roman"/>
          <w:color w:val="000000" w:themeColor="text1"/>
        </w:rPr>
        <w:t>IMPLEMENTACIJA SUSTAVA BEZGOTOVINSKOG PLAĆANJA U GOSPODARSTVU PUTEM ERAČUNA S INTEGRIRANOM E-ARHIVOM I AKTIVNIM POREZNIM KNJIGOVODSTVOM (C2.3. R3-I14)</w:t>
      </w:r>
      <w:bookmarkEnd w:id="138"/>
    </w:p>
    <w:p w14:paraId="470E3514" w14:textId="77777777" w:rsidR="00DF0EA5" w:rsidRPr="00147374" w:rsidRDefault="00DF0EA5" w:rsidP="00530CB3"/>
    <w:p w14:paraId="392342ED" w14:textId="567AA65D" w:rsidR="001E2FBD" w:rsidRDefault="00D30971" w:rsidP="001E2FBD">
      <w:pPr>
        <w:rPr>
          <w:rFonts w:eastAsia="EYInterstate Light"/>
        </w:rPr>
      </w:pPr>
      <w:r w:rsidRPr="00FB394B">
        <w:rPr>
          <w:rFonts w:eastAsia="EYInterstate Light"/>
        </w:rPr>
        <w:t xml:space="preserve">Investicija C2.3. R3-I14 obuhvaća </w:t>
      </w:r>
      <w:r w:rsidR="0086288B">
        <w:rPr>
          <w:rFonts w:eastAsia="EYInterstate Light"/>
        </w:rPr>
        <w:t>I</w:t>
      </w:r>
      <w:r w:rsidRPr="00F2017F">
        <w:rPr>
          <w:rFonts w:eastAsia="EYInterstate Light"/>
        </w:rPr>
        <w:t xml:space="preserve">mplementaciju sustava za bezgotovinsko  plaćanje putem </w:t>
      </w:r>
      <w:proofErr w:type="spellStart"/>
      <w:r w:rsidRPr="00F2017F">
        <w:rPr>
          <w:rFonts w:eastAsia="EYInterstate Light"/>
        </w:rPr>
        <w:t>eRačuna</w:t>
      </w:r>
      <w:proofErr w:type="spellEnd"/>
      <w:r w:rsidRPr="00F2017F">
        <w:rPr>
          <w:rFonts w:eastAsia="EYInterstate Light"/>
        </w:rPr>
        <w:t xml:space="preserve"> s integriranom e-arhivom te naprednog online knjigovodstva u sustavu PDV-a.</w:t>
      </w:r>
      <w:r w:rsidRPr="00FB394B">
        <w:rPr>
          <w:rFonts w:eastAsia="EYInterstate Light"/>
        </w:rPr>
        <w:t xml:space="preserve"> Provedba investicije započela je u travnju 2021. godine, a predviđeni završetak provedbe je u prosincu 2024. godine. Operativnim sporazumom za provedbu Nacionalnog plana oporavka i otpornosti 2021.-2026. za ovu je investiciju definirana jedna ključna etapa (199) i odnosi se na Sustav za </w:t>
      </w:r>
      <w:proofErr w:type="spellStart"/>
      <w:r w:rsidRPr="00FB394B">
        <w:rPr>
          <w:rFonts w:eastAsia="EYInterstate Light"/>
        </w:rPr>
        <w:t>eRačune</w:t>
      </w:r>
      <w:proofErr w:type="spellEnd"/>
      <w:r w:rsidRPr="00FB394B">
        <w:rPr>
          <w:rFonts w:eastAsia="EYInterstate Light"/>
        </w:rPr>
        <w:t xml:space="preserve"> i digitalno knjigovodstvo u sustavu PDV-a. </w:t>
      </w:r>
    </w:p>
    <w:p w14:paraId="4E31BA83" w14:textId="77777777" w:rsidR="001E2FBD" w:rsidRDefault="001E2FBD" w:rsidP="00CA604D">
      <w:pPr>
        <w:rPr>
          <w:rFonts w:eastAsia="EYInterstate Light"/>
        </w:rPr>
      </w:pPr>
    </w:p>
    <w:p w14:paraId="12CCCFCD" w14:textId="303DC1CA" w:rsidR="00D30971" w:rsidRDefault="00D30971" w:rsidP="00CA604D">
      <w:pPr>
        <w:rPr>
          <w:rFonts w:eastAsia="EYInterstate Light"/>
        </w:rPr>
      </w:pPr>
      <w:r>
        <w:rPr>
          <w:rFonts w:eastAsia="EYInterstate Light"/>
        </w:rPr>
        <w:t xml:space="preserve">Rezultati </w:t>
      </w:r>
      <w:r w:rsidRPr="00FB394B">
        <w:rPr>
          <w:rFonts w:eastAsia="EYInterstate Light"/>
        </w:rPr>
        <w:t xml:space="preserve">investicije </w:t>
      </w:r>
      <w:r w:rsidRPr="0086288B">
        <w:rPr>
          <w:rFonts w:eastAsia="EYInterstate Light"/>
        </w:rPr>
        <w:t xml:space="preserve">Implementacija sustava za bezgotovinsko plaćanje putem </w:t>
      </w:r>
      <w:proofErr w:type="spellStart"/>
      <w:r w:rsidRPr="0086288B">
        <w:rPr>
          <w:rFonts w:eastAsia="EYInterstate Light"/>
        </w:rPr>
        <w:t>eRačuna</w:t>
      </w:r>
      <w:proofErr w:type="spellEnd"/>
      <w:r w:rsidRPr="0086288B">
        <w:rPr>
          <w:rFonts w:eastAsia="EYInterstate Light"/>
        </w:rPr>
        <w:t xml:space="preserve"> s integriranom e-arhivom te naprednog online knjigovodstva u sustavu PDV-a uključuju</w:t>
      </w:r>
      <w:r>
        <w:rPr>
          <w:rFonts w:eastAsia="EYInterstate Light"/>
        </w:rPr>
        <w:t>:</w:t>
      </w:r>
      <w:r w:rsidRPr="00FB394B">
        <w:rPr>
          <w:rFonts w:eastAsia="EYInterstate Light"/>
        </w:rPr>
        <w:t xml:space="preserve"> </w:t>
      </w:r>
      <w:r>
        <w:rPr>
          <w:rFonts w:eastAsia="EYInterstate Light"/>
        </w:rPr>
        <w:t xml:space="preserve">i) </w:t>
      </w:r>
      <w:r w:rsidRPr="00FB394B">
        <w:rPr>
          <w:rFonts w:eastAsia="EYInterstate Light"/>
        </w:rPr>
        <w:t>uspostav</w:t>
      </w:r>
      <w:r>
        <w:rPr>
          <w:rFonts w:eastAsia="EYInterstate Light"/>
        </w:rPr>
        <w:t>u</w:t>
      </w:r>
      <w:r w:rsidRPr="00FB394B">
        <w:rPr>
          <w:rFonts w:eastAsia="EYInterstate Light"/>
        </w:rPr>
        <w:t xml:space="preserve"> informacijskog sustava </w:t>
      </w:r>
      <w:r>
        <w:rPr>
          <w:rFonts w:eastAsia="EYInterstate Light"/>
        </w:rPr>
        <w:t xml:space="preserve">za prijavu bezgotovinskih računa Poreznoj upravi koji se trenutno izdaju prema tijelima državne uprave (eng. </w:t>
      </w:r>
      <w:proofErr w:type="spellStart"/>
      <w:r w:rsidRPr="00E97BE5">
        <w:rPr>
          <w:rFonts w:eastAsia="EYInterstate Light"/>
          <w:i/>
          <w:iCs/>
        </w:rPr>
        <w:t>business</w:t>
      </w:r>
      <w:proofErr w:type="spellEnd"/>
      <w:r w:rsidRPr="00E97BE5">
        <w:rPr>
          <w:rFonts w:eastAsia="EYInterstate Light"/>
          <w:i/>
          <w:iCs/>
        </w:rPr>
        <w:t xml:space="preserve"> to </w:t>
      </w:r>
      <w:proofErr w:type="spellStart"/>
      <w:r w:rsidRPr="00E97BE5">
        <w:rPr>
          <w:rFonts w:eastAsia="EYInterstate Light"/>
          <w:i/>
          <w:iCs/>
        </w:rPr>
        <w:t>government</w:t>
      </w:r>
      <w:proofErr w:type="spellEnd"/>
      <w:r>
        <w:rPr>
          <w:rFonts w:eastAsia="EYInterstate Light"/>
        </w:rPr>
        <w:t xml:space="preserve">, B2G segment), ii) implementaciju sustava bezgotovinskog plaćanja putem elektroničkog računa između poduzeća (eng. </w:t>
      </w:r>
      <w:proofErr w:type="spellStart"/>
      <w:r w:rsidRPr="00E97BE5">
        <w:rPr>
          <w:rFonts w:eastAsia="EYInterstate Light"/>
          <w:i/>
          <w:iCs/>
        </w:rPr>
        <w:t>business</w:t>
      </w:r>
      <w:proofErr w:type="spellEnd"/>
      <w:r w:rsidRPr="00E97BE5">
        <w:rPr>
          <w:rFonts w:eastAsia="EYInterstate Light"/>
          <w:i/>
          <w:iCs/>
        </w:rPr>
        <w:t xml:space="preserve"> to </w:t>
      </w:r>
      <w:proofErr w:type="spellStart"/>
      <w:r w:rsidRPr="00E97BE5">
        <w:rPr>
          <w:rFonts w:eastAsia="EYInterstate Light"/>
          <w:i/>
          <w:iCs/>
        </w:rPr>
        <w:t>business</w:t>
      </w:r>
      <w:proofErr w:type="spellEnd"/>
      <w:r>
        <w:rPr>
          <w:rFonts w:eastAsia="EYInterstate Light"/>
        </w:rPr>
        <w:t xml:space="preserve">, B2B segment) s integriranom e-arhivom i naprednim online knjigovodstvom u sustavu PDV-a, te iii) uspostavu besplatne aplikacije za zaprimanje </w:t>
      </w:r>
      <w:proofErr w:type="spellStart"/>
      <w:r>
        <w:rPr>
          <w:rFonts w:eastAsia="EYInterstate Light"/>
        </w:rPr>
        <w:t>eRačuna</w:t>
      </w:r>
      <w:proofErr w:type="spellEnd"/>
      <w:r>
        <w:rPr>
          <w:rFonts w:eastAsia="EYInterstate Light"/>
        </w:rPr>
        <w:t xml:space="preserve"> za male porezne obveznike.</w:t>
      </w:r>
    </w:p>
    <w:p w14:paraId="719C519F" w14:textId="77777777" w:rsidR="001E2FBD" w:rsidRDefault="001E2FBD" w:rsidP="00CA604D">
      <w:pPr>
        <w:rPr>
          <w:rFonts w:eastAsia="EYInterstate Light"/>
        </w:rPr>
      </w:pPr>
    </w:p>
    <w:p w14:paraId="564C9668" w14:textId="77777777" w:rsidR="00D30971" w:rsidRDefault="00D30971" w:rsidP="00CA604D">
      <w:pPr>
        <w:rPr>
          <w:rFonts w:eastAsia="EYInterstate Light"/>
        </w:rPr>
      </w:pPr>
      <w:r w:rsidRPr="00FB394B">
        <w:rPr>
          <w:rFonts w:eastAsia="EYInterstate Light"/>
        </w:rPr>
        <w:t xml:space="preserve">Očekuje se da će ulaganje doprinijeti pojednostavljenju poreznih prijava </w:t>
      </w:r>
      <w:r>
        <w:rPr>
          <w:rFonts w:eastAsia="EYInterstate Light"/>
        </w:rPr>
        <w:t>smanjenjem</w:t>
      </w:r>
      <w:r w:rsidRPr="00FB394B">
        <w:rPr>
          <w:rFonts w:eastAsia="EYInterstate Light"/>
        </w:rPr>
        <w:t xml:space="preserve"> broj</w:t>
      </w:r>
      <w:r>
        <w:rPr>
          <w:rFonts w:eastAsia="EYInterstate Light"/>
        </w:rPr>
        <w:t>a</w:t>
      </w:r>
      <w:r w:rsidRPr="00FB394B">
        <w:rPr>
          <w:rFonts w:eastAsia="EYInterstate Light"/>
        </w:rPr>
        <w:t xml:space="preserve"> potrebnih obrazaca</w:t>
      </w:r>
      <w:r>
        <w:rPr>
          <w:rFonts w:eastAsia="EYInterstate Light"/>
        </w:rPr>
        <w:t xml:space="preserve"> te da će se njime pozitivno utjecati na</w:t>
      </w:r>
      <w:r w:rsidRPr="00FB394B">
        <w:rPr>
          <w:rFonts w:eastAsia="EYInterstate Light"/>
        </w:rPr>
        <w:t xml:space="preserve"> porezn</w:t>
      </w:r>
      <w:r>
        <w:rPr>
          <w:rFonts w:eastAsia="EYInterstate Light"/>
        </w:rPr>
        <w:t>u</w:t>
      </w:r>
      <w:r w:rsidRPr="00FB394B">
        <w:rPr>
          <w:rFonts w:eastAsia="EYInterstate Light"/>
        </w:rPr>
        <w:t xml:space="preserve"> usklađenost.</w:t>
      </w:r>
      <w:r>
        <w:rPr>
          <w:rFonts w:eastAsia="EYInterstate Light"/>
        </w:rPr>
        <w:t xml:space="preserve"> Novi će sustav </w:t>
      </w:r>
      <w:r>
        <w:rPr>
          <w:rFonts w:eastAsia="EYInterstate Light"/>
        </w:rPr>
        <w:lastRenderedPageBreak/>
        <w:t xml:space="preserve">doprinijeti i transparentnosti poslovanja poreznih obveznika, zaštiti okoliša kroz omogućavanje digitalne arhive računa, administrativnom rasterećenju za tvrtke te poboljšanju interoperabilnosti među dionicima procesa naplate. </w:t>
      </w:r>
    </w:p>
    <w:p w14:paraId="78871FD2" w14:textId="77777777" w:rsidR="001E2FBD" w:rsidRPr="00FB394B" w:rsidRDefault="001E2FBD" w:rsidP="00CA604D">
      <w:pPr>
        <w:rPr>
          <w:rFonts w:eastAsia="EYInterstate Light"/>
        </w:rPr>
      </w:pPr>
    </w:p>
    <w:p w14:paraId="5332F0B1" w14:textId="4DD2CFB3" w:rsidR="00D30971" w:rsidRDefault="00D30971" w:rsidP="00CA604D">
      <w:r w:rsidRPr="00FB394B">
        <w:t>Tijekom 2023. godine sve su se projektne aktivnosti provodile prema planu.</w:t>
      </w:r>
      <w:r w:rsidRPr="00FB394B">
        <w:rPr>
          <w:rFonts w:eastAsia="EYInterstate Light"/>
        </w:rPr>
        <w:t xml:space="preserve"> </w:t>
      </w:r>
      <w:r w:rsidRPr="00FB394B">
        <w:t xml:space="preserve">Aktivnosti 1 i 2 investicije obuhvaćaju Poslovnu analizu, pripremu tehničkog projektnog plana i tehnički nadzor isporuka tijekom projekta, te Razvoj i implementaciju sustava za bezgotovinsko plaćanje putem </w:t>
      </w:r>
      <w:proofErr w:type="spellStart"/>
      <w:r w:rsidRPr="00FB394B">
        <w:t>eRačuna</w:t>
      </w:r>
      <w:proofErr w:type="spellEnd"/>
      <w:r w:rsidRPr="00FB394B">
        <w:t xml:space="preserve"> s integriranom e-arhivom te naprednog online knjigovodstva u sustavu PDV-a. Ostvarenje miljokaza planira se prema inicijalnom planu projekta, u </w:t>
      </w:r>
      <w:r w:rsidR="00A77CCB">
        <w:t>IV. kvartalu</w:t>
      </w:r>
      <w:r w:rsidRPr="00FB394B">
        <w:t xml:space="preserve"> 2024. U tijeku je i Aktivnost 3, Administracija i upravljanje projektom, te Aktivnost 4, Promidžba i vidljivost projekta.</w:t>
      </w:r>
    </w:p>
    <w:p w14:paraId="7989AF40" w14:textId="77777777" w:rsidR="00CA604D" w:rsidRPr="00FB394B" w:rsidRDefault="00CA604D" w:rsidP="00CA604D"/>
    <w:p w14:paraId="4676E5F0" w14:textId="0BD53C70" w:rsidR="1F640281" w:rsidRPr="00147374" w:rsidRDefault="00477FE4" w:rsidP="00530CB3">
      <w:r w:rsidRPr="00147374">
        <w:t>Nositelj provedbe</w:t>
      </w:r>
      <w:r w:rsidR="00D245FC" w:rsidRPr="00147374">
        <w:t xml:space="preserve">: </w:t>
      </w:r>
      <w:r w:rsidRPr="00147374">
        <w:t>MFIN - Porezna uprava</w:t>
      </w:r>
    </w:p>
    <w:p w14:paraId="71F3BA84" w14:textId="235CBA7E" w:rsidR="001D13B5" w:rsidRPr="00147374" w:rsidRDefault="001D13B5" w:rsidP="001D13B5">
      <w:r w:rsidRPr="00147374">
        <w:t xml:space="preserve">Procijenjeni trošak: 14.192.714 </w:t>
      </w:r>
      <w:r w:rsidR="001A3205">
        <w:t>EUR</w:t>
      </w:r>
      <w:r w:rsidRPr="00147374">
        <w:t xml:space="preserve">  </w:t>
      </w:r>
    </w:p>
    <w:p w14:paraId="1160AABD" w14:textId="14F4FE8F" w:rsidR="00D245FC" w:rsidRPr="00147374" w:rsidRDefault="00030A86" w:rsidP="00530CB3">
      <w:r w:rsidRPr="00147374">
        <w:t xml:space="preserve">Razdoblje provedbe: </w:t>
      </w:r>
      <w:r w:rsidR="008A0923">
        <w:t>travanj 20</w:t>
      </w:r>
      <w:r w:rsidRPr="00147374">
        <w:t>21. -</w:t>
      </w:r>
      <w:r w:rsidR="008A0923">
        <w:t xml:space="preserve"> prosinac 20</w:t>
      </w:r>
      <w:r w:rsidRPr="00147374">
        <w:t>24.</w:t>
      </w:r>
    </w:p>
    <w:p w14:paraId="2390F38B" w14:textId="77777777" w:rsidR="00667C6F" w:rsidRPr="00147374" w:rsidRDefault="00667C6F" w:rsidP="00530CB3"/>
    <w:p w14:paraId="38956654" w14:textId="217A19D6" w:rsidR="00CA604D" w:rsidRPr="00FB394B" w:rsidRDefault="00CA604D" w:rsidP="00CA604D">
      <w:r w:rsidRPr="00FB394B">
        <w:t xml:space="preserve">Troškovi su 2023. godine iznosili </w:t>
      </w:r>
      <w:r w:rsidRPr="0081779D">
        <w:t xml:space="preserve">1.463.986,23 </w:t>
      </w:r>
      <w:r>
        <w:t>EUR</w:t>
      </w:r>
      <w:r w:rsidRPr="00FB394B">
        <w:t>.</w:t>
      </w:r>
    </w:p>
    <w:p w14:paraId="422DA5F5" w14:textId="0A2F21CA" w:rsidR="1F640281" w:rsidRPr="00147374" w:rsidRDefault="000A6012" w:rsidP="00530CB3">
      <w:r w:rsidRPr="00147374">
        <w:t xml:space="preserve"> </w:t>
      </w:r>
      <w:r w:rsidR="68FBEA1D" w:rsidRPr="00147374">
        <w:t xml:space="preserve"> </w:t>
      </w:r>
    </w:p>
    <w:p w14:paraId="6D82FE07" w14:textId="5FE3B68B" w:rsidR="004F59DF" w:rsidRPr="00147374" w:rsidRDefault="004F59DF" w:rsidP="00530CB3"/>
    <w:p w14:paraId="790129BE" w14:textId="2A2A3246" w:rsidR="60BB8EE3" w:rsidRPr="00147374" w:rsidRDefault="5315F222" w:rsidP="00530CB3">
      <w:pPr>
        <w:pStyle w:val="Naslov3"/>
        <w:rPr>
          <w:rFonts w:ascii="Times New Roman" w:hAnsi="Times New Roman" w:cs="Times New Roman"/>
          <w:color w:val="000000" w:themeColor="text1"/>
        </w:rPr>
      </w:pPr>
      <w:r w:rsidRPr="4EDEB058">
        <w:rPr>
          <w:rFonts w:ascii="Times New Roman" w:hAnsi="Times New Roman" w:cs="Times New Roman"/>
          <w:color w:val="000000" w:themeColor="text1"/>
        </w:rPr>
        <w:t xml:space="preserve"> </w:t>
      </w:r>
      <w:bookmarkStart w:id="139" w:name="_Toc175637815"/>
      <w:r w:rsidR="026E98A4" w:rsidRPr="4EDEB058">
        <w:rPr>
          <w:rFonts w:ascii="Times New Roman" w:hAnsi="Times New Roman" w:cs="Times New Roman"/>
          <w:color w:val="000000" w:themeColor="text1"/>
        </w:rPr>
        <w:t>USPOSTAVA APLIKATIVNIH RJEŠENJA U TURIZMU S CILJEM ADMINISTRATIVNOG RASTEREĆENJA PODUZETNIKA TE TRANSFORMACIJE MODELA TURIZMA KA ODRŽIVOSTI (C2.3. R3-I15)</w:t>
      </w:r>
      <w:bookmarkEnd w:id="139"/>
    </w:p>
    <w:p w14:paraId="237DFD4C" w14:textId="77777777" w:rsidR="006002C0" w:rsidRPr="00147374" w:rsidRDefault="006002C0" w:rsidP="00530CB3"/>
    <w:p w14:paraId="396EB62D" w14:textId="7B1B3E9A" w:rsidR="005C2F44" w:rsidRDefault="005C2F44" w:rsidP="005C2F44">
      <w:r>
        <w:t>Projektom će se omogućiti veća učinkovitost, transparentnost i otvorenost te ostvariti dodatne uštede za javni i privatni sektor. Ovom investicijom ojačat će se i kapaciteti sektora kroz digitalnu tranziciju sustava turističkih zajednica, M</w:t>
      </w:r>
      <w:r w:rsidR="00A77CCB">
        <w:t>inistarstva</w:t>
      </w:r>
      <w:r w:rsidR="00A5641C">
        <w:t xml:space="preserve"> turizma i sporta</w:t>
      </w:r>
      <w:r>
        <w:t xml:space="preserve"> </w:t>
      </w:r>
      <w:r w:rsidR="00A5641C">
        <w:t>te</w:t>
      </w:r>
      <w:r>
        <w:t xml:space="preserve"> drugih dionika s ciljem povećanja efikasnosti i otpornosti sektora. Također, digitalizacija će turističkom gospodarstvu omogućiti brzi odgovor na promjenjivu potražnju kupaca i pružiti odgovarajuće analitičke alate za predviđanje, planiranje i upravljanje turističkim tokovima.</w:t>
      </w:r>
    </w:p>
    <w:p w14:paraId="41B70396" w14:textId="77777777" w:rsidR="0013110C" w:rsidRDefault="0013110C" w:rsidP="005C2F44"/>
    <w:p w14:paraId="674FB835" w14:textId="77777777" w:rsidR="005C2F44" w:rsidRDefault="005C2F44" w:rsidP="005C2F44">
      <w:r>
        <w:t>Cilj predložene investicije je, ulaganjem u javnu informacijsku infrastrukturu</w:t>
      </w:r>
    </w:p>
    <w:p w14:paraId="785ABD9D" w14:textId="77777777" w:rsidR="005C2F44" w:rsidRDefault="005C2F44" w:rsidP="005C2F44">
      <w:pPr>
        <w:pStyle w:val="Odlomakpopisa"/>
        <w:numPr>
          <w:ilvl w:val="0"/>
          <w:numId w:val="31"/>
        </w:numPr>
        <w:spacing w:after="160" w:line="259" w:lineRule="auto"/>
      </w:pPr>
      <w:r>
        <w:t>doprinijeti digitalnoj tranziciji</w:t>
      </w:r>
    </w:p>
    <w:p w14:paraId="4C29339C" w14:textId="77777777" w:rsidR="005C2F44" w:rsidRDefault="005C2F44" w:rsidP="005C2F44">
      <w:pPr>
        <w:pStyle w:val="Odlomakpopisa"/>
        <w:numPr>
          <w:ilvl w:val="0"/>
          <w:numId w:val="31"/>
        </w:numPr>
        <w:spacing w:after="160" w:line="259" w:lineRule="auto"/>
      </w:pPr>
      <w:r>
        <w:t>poboljšanju investicijske klime za ulaganja u turizmu</w:t>
      </w:r>
    </w:p>
    <w:p w14:paraId="63ADC003" w14:textId="77777777" w:rsidR="005C2F44" w:rsidRDefault="005C2F44" w:rsidP="005C2F44">
      <w:pPr>
        <w:pStyle w:val="Odlomakpopisa"/>
        <w:numPr>
          <w:ilvl w:val="0"/>
          <w:numId w:val="31"/>
        </w:numPr>
        <w:spacing w:after="160" w:line="259" w:lineRule="auto"/>
      </w:pPr>
      <w:r>
        <w:t>praćenju i upravljanju održivim razvojem turizma</w:t>
      </w:r>
    </w:p>
    <w:p w14:paraId="1BAC12DA" w14:textId="77777777" w:rsidR="005C2F44" w:rsidRDefault="005C2F44" w:rsidP="005C2F44">
      <w:pPr>
        <w:pStyle w:val="Odlomakpopisa"/>
        <w:numPr>
          <w:ilvl w:val="0"/>
          <w:numId w:val="31"/>
        </w:numPr>
        <w:spacing w:after="160" w:line="259" w:lineRule="auto"/>
      </w:pPr>
      <w:r>
        <w:t>poboljšanju sustava za praćenje održivosti turističkih destinacija i</w:t>
      </w:r>
    </w:p>
    <w:p w14:paraId="335BEDEB" w14:textId="77777777" w:rsidR="005C2F44" w:rsidRDefault="005C2F44" w:rsidP="005C2F44">
      <w:pPr>
        <w:pStyle w:val="Odlomakpopisa"/>
        <w:numPr>
          <w:ilvl w:val="0"/>
          <w:numId w:val="31"/>
        </w:numPr>
        <w:spacing w:after="160" w:line="259" w:lineRule="auto"/>
      </w:pPr>
      <w:r>
        <w:t>smanjenju negativnih utjecaja prekomjernog turizma u najrazvijenijim destinacijama i</w:t>
      </w:r>
    </w:p>
    <w:p w14:paraId="68C3171A" w14:textId="5F3D9068" w:rsidR="005C2F44" w:rsidRDefault="005C2F44" w:rsidP="005C2F44">
      <w:pPr>
        <w:pStyle w:val="Odlomakpopisa"/>
        <w:numPr>
          <w:ilvl w:val="0"/>
          <w:numId w:val="31"/>
        </w:numPr>
        <w:spacing w:after="160" w:line="259" w:lineRule="auto"/>
      </w:pPr>
      <w:r>
        <w:t>povećanju učinkovitosti javne uprave</w:t>
      </w:r>
      <w:r w:rsidR="00A5641C">
        <w:t>.</w:t>
      </w:r>
    </w:p>
    <w:p w14:paraId="61611527" w14:textId="69A69DDF" w:rsidR="005C2F44" w:rsidRDefault="005C2F44" w:rsidP="005C2F44">
      <w:r>
        <w:t>Tijekom 2023. godine objavljena je javna nabava za</w:t>
      </w:r>
      <w:r w:rsidRPr="004C62A7">
        <w:t xml:space="preserve"> usluge poslovne analize, izrada funkcionalnih sp</w:t>
      </w:r>
      <w:r>
        <w:t>ecifikacija te nadzor nad uspostavom aplikativnih rješenja. Završetak postupka koji je u tijeku očekuje se tijekom 2024 godine.</w:t>
      </w:r>
    </w:p>
    <w:p w14:paraId="0F7904FC" w14:textId="77777777" w:rsidR="000719FA" w:rsidRDefault="000719FA" w:rsidP="005C2F44"/>
    <w:p w14:paraId="64755AF3" w14:textId="77777777" w:rsidR="005C2F44" w:rsidRDefault="005C2F44" w:rsidP="005C2F44">
      <w:r>
        <w:t>U okviru predmetne investicije planirana je provedba sljedećih aktivnosti:</w:t>
      </w:r>
    </w:p>
    <w:p w14:paraId="052EF7B2" w14:textId="30C0E4F4" w:rsidR="005C2F44" w:rsidRDefault="005C2F44" w:rsidP="005C2F44">
      <w:pPr>
        <w:pStyle w:val="Odlomakpopisa"/>
        <w:numPr>
          <w:ilvl w:val="0"/>
          <w:numId w:val="31"/>
        </w:numPr>
        <w:spacing w:after="160" w:line="259" w:lineRule="auto"/>
      </w:pPr>
      <w:r>
        <w:t>poslovna analiza, priprema tehničkih specifikacija i tehnički nadzor isporuka tijekom projekta</w:t>
      </w:r>
    </w:p>
    <w:p w14:paraId="75E10BDA" w14:textId="731C4153" w:rsidR="005C2F44" w:rsidRDefault="005C2F44" w:rsidP="005C2F44">
      <w:pPr>
        <w:pStyle w:val="Odlomakpopisa"/>
        <w:numPr>
          <w:ilvl w:val="0"/>
          <w:numId w:val="31"/>
        </w:numPr>
        <w:spacing w:after="160" w:line="259" w:lineRule="auto"/>
      </w:pPr>
      <w:r>
        <w:t>razvoj i implementacija aplikativnih rješenja</w:t>
      </w:r>
    </w:p>
    <w:p w14:paraId="5590A022" w14:textId="1E030172" w:rsidR="005C2F44" w:rsidRDefault="005C2F44" w:rsidP="005C2F44">
      <w:pPr>
        <w:pStyle w:val="Odlomakpopisa"/>
        <w:numPr>
          <w:ilvl w:val="0"/>
          <w:numId w:val="31"/>
        </w:numPr>
        <w:spacing w:after="160" w:line="259" w:lineRule="auto"/>
      </w:pPr>
      <w:r>
        <w:t>administracija i upravljanje projektom</w:t>
      </w:r>
    </w:p>
    <w:p w14:paraId="285C0E99" w14:textId="745B224A" w:rsidR="005C2F44" w:rsidRDefault="005C2F44" w:rsidP="005C2F44">
      <w:pPr>
        <w:pStyle w:val="Odlomakpopisa"/>
        <w:numPr>
          <w:ilvl w:val="0"/>
          <w:numId w:val="31"/>
        </w:numPr>
        <w:spacing w:after="160" w:line="259" w:lineRule="auto"/>
      </w:pPr>
      <w:r>
        <w:t>edukacija korisnika</w:t>
      </w:r>
    </w:p>
    <w:p w14:paraId="6EA8B9AE" w14:textId="0846C64B" w:rsidR="005C2F44" w:rsidRDefault="005C2F44" w:rsidP="005C2F44">
      <w:pPr>
        <w:pStyle w:val="Odlomakpopisa"/>
        <w:numPr>
          <w:ilvl w:val="0"/>
          <w:numId w:val="31"/>
        </w:numPr>
        <w:spacing w:line="259" w:lineRule="auto"/>
        <w:ind w:left="714" w:hanging="357"/>
        <w:contextualSpacing w:val="0"/>
      </w:pPr>
      <w:r>
        <w:lastRenderedPageBreak/>
        <w:t>vidljivost projekta</w:t>
      </w:r>
      <w:r w:rsidR="000719FA">
        <w:t>.</w:t>
      </w:r>
    </w:p>
    <w:p w14:paraId="59E82798" w14:textId="056B1F88" w:rsidR="005C2F44" w:rsidRDefault="005C2F44" w:rsidP="005C2F44">
      <w:r>
        <w:t>od čega su trenutno u tijeku pripremne aktivnosti za provedbu poslovne analize, pripreme tehničkih specifikacija i tehnički nadzor isporuka tijekom projekta. Uspostava aplikativnih rješenja u okviru ove investicije je u skladu sa smjernicama Standarda razvoja javnih e-usluga u R</w:t>
      </w:r>
      <w:r w:rsidR="000719FA">
        <w:t xml:space="preserve">epublici </w:t>
      </w:r>
      <w:r>
        <w:t>H</w:t>
      </w:r>
      <w:r w:rsidR="000719FA">
        <w:t>rvatskoj</w:t>
      </w:r>
      <w:r>
        <w:t>.</w:t>
      </w:r>
    </w:p>
    <w:p w14:paraId="048F3A83" w14:textId="77777777" w:rsidR="0010616E" w:rsidRPr="00BB2062" w:rsidRDefault="0010616E" w:rsidP="00530CB3"/>
    <w:p w14:paraId="6C316DDE" w14:textId="4198234E" w:rsidR="007F5F1C" w:rsidRPr="00BB2062" w:rsidRDefault="007F5F1C" w:rsidP="00530CB3">
      <w:r w:rsidRPr="00BB2062">
        <w:t>Nositelj provedbe: MINTS</w:t>
      </w:r>
    </w:p>
    <w:p w14:paraId="10D8CE19" w14:textId="5C53A878" w:rsidR="001D13B5" w:rsidRPr="00BB2062" w:rsidRDefault="001D13B5" w:rsidP="001D13B5">
      <w:r w:rsidRPr="00BB2062">
        <w:t>Procijenjeni trošak: 5.308.</w:t>
      </w:r>
      <w:r w:rsidR="00666808">
        <w:t>912</w:t>
      </w:r>
      <w:r w:rsidRPr="00BB2062">
        <w:t xml:space="preserve"> </w:t>
      </w:r>
      <w:r w:rsidR="00134C91">
        <w:t>EUR</w:t>
      </w:r>
      <w:r w:rsidRPr="00BB2062">
        <w:t xml:space="preserve"> </w:t>
      </w:r>
    </w:p>
    <w:p w14:paraId="759F7F57" w14:textId="63F41BF5" w:rsidR="007F5F1C" w:rsidRPr="00BB2062" w:rsidRDefault="004573E4" w:rsidP="00530CB3">
      <w:r w:rsidRPr="00BB2062">
        <w:t xml:space="preserve">Razdoblje provedbe: </w:t>
      </w:r>
      <w:r w:rsidR="008A0923" w:rsidRPr="00BB2062">
        <w:t>siječanj 20</w:t>
      </w:r>
      <w:r w:rsidRPr="00BB2062">
        <w:t>22.-</w:t>
      </w:r>
      <w:r w:rsidR="0001593D">
        <w:t>lipanj</w:t>
      </w:r>
      <w:r w:rsidR="0001593D" w:rsidRPr="00BB2062">
        <w:t xml:space="preserve"> 202</w:t>
      </w:r>
      <w:r w:rsidR="0001593D">
        <w:t>6</w:t>
      </w:r>
      <w:r w:rsidRPr="00BB2062">
        <w:t>.</w:t>
      </w:r>
    </w:p>
    <w:p w14:paraId="0D330E1A" w14:textId="77777777" w:rsidR="007E1DA2" w:rsidRPr="00BB2062" w:rsidRDefault="007E1DA2" w:rsidP="00530CB3"/>
    <w:p w14:paraId="41BDB3FD" w14:textId="5BC85244" w:rsidR="1F640281" w:rsidRPr="00147374" w:rsidRDefault="00BB6E71" w:rsidP="00530CB3">
      <w:r w:rsidRPr="00BB2062">
        <w:t>Tijekom</w:t>
      </w:r>
      <w:r w:rsidR="0D6D880E" w:rsidRPr="00BB2062">
        <w:t xml:space="preserve"> 202</w:t>
      </w:r>
      <w:r w:rsidR="005C2F44">
        <w:t>3</w:t>
      </w:r>
      <w:r w:rsidR="0D6D880E" w:rsidRPr="00BB2062">
        <w:t>. godin</w:t>
      </w:r>
      <w:r w:rsidRPr="00BB2062">
        <w:t>e</w:t>
      </w:r>
      <w:r w:rsidR="0D6D880E" w:rsidRPr="00BB2062">
        <w:t xml:space="preserve"> nije bilo troškova u okviru ove investicije.</w:t>
      </w:r>
    </w:p>
    <w:p w14:paraId="25418090" w14:textId="5FE3B68B" w:rsidR="1F640281" w:rsidRPr="00147374" w:rsidRDefault="1F640281" w:rsidP="00530CB3"/>
    <w:p w14:paraId="3523E0E6" w14:textId="5FE3B68B" w:rsidR="004F59DF" w:rsidRPr="00147374" w:rsidRDefault="004F59DF" w:rsidP="00530CB3"/>
    <w:p w14:paraId="505454A5" w14:textId="2FD778E1" w:rsidR="60BB8EE3" w:rsidRPr="00147374" w:rsidRDefault="5315F222" w:rsidP="00530CB3">
      <w:pPr>
        <w:pStyle w:val="Naslov3"/>
        <w:rPr>
          <w:rFonts w:ascii="Times New Roman" w:hAnsi="Times New Roman" w:cs="Times New Roman"/>
          <w:color w:val="000000" w:themeColor="text1"/>
        </w:rPr>
      </w:pPr>
      <w:r w:rsidRPr="4EDEB058">
        <w:rPr>
          <w:rFonts w:ascii="Times New Roman" w:hAnsi="Times New Roman" w:cs="Times New Roman"/>
          <w:color w:val="000000" w:themeColor="text1"/>
        </w:rPr>
        <w:t xml:space="preserve"> </w:t>
      </w:r>
      <w:bookmarkStart w:id="140" w:name="_Toc175637816"/>
      <w:r w:rsidR="026E98A4" w:rsidRPr="4EDEB058">
        <w:rPr>
          <w:rFonts w:ascii="Times New Roman" w:hAnsi="Times New Roman" w:cs="Times New Roman"/>
          <w:color w:val="000000" w:themeColor="text1"/>
        </w:rPr>
        <w:t>DIGITALIZACIJA PROCESA U SPORTU I REKREACIJI NA LOKALNOJ I REGIONALNOJ RAZINI (C2.3. R3-I16)</w:t>
      </w:r>
      <w:bookmarkEnd w:id="140"/>
    </w:p>
    <w:p w14:paraId="42CE5B4E" w14:textId="77777777" w:rsidR="006002C0" w:rsidRPr="00147374" w:rsidRDefault="006002C0" w:rsidP="00530CB3"/>
    <w:p w14:paraId="226D2D9A" w14:textId="4ACDC770" w:rsidR="0013110C" w:rsidRDefault="0013110C" w:rsidP="0013110C">
      <w:r>
        <w:t>Projektom Digitalizacija procesa u sportu i rekreaciji na lokalnoj i regionalnoj razini uspostavit će se nove aplikativne module Informacijskog sustava u sportu prvenstveno u vidu pružanja e-usluga dionicima u sportu i zdravstveno usmjerenom tjelesnom vježbanju na lokalnoj i regionalnoj razini što doprinosi:</w:t>
      </w:r>
    </w:p>
    <w:p w14:paraId="517B3BEB" w14:textId="53CA746F" w:rsidR="0013110C" w:rsidRDefault="0013110C" w:rsidP="0013110C">
      <w:pPr>
        <w:pStyle w:val="Odlomakpopisa"/>
        <w:numPr>
          <w:ilvl w:val="0"/>
          <w:numId w:val="33"/>
        </w:numPr>
        <w:spacing w:after="160" w:line="259" w:lineRule="auto"/>
      </w:pPr>
      <w:r>
        <w:t>unaprjeđenju učinkovitosti rada sportskih klubova kroz omogućavanje direktnog pristupa osnovnim registrima i evidencijama</w:t>
      </w:r>
      <w:r w:rsidR="00171384">
        <w:t xml:space="preserve"> Informacijskog sustava u sportu</w:t>
      </w:r>
      <w:r>
        <w:t>, uz mogućnost unosa podataka</w:t>
      </w:r>
    </w:p>
    <w:p w14:paraId="7FB69171" w14:textId="07E72D9E" w:rsidR="0013110C" w:rsidRDefault="0013110C" w:rsidP="0013110C">
      <w:pPr>
        <w:pStyle w:val="Odlomakpopisa"/>
        <w:numPr>
          <w:ilvl w:val="0"/>
          <w:numId w:val="33"/>
        </w:numPr>
        <w:spacing w:after="160" w:line="259" w:lineRule="auto"/>
      </w:pPr>
      <w:r>
        <w:t>pojednostavljenju i transparentnosti procedura financiranja javnih potreba u sportu nacionalne, regionalne i lokalne razine kroz digitalizaciju procesa</w:t>
      </w:r>
    </w:p>
    <w:p w14:paraId="19F68B8C" w14:textId="77777777" w:rsidR="0013110C" w:rsidRDefault="0013110C" w:rsidP="0013110C">
      <w:pPr>
        <w:pStyle w:val="Odlomakpopisa"/>
        <w:numPr>
          <w:ilvl w:val="0"/>
          <w:numId w:val="33"/>
        </w:numPr>
        <w:spacing w:after="160" w:line="259" w:lineRule="auto"/>
      </w:pPr>
      <w:r>
        <w:t>praćenju i upravljanju razvoja sporta i zdravstveno usmjerenog tjelesnog vježbanja, kroz pojednostavljenje i unaprjeđenje učinkovitosti prikupljanja podataka o sportu i zdravstveno usmjerenom tjelesnom vježbanju.</w:t>
      </w:r>
    </w:p>
    <w:p w14:paraId="6836CC5C" w14:textId="494F2386" w:rsidR="000517AB" w:rsidRPr="005C2F44" w:rsidRDefault="00563EDC" w:rsidP="00530CB3">
      <w:r w:rsidRPr="005C2F44">
        <w:t>Nositelj provedbe:</w:t>
      </w:r>
      <w:r w:rsidR="00D66D95" w:rsidRPr="005C2F44">
        <w:t xml:space="preserve"> </w:t>
      </w:r>
      <w:r w:rsidRPr="005C2F44">
        <w:t>MINTS</w:t>
      </w:r>
    </w:p>
    <w:p w14:paraId="5A58E41B" w14:textId="049277F4" w:rsidR="00404E6E" w:rsidRPr="005C2F44" w:rsidRDefault="00404E6E" w:rsidP="00404E6E">
      <w:r w:rsidRPr="005C2F44">
        <w:t xml:space="preserve">Procijenjeni trošak: 1.493.000 </w:t>
      </w:r>
      <w:r w:rsidR="00134C91">
        <w:t>EUR</w:t>
      </w:r>
    </w:p>
    <w:p w14:paraId="03A463D0" w14:textId="158BE9AE" w:rsidR="00563EDC" w:rsidRDefault="00F27993" w:rsidP="00530CB3">
      <w:r w:rsidRPr="005C2F44">
        <w:t xml:space="preserve">Razdoblje provedbe: </w:t>
      </w:r>
      <w:r w:rsidR="008A0923" w:rsidRPr="005C2F44">
        <w:t>siječanj 20</w:t>
      </w:r>
      <w:r w:rsidRPr="005C2F44">
        <w:t xml:space="preserve">22. – </w:t>
      </w:r>
      <w:r w:rsidR="008A0923" w:rsidRPr="005C2F44">
        <w:t>lipanj 20</w:t>
      </w:r>
      <w:r w:rsidRPr="005C2F44">
        <w:t>26.</w:t>
      </w:r>
    </w:p>
    <w:p w14:paraId="652E76FA" w14:textId="77777777" w:rsidR="0013110C" w:rsidRPr="005C2F44" w:rsidRDefault="0013110C" w:rsidP="00530CB3"/>
    <w:p w14:paraId="0BBF4D8A" w14:textId="05A85633" w:rsidR="0013110C" w:rsidRDefault="0013110C" w:rsidP="0080516D">
      <w:r>
        <w:t>Tijekom 2023. godine objavljena je javna nabava za</w:t>
      </w:r>
      <w:r w:rsidRPr="004C62A7">
        <w:t xml:space="preserve"> usluge poslovne analize, izrada funkcionalnih sp</w:t>
      </w:r>
      <w:r>
        <w:t xml:space="preserve">ecifikacija te nadzor </w:t>
      </w:r>
      <w:r w:rsidRPr="004C62A7">
        <w:t>nadogradnje</w:t>
      </w:r>
      <w:r>
        <w:t xml:space="preserve"> Nacionalnog informacijskog sustava u sportu. Nije bilo utrošenih sredstava u 2023. godini.</w:t>
      </w:r>
    </w:p>
    <w:p w14:paraId="5AEAE1DC" w14:textId="77777777" w:rsidR="0080516D" w:rsidRDefault="0080516D" w:rsidP="0080516D"/>
    <w:p w14:paraId="72AFD140" w14:textId="77777777" w:rsidR="0080516D" w:rsidRDefault="0080516D" w:rsidP="0080516D"/>
    <w:p w14:paraId="54340003" w14:textId="5FE3B68B" w:rsidR="004F59DF" w:rsidRPr="004A5B9F" w:rsidRDefault="004F59DF" w:rsidP="00530CB3"/>
    <w:p w14:paraId="417FC19C" w14:textId="04D12A52" w:rsidR="000F6A8B" w:rsidRPr="00147374" w:rsidRDefault="00BC4B93" w:rsidP="00530CB3">
      <w:pPr>
        <w:pStyle w:val="Naslov3"/>
        <w:rPr>
          <w:rFonts w:ascii="Times New Roman" w:hAnsi="Times New Roman" w:cs="Times New Roman"/>
          <w:color w:val="000000" w:themeColor="text1"/>
        </w:rPr>
      </w:pPr>
      <w:r w:rsidRPr="4EDEB058">
        <w:rPr>
          <w:rFonts w:ascii="Times New Roman" w:hAnsi="Times New Roman" w:cs="Times New Roman"/>
          <w:color w:val="000000" w:themeColor="text1"/>
        </w:rPr>
        <w:t xml:space="preserve"> </w:t>
      </w:r>
      <w:bookmarkStart w:id="141" w:name="_Toc175637817"/>
      <w:r w:rsidR="695333D3" w:rsidRPr="4EDEB058">
        <w:rPr>
          <w:rFonts w:ascii="Times New Roman" w:hAnsi="Times New Roman" w:cs="Times New Roman"/>
          <w:color w:val="000000" w:themeColor="text1"/>
        </w:rPr>
        <w:t>CENTRALIZIRANI SUSTAV SELEKCIJE (C2.2. R1-I1)</w:t>
      </w:r>
      <w:bookmarkEnd w:id="141"/>
    </w:p>
    <w:p w14:paraId="71F9F7B5" w14:textId="77777777" w:rsidR="006002C0" w:rsidRPr="004A5B9F" w:rsidRDefault="006002C0" w:rsidP="00530CB3"/>
    <w:p w14:paraId="6D2FC16B" w14:textId="5B988832" w:rsidR="00C27F02" w:rsidRDefault="00C27F02" w:rsidP="00297D37">
      <w:pPr>
        <w:rPr>
          <w:rFonts w:eastAsia="Times New Roman"/>
          <w:color w:val="000000"/>
          <w:shd w:val="clear" w:color="auto" w:fill="FFFFFF"/>
        </w:rPr>
      </w:pPr>
      <w:r w:rsidRPr="00DF7317">
        <w:rPr>
          <w:rFonts w:eastAsia="Times New Roman"/>
          <w:color w:val="000000"/>
          <w:shd w:val="clear" w:color="auto" w:fill="FFFFFF"/>
        </w:rPr>
        <w:t>Cilj ovog</w:t>
      </w:r>
      <w:r w:rsidR="000A20D3">
        <w:rPr>
          <w:rFonts w:eastAsia="Times New Roman"/>
          <w:color w:val="000000"/>
          <w:shd w:val="clear" w:color="auto" w:fill="FFFFFF"/>
        </w:rPr>
        <w:t>a</w:t>
      </w:r>
      <w:r w:rsidRPr="00DF7317">
        <w:rPr>
          <w:rFonts w:eastAsia="Times New Roman"/>
          <w:color w:val="000000"/>
          <w:shd w:val="clear" w:color="auto" w:fill="FFFFFF"/>
        </w:rPr>
        <w:t xml:space="preserve"> ulaganja je kroz centralizirani online sustav selekcije poboljšati planiranje novog zapošljavanja potrebnim profilom službenika/stručnjaka s odgovarajućim kompetencijama koji će doprinijeti unapređenju učinkovitosti javne uprave i povećanju efikasnosti.</w:t>
      </w:r>
    </w:p>
    <w:p w14:paraId="6AD8EBC7" w14:textId="77777777" w:rsidR="00C27F02" w:rsidRPr="00DF7317" w:rsidRDefault="00C27F02" w:rsidP="00297D37">
      <w:pPr>
        <w:rPr>
          <w:rFonts w:eastAsia="Times New Roman"/>
          <w:color w:val="000000"/>
          <w:shd w:val="clear" w:color="auto" w:fill="FFFFFF"/>
        </w:rPr>
      </w:pPr>
    </w:p>
    <w:p w14:paraId="5C1C1763" w14:textId="77777777" w:rsidR="00C27F02" w:rsidRDefault="00C27F02" w:rsidP="00297D37">
      <w:pPr>
        <w:rPr>
          <w:rFonts w:eastAsia="Times New Roman"/>
          <w:color w:val="000000"/>
          <w:shd w:val="clear" w:color="auto" w:fill="FFFFFF"/>
        </w:rPr>
      </w:pPr>
      <w:r w:rsidRPr="00DF7317">
        <w:rPr>
          <w:rFonts w:eastAsia="Times New Roman"/>
          <w:color w:val="000000"/>
          <w:shd w:val="clear" w:color="auto" w:fill="FFFFFF"/>
        </w:rPr>
        <w:t xml:space="preserve">Centraliziranom selekcijom će se osigurati objektivnost i transparentnost, te izbor najboljih kandidata, a sustav će kreirati otpornije procese i procedure koje mogu doprinijeti učinkovitijem popunjavanju radnih mjesta s potrebnim stručnim kompetencijama. </w:t>
      </w:r>
    </w:p>
    <w:p w14:paraId="76552746" w14:textId="77777777" w:rsidR="00C27F02" w:rsidRPr="00DF7317" w:rsidRDefault="00C27F02" w:rsidP="00297D37">
      <w:pPr>
        <w:rPr>
          <w:rFonts w:eastAsia="Times New Roman"/>
          <w:color w:val="000000"/>
          <w:shd w:val="clear" w:color="auto" w:fill="FFFFFF"/>
        </w:rPr>
      </w:pPr>
    </w:p>
    <w:p w14:paraId="3CBA11FF" w14:textId="77777777" w:rsidR="00C27F02" w:rsidRDefault="00C27F02" w:rsidP="00297D37">
      <w:pPr>
        <w:rPr>
          <w:rFonts w:eastAsia="Times New Roman"/>
          <w:color w:val="000000"/>
          <w:shd w:val="clear" w:color="auto" w:fill="FFFFFF"/>
        </w:rPr>
      </w:pPr>
      <w:r w:rsidRPr="00DF7317">
        <w:rPr>
          <w:rFonts w:eastAsia="Times New Roman"/>
          <w:color w:val="000000"/>
          <w:shd w:val="clear" w:color="auto" w:fill="FFFFFF"/>
        </w:rPr>
        <w:lastRenderedPageBreak/>
        <w:t>Planirana je izmjena zakonodavnog okvira, razvoj IT alata, izrada metodologija i potrebnog sadržaja za provjeru kompetencija te jačanje kapaciteta.</w:t>
      </w:r>
      <w:r>
        <w:rPr>
          <w:rFonts w:eastAsia="Times New Roman"/>
          <w:color w:val="000000"/>
          <w:shd w:val="clear" w:color="auto" w:fill="FFFFFF"/>
        </w:rPr>
        <w:t xml:space="preserve"> </w:t>
      </w:r>
      <w:r w:rsidRPr="00DF7317">
        <w:rPr>
          <w:rFonts w:eastAsia="Times New Roman"/>
          <w:color w:val="000000"/>
          <w:shd w:val="clear" w:color="auto" w:fill="FFFFFF"/>
        </w:rPr>
        <w:t>Standardizirani postupak testiranja i intervjua provodit će stručne osobe, a anonimnost kandidata bit će osigurana tijekom postupka, sve do intervjua.</w:t>
      </w:r>
    </w:p>
    <w:p w14:paraId="08F27A8F" w14:textId="77777777" w:rsidR="00C27F02" w:rsidRDefault="00C27F02" w:rsidP="00297D37">
      <w:pPr>
        <w:rPr>
          <w:rFonts w:eastAsia="Times New Roman"/>
          <w:color w:val="000000"/>
          <w:shd w:val="clear" w:color="auto" w:fill="FFFFFF"/>
        </w:rPr>
      </w:pPr>
    </w:p>
    <w:p w14:paraId="49514618" w14:textId="29DBBC13" w:rsidR="00C27F02" w:rsidRDefault="00C27F02" w:rsidP="00297D37">
      <w:pPr>
        <w:rPr>
          <w:rFonts w:eastAsia="Times New Roman"/>
        </w:rPr>
      </w:pPr>
      <w:r w:rsidRPr="009E2B43">
        <w:rPr>
          <w:rFonts w:eastAsia="Times New Roman"/>
        </w:rPr>
        <w:t xml:space="preserve">Tijekom 2023. godine donesen je novi Zakon o državnim službenicima koji uspostavlja obvezu provedbe centralizirane selekcije. U izradi je sustav za praćenje potreba za zapošljavanje, pripremu i objavu natječaja,  provedbu testiranja i intervjua. Priprema se </w:t>
      </w:r>
      <w:r w:rsidR="0070425C">
        <w:rPr>
          <w:rFonts w:eastAsia="Times New Roman"/>
        </w:rPr>
        <w:t>u</w:t>
      </w:r>
      <w:r w:rsidRPr="009E2B43">
        <w:rPr>
          <w:rFonts w:eastAsia="Times New Roman"/>
        </w:rPr>
        <w:t xml:space="preserve">redba koja će detaljnije urediti zapošljavanje putem Centraliziranog sustava selekcije.  </w:t>
      </w:r>
    </w:p>
    <w:p w14:paraId="34922FE3" w14:textId="77777777" w:rsidR="00474786" w:rsidRPr="004A5B9F" w:rsidRDefault="00474786" w:rsidP="00297D37"/>
    <w:p w14:paraId="1D6CEAF6" w14:textId="2B2B3B64" w:rsidR="00474786" w:rsidRPr="004A5B9F" w:rsidRDefault="00474786" w:rsidP="00530CB3">
      <w:r w:rsidRPr="004A5B9F">
        <w:t>Nositelj provedbe: MPU</w:t>
      </w:r>
    </w:p>
    <w:p w14:paraId="35A20CFA" w14:textId="7B758BE8" w:rsidR="00176365" w:rsidRPr="00147374" w:rsidRDefault="00176365" w:rsidP="00176365">
      <w:r w:rsidRPr="004A5B9F">
        <w:t xml:space="preserve">Procijenjeni trošak: 1.926.320 </w:t>
      </w:r>
      <w:r w:rsidR="006F7283">
        <w:t>EUR</w:t>
      </w:r>
      <w:r w:rsidRPr="004A5B9F">
        <w:t xml:space="preserve"> </w:t>
      </w:r>
    </w:p>
    <w:p w14:paraId="32E74E2D" w14:textId="6B89764A" w:rsidR="00CF670A" w:rsidRPr="00147374" w:rsidRDefault="00CF670A" w:rsidP="00530CB3">
      <w:r w:rsidRPr="004A5B9F">
        <w:t xml:space="preserve">Razdoblje provedbe: </w:t>
      </w:r>
      <w:r w:rsidR="008A0923">
        <w:t>rujan 20</w:t>
      </w:r>
      <w:r w:rsidRPr="004A5B9F">
        <w:t>21.</w:t>
      </w:r>
      <w:r w:rsidR="00FB755B">
        <w:t xml:space="preserve"> – </w:t>
      </w:r>
      <w:r w:rsidR="008A0923">
        <w:t>prosinac 20</w:t>
      </w:r>
      <w:r w:rsidRPr="004A5B9F">
        <w:t>24.</w:t>
      </w:r>
    </w:p>
    <w:p w14:paraId="6D8BDB37" w14:textId="77777777" w:rsidR="005F3C41" w:rsidRPr="004A5B9F" w:rsidRDefault="005F3C41" w:rsidP="00530CB3">
      <w:pPr>
        <w:pStyle w:val="Odlomakpopisa"/>
      </w:pPr>
    </w:p>
    <w:p w14:paraId="412AA725" w14:textId="2B0A6174" w:rsidR="00055E4C" w:rsidRPr="009E2B43" w:rsidRDefault="00055E4C" w:rsidP="00055E4C">
      <w:pPr>
        <w:rPr>
          <w:rFonts w:eastAsia="Times New Roman"/>
          <w:b/>
          <w:bCs/>
          <w:shd w:val="clear" w:color="auto" w:fill="FFFFFF"/>
        </w:rPr>
      </w:pPr>
      <w:r w:rsidRPr="009E2B43">
        <w:rPr>
          <w:rFonts w:eastAsia="Times New Roman"/>
        </w:rPr>
        <w:t xml:space="preserve">Troškovi su 2023. godine iznosili 120.445,95 </w:t>
      </w:r>
      <w:r>
        <w:rPr>
          <w:rFonts w:eastAsia="Times New Roman"/>
        </w:rPr>
        <w:t>EUR.</w:t>
      </w:r>
    </w:p>
    <w:p w14:paraId="6D0D30E9" w14:textId="77777777" w:rsidR="00027737" w:rsidRPr="004A5B9F" w:rsidRDefault="00027737" w:rsidP="00530CB3"/>
    <w:p w14:paraId="478950F4" w14:textId="37281990" w:rsidR="1F640281" w:rsidRPr="004A5B9F" w:rsidRDefault="1F640281" w:rsidP="00530CB3"/>
    <w:p w14:paraId="3EC223AE" w14:textId="09944240" w:rsidR="000F6A8B" w:rsidRPr="00147374" w:rsidRDefault="004A34B0" w:rsidP="00530CB3">
      <w:pPr>
        <w:pStyle w:val="Naslov3"/>
        <w:rPr>
          <w:rFonts w:ascii="Times New Roman" w:hAnsi="Times New Roman" w:cs="Times New Roman"/>
          <w:color w:val="000000" w:themeColor="text1"/>
        </w:rPr>
      </w:pPr>
      <w:r w:rsidRPr="4EDEB058">
        <w:rPr>
          <w:rFonts w:ascii="Times New Roman" w:hAnsi="Times New Roman" w:cs="Times New Roman"/>
          <w:color w:val="000000" w:themeColor="text1"/>
        </w:rPr>
        <w:t xml:space="preserve"> </w:t>
      </w:r>
      <w:bookmarkStart w:id="142" w:name="_Toc175637818"/>
      <w:r w:rsidR="74673E4E" w:rsidRPr="4EDEB058">
        <w:rPr>
          <w:rFonts w:ascii="Times New Roman" w:hAnsi="Times New Roman" w:cs="Times New Roman"/>
          <w:color w:val="000000" w:themeColor="text1"/>
        </w:rPr>
        <w:t>E-DRŽAVNI STRUČNI ISPIT (C2.2. R1-I2)</w:t>
      </w:r>
      <w:bookmarkEnd w:id="142"/>
    </w:p>
    <w:p w14:paraId="231FC611" w14:textId="77777777" w:rsidR="009676C9" w:rsidRPr="0080615C" w:rsidRDefault="009676C9" w:rsidP="009676C9">
      <w:pPr>
        <w:rPr>
          <w:rFonts w:eastAsia="Times New Roman"/>
        </w:rPr>
      </w:pPr>
    </w:p>
    <w:p w14:paraId="46F80FD1" w14:textId="77777777" w:rsidR="009676C9" w:rsidRDefault="009676C9" w:rsidP="009676C9">
      <w:pPr>
        <w:rPr>
          <w:rFonts w:eastAsia="Times New Roman"/>
        </w:rPr>
      </w:pPr>
      <w:r w:rsidRPr="0080615C">
        <w:rPr>
          <w:rFonts w:eastAsia="Times New Roman"/>
        </w:rPr>
        <w:t>Razvijen je i uspostavljen novi sustav polaganja državnoga ispita elektroničkim putem čime se osigurava objektivniji, prikladniji i valjaniji način procjenjivanja znanja kandidata standardiziranim pisanim ispitivanjem, a osigurat će kompetentne službenike te povećati povjerenje građana u javnu upravu.</w:t>
      </w:r>
    </w:p>
    <w:p w14:paraId="23BF9AED" w14:textId="77777777" w:rsidR="009676C9" w:rsidRPr="0080615C" w:rsidRDefault="009676C9" w:rsidP="009676C9">
      <w:pPr>
        <w:rPr>
          <w:rFonts w:eastAsia="Times New Roman"/>
        </w:rPr>
      </w:pPr>
    </w:p>
    <w:p w14:paraId="35839BC5" w14:textId="77777777" w:rsidR="009676C9" w:rsidRDefault="009676C9" w:rsidP="009676C9">
      <w:pPr>
        <w:rPr>
          <w:rFonts w:eastAsia="Times New Roman"/>
        </w:rPr>
      </w:pPr>
      <w:r w:rsidRPr="0080615C">
        <w:rPr>
          <w:rFonts w:eastAsia="Times New Roman"/>
        </w:rPr>
        <w:t>Ispitni materijali za ispitivanje pisanim odnosno elektroničkim putem pripremljen je prema unaprijed zadanoj metodologiji i kriterijima, što omogućuje provedbu ispitivanja pod istim uvjetima za sve kandidate.</w:t>
      </w:r>
    </w:p>
    <w:p w14:paraId="22F3D32F" w14:textId="77777777" w:rsidR="009676C9" w:rsidRPr="0080615C" w:rsidRDefault="009676C9" w:rsidP="009676C9">
      <w:pPr>
        <w:rPr>
          <w:rFonts w:eastAsia="Times New Roman"/>
        </w:rPr>
      </w:pPr>
    </w:p>
    <w:p w14:paraId="139E5D24" w14:textId="6DCB0017" w:rsidR="009676C9" w:rsidRDefault="009676C9" w:rsidP="0080516D">
      <w:pPr>
        <w:rPr>
          <w:rFonts w:eastAsia="Times New Roman"/>
        </w:rPr>
      </w:pPr>
      <w:r w:rsidRPr="0080615C">
        <w:rPr>
          <w:rFonts w:eastAsia="Times New Roman"/>
        </w:rPr>
        <w:t>Kroz sustav se odvijaju postupci razvoja ispitnih materijala za državni ispit, prijave na ispit, organizacija, provedba i polaganje državnoga ispita, zaključno s izdavanjem uvjerenja o položenome ispitu, a omogućava kontinuirano praćenje i unaprjeđenje svih postupaka razvoja i provedbe državnog ispita.</w:t>
      </w:r>
      <w:r w:rsidR="0070425C">
        <w:rPr>
          <w:rFonts w:eastAsia="Times New Roman"/>
        </w:rPr>
        <w:t xml:space="preserve"> </w:t>
      </w:r>
      <w:r w:rsidRPr="0080615C">
        <w:rPr>
          <w:rFonts w:eastAsia="Times New Roman"/>
        </w:rPr>
        <w:t xml:space="preserve">Tijekom 2021. i 2022. godine provedene su sve aktivnosti utvrđene Projektnim zadatkom te su izrađeni i isporučeni svi predviđeni moduli računalne aplikacije ADI sustava i EDI sustava. </w:t>
      </w:r>
      <w:r>
        <w:rPr>
          <w:rFonts w:eastAsia="Times New Roman"/>
        </w:rPr>
        <w:t xml:space="preserve">Projekt je završen krajem 2022. </w:t>
      </w:r>
    </w:p>
    <w:p w14:paraId="3F66628B" w14:textId="77777777" w:rsidR="006F7283" w:rsidRPr="0080615C" w:rsidRDefault="006F7283" w:rsidP="009676C9">
      <w:pPr>
        <w:rPr>
          <w:rFonts w:eastAsia="Times New Roman"/>
        </w:rPr>
      </w:pPr>
    </w:p>
    <w:p w14:paraId="6D2E4879" w14:textId="5D8C17D4" w:rsidR="00DE067F" w:rsidRPr="00147374" w:rsidRDefault="00DE067F" w:rsidP="00530CB3">
      <w:r w:rsidRPr="004A5B9F">
        <w:t>Nositelj provedbe: MPU</w:t>
      </w:r>
    </w:p>
    <w:p w14:paraId="590E159A" w14:textId="784F136D" w:rsidR="00090DC8" w:rsidRPr="004A5B9F" w:rsidRDefault="00090DC8" w:rsidP="00090DC8">
      <w:r w:rsidRPr="004A5B9F">
        <w:t xml:space="preserve">Procijenjeni trošak: 733.162,39 </w:t>
      </w:r>
      <w:r w:rsidR="006F7283">
        <w:t>EUR</w:t>
      </w:r>
      <w:r w:rsidRPr="004A5B9F">
        <w:t xml:space="preserve"> </w:t>
      </w:r>
    </w:p>
    <w:p w14:paraId="4FEF4073" w14:textId="7EAE4DCC" w:rsidR="00DE067F" w:rsidRPr="004A5B9F" w:rsidRDefault="0069105C" w:rsidP="00530CB3">
      <w:r w:rsidRPr="004A5B9F">
        <w:t xml:space="preserve">Razdoblje provedbe: </w:t>
      </w:r>
      <w:r w:rsidR="008A0923">
        <w:t>lipanj 2021</w:t>
      </w:r>
      <w:r w:rsidRPr="004A5B9F">
        <w:t>.-</w:t>
      </w:r>
      <w:r w:rsidR="008A0923">
        <w:t>lipanj 20</w:t>
      </w:r>
      <w:r w:rsidRPr="004A5B9F">
        <w:t>23.</w:t>
      </w:r>
    </w:p>
    <w:p w14:paraId="41451E44" w14:textId="77777777" w:rsidR="006D1CC4" w:rsidRDefault="006D1CC4" w:rsidP="00530CB3"/>
    <w:p w14:paraId="3A2E8770" w14:textId="4341757D" w:rsidR="001D6AE9" w:rsidRPr="004A5B9F" w:rsidRDefault="009676C9" w:rsidP="00530CB3">
      <w:r>
        <w:t xml:space="preserve">Tijekom 2023. godine nije </w:t>
      </w:r>
      <w:r w:rsidR="0094132F">
        <w:t>bilo</w:t>
      </w:r>
      <w:r w:rsidR="006D1CC4">
        <w:t xml:space="preserve"> utrošenih sredstava.</w:t>
      </w:r>
    </w:p>
    <w:p w14:paraId="2043222F" w14:textId="3B31E47A" w:rsidR="1F640281" w:rsidRPr="004A5B9F" w:rsidRDefault="1F640281" w:rsidP="00530CB3"/>
    <w:p w14:paraId="43C59654" w14:textId="67AEE908" w:rsidR="00E3555E" w:rsidRPr="004A5B9F" w:rsidRDefault="000891EA" w:rsidP="00530CB3">
      <w:pPr>
        <w:pStyle w:val="Naslov2"/>
      </w:pPr>
      <w:bookmarkStart w:id="143" w:name="_Toc175637819"/>
      <w:r>
        <w:t>UNAPRJEĐENJE SUSTAVA PLAĆA U DRŽAVNOJ UPRAVI I JAVNIM SLUŽBAMA, SUSTAVA HRM-A I COP-A (C2.2. R2-I1)</w:t>
      </w:r>
      <w:bookmarkEnd w:id="143"/>
    </w:p>
    <w:p w14:paraId="06859144" w14:textId="77777777" w:rsidR="006002C0" w:rsidRPr="004A5B9F" w:rsidRDefault="006002C0" w:rsidP="00530CB3"/>
    <w:p w14:paraId="743F2855" w14:textId="05ADCB8C" w:rsidR="00156AE1" w:rsidRDefault="00156AE1" w:rsidP="00156AE1">
      <w:pPr>
        <w:rPr>
          <w:rFonts w:eastAsia="Times New Roman"/>
          <w:color w:val="000000"/>
          <w:shd w:val="clear" w:color="auto" w:fill="FFFFFF"/>
        </w:rPr>
      </w:pPr>
      <w:r w:rsidRPr="00A06712">
        <w:rPr>
          <w:rFonts w:eastAsia="Times New Roman"/>
          <w:color w:val="000000"/>
          <w:shd w:val="clear" w:color="auto" w:fill="FFFFFF"/>
        </w:rPr>
        <w:t>Cilj ovog</w:t>
      </w:r>
      <w:r w:rsidR="000A20D3">
        <w:rPr>
          <w:rFonts w:eastAsia="Times New Roman"/>
          <w:color w:val="000000"/>
          <w:shd w:val="clear" w:color="auto" w:fill="FFFFFF"/>
        </w:rPr>
        <w:t>a</w:t>
      </w:r>
      <w:r w:rsidRPr="00A06712">
        <w:rPr>
          <w:rFonts w:eastAsia="Times New Roman"/>
          <w:color w:val="000000"/>
          <w:shd w:val="clear" w:color="auto" w:fill="FFFFFF"/>
        </w:rPr>
        <w:t xml:space="preserve"> ulaganja je pravedan, transparentan, dosljedan, motivirajući i financijski održiv sustav plaća u državnoj upravi i javnim službama te standardiziran, digitaliziran te korisnički usmjeren HRM sustav. </w:t>
      </w:r>
    </w:p>
    <w:p w14:paraId="3CF78557" w14:textId="77777777" w:rsidR="006F7283" w:rsidRPr="00A06712" w:rsidRDefault="006F7283" w:rsidP="00156AE1">
      <w:pPr>
        <w:rPr>
          <w:rFonts w:eastAsia="Times New Roman"/>
          <w:color w:val="000000"/>
          <w:shd w:val="clear" w:color="auto" w:fill="FFFFFF"/>
        </w:rPr>
      </w:pPr>
    </w:p>
    <w:p w14:paraId="35FB441C" w14:textId="77777777" w:rsidR="00156AE1" w:rsidRDefault="00156AE1" w:rsidP="00156AE1">
      <w:pPr>
        <w:rPr>
          <w:rFonts w:eastAsia="Times New Roman"/>
          <w:color w:val="000000"/>
          <w:shd w:val="clear" w:color="auto" w:fill="FFFFFF"/>
        </w:rPr>
      </w:pPr>
      <w:r w:rsidRPr="00A06712">
        <w:rPr>
          <w:rFonts w:eastAsia="Times New Roman"/>
          <w:color w:val="000000"/>
          <w:shd w:val="clear" w:color="auto" w:fill="FFFFFF"/>
        </w:rPr>
        <w:t xml:space="preserve">Sustav plaća u državnoj upravi i javnim službama izmijenit će se tako da bude pravedniji s aspekta službenika (uz provedbu načela jednake plaće za jednak rad, odnosno rad jednake </w:t>
      </w:r>
      <w:r w:rsidRPr="00A06712">
        <w:rPr>
          <w:rFonts w:eastAsia="Times New Roman"/>
          <w:color w:val="000000"/>
          <w:shd w:val="clear" w:color="auto" w:fill="FFFFFF"/>
        </w:rPr>
        <w:lastRenderedPageBreak/>
        <w:t>vrijednosti), tržišno konkurentniji (u smislu usporedivosti s plaćama za iste ili slične poslove u realnom sektoru), fiskalno održiv i proveden uz socijalni dijalog odnosno konsenzus sa socijalnim partnerima.</w:t>
      </w:r>
    </w:p>
    <w:p w14:paraId="20BA36DB" w14:textId="77777777" w:rsidR="006F7283" w:rsidRPr="00A06712" w:rsidRDefault="006F7283" w:rsidP="00156AE1">
      <w:pPr>
        <w:rPr>
          <w:rFonts w:eastAsia="Times New Roman"/>
          <w:color w:val="000000"/>
          <w:shd w:val="clear" w:color="auto" w:fill="FFFFFF"/>
        </w:rPr>
      </w:pPr>
    </w:p>
    <w:p w14:paraId="0370AA23" w14:textId="77777777" w:rsidR="00156AE1" w:rsidRPr="00A06712" w:rsidRDefault="00156AE1" w:rsidP="00156AE1">
      <w:pPr>
        <w:rPr>
          <w:rFonts w:eastAsia="Times New Roman"/>
          <w:color w:val="000000"/>
          <w:shd w:val="clear" w:color="auto" w:fill="FFFFFF"/>
        </w:rPr>
      </w:pPr>
      <w:r w:rsidRPr="00A06712">
        <w:rPr>
          <w:rFonts w:eastAsia="Times New Roman"/>
          <w:color w:val="000000"/>
          <w:shd w:val="clear" w:color="auto" w:fill="FFFFFF"/>
        </w:rPr>
        <w:t>Na reformu platnog sustava nadovezuju se unaprjeđenja sustava upravljanja ljudskim potencijalima (HRM) i centraliziranog obračuna plaća (COP).</w:t>
      </w:r>
    </w:p>
    <w:p w14:paraId="143BAA87" w14:textId="77777777" w:rsidR="00156AE1" w:rsidRDefault="00156AE1" w:rsidP="00156AE1">
      <w:pPr>
        <w:rPr>
          <w:rFonts w:eastAsia="Times New Roman"/>
          <w:color w:val="000000"/>
          <w:shd w:val="clear" w:color="auto" w:fill="FFFFFF"/>
        </w:rPr>
      </w:pPr>
      <w:r w:rsidRPr="00A06712">
        <w:rPr>
          <w:rFonts w:eastAsia="Times New Roman"/>
          <w:color w:val="000000"/>
          <w:shd w:val="clear" w:color="auto" w:fill="FFFFFF"/>
        </w:rPr>
        <w:t xml:space="preserve">Implementacija novih funkcionalnosti u postojeći sustav za upravljanje ljudskim potencijalima i digitalizacija određenih poslovnih procesa doprinijet će njegovoj transformaciji u unaprijeđeni, moderni, potpuno operativni i integrirani sustav upravljanja ljudskim potencijalima u javnoj upravi. </w:t>
      </w:r>
    </w:p>
    <w:p w14:paraId="36CEAF3F" w14:textId="77777777" w:rsidR="006F7283" w:rsidRPr="00A06712" w:rsidRDefault="006F7283" w:rsidP="00156AE1">
      <w:pPr>
        <w:rPr>
          <w:rFonts w:eastAsia="Times New Roman"/>
          <w:color w:val="000000"/>
          <w:shd w:val="clear" w:color="auto" w:fill="FFFFFF"/>
        </w:rPr>
      </w:pPr>
    </w:p>
    <w:p w14:paraId="5009BE28" w14:textId="77777777" w:rsidR="00156AE1" w:rsidRDefault="00156AE1" w:rsidP="00156AE1">
      <w:pPr>
        <w:rPr>
          <w:rFonts w:eastAsia="Times New Roman"/>
          <w:color w:val="000000"/>
          <w:shd w:val="clear" w:color="auto" w:fill="FFFFFF"/>
        </w:rPr>
      </w:pPr>
      <w:r w:rsidRPr="00A06712">
        <w:rPr>
          <w:rFonts w:eastAsia="Times New Roman"/>
          <w:color w:val="000000"/>
          <w:shd w:val="clear" w:color="auto" w:fill="FFFFFF"/>
        </w:rPr>
        <w:t>Integrirani sustav za upravljanje treba omogućiti prikupljanje i obradu svih podataka za upravljanje zaposlenicima, radnim mjestima, kompetencijama i karijerama, njihovim pravima i obvezama iz radnog odnosa, te omogućiti strateško upravljanje ljudskim potencijalima.</w:t>
      </w:r>
    </w:p>
    <w:p w14:paraId="7105C242" w14:textId="13CE317C" w:rsidR="006F7283" w:rsidRDefault="00156AE1" w:rsidP="00A502E7">
      <w:pPr>
        <w:rPr>
          <w:rFonts w:eastAsia="Times New Roman"/>
        </w:rPr>
      </w:pPr>
      <w:r w:rsidRPr="001D195B">
        <w:rPr>
          <w:rFonts w:eastAsia="Times New Roman"/>
          <w:shd w:val="clear" w:color="auto" w:fill="FFFFFF"/>
        </w:rPr>
        <w:t xml:space="preserve">U 2023. su odrađene aktivnosti </w:t>
      </w:r>
      <w:r>
        <w:rPr>
          <w:rFonts w:eastAsia="Times New Roman"/>
          <w:shd w:val="clear" w:color="auto" w:fill="FFFFFF"/>
        </w:rPr>
        <w:t xml:space="preserve">vezane za </w:t>
      </w:r>
      <w:r w:rsidRPr="001D195B">
        <w:rPr>
          <w:rFonts w:eastAsia="Times New Roman"/>
          <w:shd w:val="clear" w:color="auto" w:fill="FFFFFF"/>
        </w:rPr>
        <w:t>analiz</w:t>
      </w:r>
      <w:r>
        <w:rPr>
          <w:rFonts w:eastAsia="Times New Roman"/>
          <w:shd w:val="clear" w:color="auto" w:fill="FFFFFF"/>
        </w:rPr>
        <w:t>u</w:t>
      </w:r>
      <w:r w:rsidRPr="001D195B">
        <w:rPr>
          <w:rFonts w:eastAsia="Times New Roman"/>
          <w:shd w:val="clear" w:color="auto" w:fill="FFFFFF"/>
        </w:rPr>
        <w:t xml:space="preserve"> okruženja, </w:t>
      </w:r>
      <w:r w:rsidRPr="001D195B">
        <w:rPr>
          <w:rFonts w:eastAsia="Times New Roman"/>
        </w:rPr>
        <w:t>izrad</w:t>
      </w:r>
      <w:r>
        <w:rPr>
          <w:rFonts w:eastAsia="Times New Roman"/>
        </w:rPr>
        <w:t>u</w:t>
      </w:r>
      <w:r w:rsidRPr="001D195B">
        <w:rPr>
          <w:rFonts w:eastAsia="Times New Roman"/>
        </w:rPr>
        <w:t xml:space="preserve"> funkcionalnih i nefunkcionalnih specifikacija HRM modula, plan</w:t>
      </w:r>
      <w:r>
        <w:rPr>
          <w:rFonts w:eastAsia="Times New Roman"/>
        </w:rPr>
        <w:t>a</w:t>
      </w:r>
      <w:r w:rsidRPr="001D195B">
        <w:rPr>
          <w:rFonts w:eastAsia="Times New Roman"/>
        </w:rPr>
        <w:t xml:space="preserve"> povezivanja s REGZAP-COP-om, dizajn</w:t>
      </w:r>
      <w:r>
        <w:rPr>
          <w:rFonts w:eastAsia="Times New Roman"/>
        </w:rPr>
        <w:t>a</w:t>
      </w:r>
      <w:r w:rsidRPr="001D195B">
        <w:rPr>
          <w:rFonts w:eastAsia="Times New Roman"/>
        </w:rPr>
        <w:t xml:space="preserve"> i razvoj</w:t>
      </w:r>
      <w:r>
        <w:rPr>
          <w:rFonts w:eastAsia="Times New Roman"/>
        </w:rPr>
        <w:t>a</w:t>
      </w:r>
      <w:r w:rsidRPr="001D195B">
        <w:rPr>
          <w:rFonts w:eastAsia="Times New Roman"/>
        </w:rPr>
        <w:t xml:space="preserve"> HRM modula, </w:t>
      </w:r>
      <w:r>
        <w:rPr>
          <w:rFonts w:eastAsia="Times New Roman"/>
        </w:rPr>
        <w:t>p</w:t>
      </w:r>
      <w:r w:rsidRPr="001D195B">
        <w:rPr>
          <w:rFonts w:eastAsia="Times New Roman"/>
        </w:rPr>
        <w:t>rogramsk</w:t>
      </w:r>
      <w:r>
        <w:rPr>
          <w:rFonts w:eastAsia="Times New Roman"/>
        </w:rPr>
        <w:t xml:space="preserve">u </w:t>
      </w:r>
      <w:r w:rsidRPr="001D195B">
        <w:rPr>
          <w:rFonts w:eastAsia="Times New Roman"/>
        </w:rPr>
        <w:t>podršk</w:t>
      </w:r>
      <w:r>
        <w:rPr>
          <w:rFonts w:eastAsia="Times New Roman"/>
        </w:rPr>
        <w:t>u</w:t>
      </w:r>
      <w:r w:rsidRPr="001D195B">
        <w:rPr>
          <w:rFonts w:eastAsia="Times New Roman"/>
        </w:rPr>
        <w:t xml:space="preserve"> i uspostav</w:t>
      </w:r>
      <w:r>
        <w:rPr>
          <w:rFonts w:eastAsia="Times New Roman"/>
        </w:rPr>
        <w:t>u</w:t>
      </w:r>
      <w:r w:rsidRPr="001D195B">
        <w:rPr>
          <w:rFonts w:eastAsia="Times New Roman"/>
        </w:rPr>
        <w:t xml:space="preserve"> infrastrukture HRM modula te testiranje. </w:t>
      </w:r>
      <w:r w:rsidR="00A502E7" w:rsidRPr="001D195B">
        <w:rPr>
          <w:rFonts w:eastAsia="Times New Roman"/>
        </w:rPr>
        <w:t>Planirani završetak projekta pomaknut je na 31.3.2024. zbog izmjena Zakon o plaćama u državnoj službi i javnim službama</w:t>
      </w:r>
      <w:r w:rsidR="00593EB4">
        <w:rPr>
          <w:rFonts w:eastAsia="Times New Roman"/>
        </w:rPr>
        <w:t xml:space="preserve"> („Narodne novine“, br.</w:t>
      </w:r>
      <w:r w:rsidR="00DE2059">
        <w:rPr>
          <w:rFonts w:eastAsia="Times New Roman"/>
        </w:rPr>
        <w:t>155/23)</w:t>
      </w:r>
      <w:r w:rsidR="00A502E7" w:rsidRPr="001D195B">
        <w:rPr>
          <w:rFonts w:eastAsia="Times New Roman"/>
        </w:rPr>
        <w:t xml:space="preserve"> i Zakona o državnim službenicima</w:t>
      </w:r>
      <w:r w:rsidR="009147BE">
        <w:rPr>
          <w:rFonts w:eastAsia="Times New Roman"/>
        </w:rPr>
        <w:t xml:space="preserve"> („Narodne novine“, br. 155/23)</w:t>
      </w:r>
      <w:r w:rsidR="00A502E7" w:rsidRPr="001D195B">
        <w:rPr>
          <w:rFonts w:eastAsia="Times New Roman"/>
        </w:rPr>
        <w:t>.</w:t>
      </w:r>
    </w:p>
    <w:p w14:paraId="35542A72" w14:textId="77777777" w:rsidR="00A502E7" w:rsidRPr="001D195B" w:rsidRDefault="00A502E7" w:rsidP="00156AE1">
      <w:pPr>
        <w:rPr>
          <w:rFonts w:eastAsia="Times New Roman"/>
        </w:rPr>
      </w:pPr>
    </w:p>
    <w:p w14:paraId="6260C2E4" w14:textId="511CC5E8" w:rsidR="00972CB0" w:rsidRPr="00147374" w:rsidRDefault="0090026A" w:rsidP="00972CB0">
      <w:r w:rsidRPr="004A5B9F">
        <w:t xml:space="preserve">Nositelj provedbe: MPU – vezano za ZOP u dijelu koji se odnosi na državne službenike i </w:t>
      </w:r>
      <w:r w:rsidR="0062212B">
        <w:t>namještenike</w:t>
      </w:r>
      <w:r w:rsidR="00494942">
        <w:t>, COP i HRM</w:t>
      </w:r>
      <w:r w:rsidRPr="004A5B9F">
        <w:t>MRMS – vezano za ZOP u dijelu koji se odnosi na službenike i namještenike u javnim službama</w:t>
      </w:r>
    </w:p>
    <w:p w14:paraId="2974C69C" w14:textId="606B7544" w:rsidR="0062212B" w:rsidRPr="00147374" w:rsidRDefault="0062212B" w:rsidP="0062212B">
      <w:r w:rsidRPr="004A5B9F">
        <w:t xml:space="preserve">Procijenjeni trošak: 6.791.491 </w:t>
      </w:r>
      <w:r w:rsidR="00134C91">
        <w:t>EUR</w:t>
      </w:r>
    </w:p>
    <w:p w14:paraId="5969D59B" w14:textId="1A14B8AA" w:rsidR="00BF765D" w:rsidRDefault="00BF765D" w:rsidP="00530CB3">
      <w:r w:rsidRPr="004A5B9F">
        <w:t xml:space="preserve">Razdoblje provedbe: </w:t>
      </w:r>
      <w:r w:rsidR="008A0923">
        <w:t>listopad 20</w:t>
      </w:r>
      <w:r w:rsidRPr="004A5B9F">
        <w:t>21.</w:t>
      </w:r>
      <w:r w:rsidR="00FB755B">
        <w:t xml:space="preserve"> </w:t>
      </w:r>
      <w:r w:rsidRPr="004A5B9F">
        <w:t>-</w:t>
      </w:r>
      <w:r w:rsidR="00FB755B">
        <w:t xml:space="preserve"> </w:t>
      </w:r>
      <w:r w:rsidR="008A0923">
        <w:t>prosinac 20</w:t>
      </w:r>
      <w:r w:rsidRPr="004A5B9F">
        <w:t>24.</w:t>
      </w:r>
    </w:p>
    <w:p w14:paraId="79CBB689" w14:textId="77777777" w:rsidR="00972CB0" w:rsidRPr="00147374" w:rsidRDefault="00972CB0" w:rsidP="00530CB3"/>
    <w:p w14:paraId="0B76F9CE" w14:textId="1E8F13C6" w:rsidR="00972CB0" w:rsidRDefault="00972CB0" w:rsidP="00972CB0">
      <w:pPr>
        <w:rPr>
          <w:rFonts w:eastAsia="Times New Roman"/>
        </w:rPr>
      </w:pPr>
      <w:r w:rsidRPr="001D195B">
        <w:rPr>
          <w:rFonts w:eastAsia="Times New Roman"/>
        </w:rPr>
        <w:t xml:space="preserve">Za HRM je u 2023. godini plaćeno  590.367,63 </w:t>
      </w:r>
      <w:r w:rsidR="00A502E7">
        <w:rPr>
          <w:rFonts w:eastAsia="Times New Roman"/>
        </w:rPr>
        <w:t>EUR</w:t>
      </w:r>
      <w:r w:rsidRPr="001D195B">
        <w:rPr>
          <w:rFonts w:eastAsia="Times New Roman"/>
        </w:rPr>
        <w:t xml:space="preserve"> (236.147,05</w:t>
      </w:r>
      <w:r w:rsidR="00A502E7">
        <w:rPr>
          <w:rFonts w:eastAsia="Times New Roman"/>
        </w:rPr>
        <w:t xml:space="preserve"> EUR</w:t>
      </w:r>
      <w:r w:rsidRPr="001D195B">
        <w:rPr>
          <w:rFonts w:eastAsia="Times New Roman"/>
        </w:rPr>
        <w:t xml:space="preserve"> za aktivnosti 1, 2 i 354.220,58 </w:t>
      </w:r>
      <w:r w:rsidR="00A502E7">
        <w:rPr>
          <w:rFonts w:eastAsia="Times New Roman"/>
        </w:rPr>
        <w:t>EUR</w:t>
      </w:r>
      <w:r w:rsidRPr="001D195B">
        <w:rPr>
          <w:rFonts w:eastAsia="Times New Roman"/>
        </w:rPr>
        <w:t xml:space="preserve"> za aktivnosti 3,4,5). </w:t>
      </w:r>
    </w:p>
    <w:p w14:paraId="3782E84C" w14:textId="77777777" w:rsidR="00A502E7" w:rsidRDefault="00A502E7" w:rsidP="00972CB0">
      <w:pPr>
        <w:rPr>
          <w:rFonts w:eastAsia="Times New Roman"/>
        </w:rPr>
      </w:pPr>
    </w:p>
    <w:p w14:paraId="5549A67C" w14:textId="3B668B19" w:rsidR="1F640281" w:rsidRPr="004A5B9F" w:rsidRDefault="1F640281" w:rsidP="00530CB3"/>
    <w:p w14:paraId="6FB071B3" w14:textId="77777777" w:rsidR="00534FB9" w:rsidRPr="004A5B9F" w:rsidRDefault="00534FB9" w:rsidP="00530CB3"/>
    <w:p w14:paraId="7C5917C5" w14:textId="2FE27A6E" w:rsidR="00E3555E" w:rsidRPr="004A5B9F" w:rsidRDefault="2085D0ED" w:rsidP="00530CB3">
      <w:pPr>
        <w:pStyle w:val="Naslov2"/>
      </w:pPr>
      <w:bookmarkStart w:id="144" w:name="_Toc175637820"/>
      <w:r>
        <w:t>UVOĐENJE MODELA ZA HIBRIDNI PRISTUP RADNOM MJESTU – „</w:t>
      </w:r>
      <w:r w:rsidRPr="4EDEB058">
        <w:rPr>
          <w:i/>
          <w:iCs/>
        </w:rPr>
        <w:t>SMARTWORKING</w:t>
      </w:r>
      <w:r>
        <w:t>“ (C2.2. R2-I2)</w:t>
      </w:r>
      <w:bookmarkEnd w:id="144"/>
    </w:p>
    <w:p w14:paraId="542D4AA8" w14:textId="77777777" w:rsidR="009C4BC3" w:rsidRPr="004A5B9F" w:rsidRDefault="009C4BC3" w:rsidP="00530CB3"/>
    <w:p w14:paraId="01C5AA13" w14:textId="77777777" w:rsidR="004744BA" w:rsidRDefault="004744BA" w:rsidP="00100D39">
      <w:pPr>
        <w:rPr>
          <w:rFonts w:eastAsia="Times New Roman"/>
        </w:rPr>
      </w:pPr>
      <w:r w:rsidRPr="00100D39">
        <w:rPr>
          <w:rFonts w:eastAsia="Times New Roman"/>
        </w:rPr>
        <w:t>Cilj ulaganja je uvođenje modela koji će državnim službenicima omogućiti hibridni način rada (kombinirani rad na daljinu i u uredu) radi pružanja kontinuirane i kvalitetne  javne  usluge  dostupne  svima, te povećanja  motivacije  službenika.</w:t>
      </w:r>
    </w:p>
    <w:p w14:paraId="55131EF7" w14:textId="77777777" w:rsidR="008149DA" w:rsidRPr="00100D39" w:rsidRDefault="008149DA" w:rsidP="00100D39">
      <w:pPr>
        <w:rPr>
          <w:rFonts w:eastAsia="Times New Roman"/>
        </w:rPr>
      </w:pPr>
    </w:p>
    <w:p w14:paraId="64A2CEEA" w14:textId="684D1093" w:rsidR="004744BA" w:rsidRDefault="004744BA" w:rsidP="008149DA">
      <w:pPr>
        <w:rPr>
          <w:rFonts w:eastAsia="Times New Roman"/>
        </w:rPr>
      </w:pPr>
      <w:r w:rsidRPr="00100D39">
        <w:rPr>
          <w:rFonts w:eastAsia="Times New Roman"/>
        </w:rPr>
        <w:t>Mjerom se predviđa izrada  analize i prijedloga  modela  hibridnog načina rada sa smjernicama za državna tijela i normativnim rješenjem za provedbu, uvođenje novih alata i metoda rada u državnu službu, nabava  računala i računalne opreme u okviru transparentnih postupaka javne nabave te edukacija službenika za hibridni način rada.</w:t>
      </w:r>
      <w:r w:rsidR="009147BE">
        <w:rPr>
          <w:rFonts w:eastAsia="Times New Roman"/>
        </w:rPr>
        <w:t xml:space="preserve"> </w:t>
      </w:r>
      <w:r w:rsidRPr="00100D39">
        <w:rPr>
          <w:rFonts w:eastAsia="Times New Roman"/>
        </w:rPr>
        <w:t>Cilj je do kraja provedbe ulaganja omogućiti da najmanje 20% državnih službenika radi u hibridnom modelu rada te je najmanje 60% državnih službenika educirano i ima potrebne vještine za rad na daljinu.</w:t>
      </w:r>
    </w:p>
    <w:p w14:paraId="0B94C759" w14:textId="77777777" w:rsidR="008149DA" w:rsidRPr="00100D39" w:rsidRDefault="008149DA" w:rsidP="008149DA">
      <w:pPr>
        <w:rPr>
          <w:rFonts w:eastAsia="Times New Roman"/>
        </w:rPr>
      </w:pPr>
    </w:p>
    <w:p w14:paraId="54E8D467" w14:textId="77777777" w:rsidR="004744BA" w:rsidRDefault="004744BA" w:rsidP="00100D39">
      <w:pPr>
        <w:rPr>
          <w:rFonts w:eastAsia="Times New Roman"/>
        </w:rPr>
      </w:pPr>
      <w:r w:rsidRPr="00100D39">
        <w:rPr>
          <w:rFonts w:eastAsia="Times New Roman"/>
        </w:rPr>
        <w:t xml:space="preserve">Osim potencijalnih financijskih ušteda i učinaka na produktivnost, zadovoljstvo i dobrobit službenika, očekuje se da će uvođenje hibridnog načina rada dugoročno doprinijeti većoj </w:t>
      </w:r>
      <w:proofErr w:type="spellStart"/>
      <w:r w:rsidRPr="00100D39">
        <w:rPr>
          <w:rFonts w:eastAsia="Times New Roman"/>
        </w:rPr>
        <w:t>uključivosti</w:t>
      </w:r>
      <w:proofErr w:type="spellEnd"/>
      <w:r w:rsidRPr="00100D39">
        <w:rPr>
          <w:rFonts w:eastAsia="Times New Roman"/>
        </w:rPr>
        <w:t xml:space="preserve"> osoba s invaliditetom (primjerice kad institucije nemaju osiguranu pristupačnost), </w:t>
      </w:r>
      <w:r w:rsidRPr="00100D39">
        <w:rPr>
          <w:rFonts w:eastAsia="Times New Roman"/>
        </w:rPr>
        <w:lastRenderedPageBreak/>
        <w:t>smanjiti broj dana bolovanja, te doprinijeti smanjenju onečišćenja i ublažavanju ekološkog otiska, radi manje potrebe za korištenjem različitih oblika prijevoza.</w:t>
      </w:r>
    </w:p>
    <w:p w14:paraId="3773493A" w14:textId="77777777" w:rsidR="008149DA" w:rsidRPr="00100D39" w:rsidRDefault="008149DA" w:rsidP="00100D39">
      <w:pPr>
        <w:rPr>
          <w:rFonts w:eastAsia="Times New Roman"/>
        </w:rPr>
      </w:pPr>
    </w:p>
    <w:p w14:paraId="4166D523" w14:textId="77777777" w:rsidR="008149DA" w:rsidRDefault="004744BA" w:rsidP="00AA7C42">
      <w:pPr>
        <w:rPr>
          <w:rFonts w:eastAsia="Times New Roman"/>
        </w:rPr>
      </w:pPr>
      <w:r w:rsidRPr="00100D39">
        <w:rPr>
          <w:rFonts w:eastAsia="Times New Roman"/>
        </w:rPr>
        <w:t xml:space="preserve">Tijekom 2023. godine je završena dostava informatičke opreme (5000 laptopa s prihvatnom stanicom i 1250 monitora) tijelima državne uprave (40 tijela s kojima su sklopljeni Sporazumi o dodjeli osnovnih sredstava bez naknade) namijenjene državnim službenicima koji rade hibridno, a koja je nabavljena i plaćena u 2022. godini. Sklopljen je i proveden Ugovor za usluge Uvođenje modela za hibridni pristup radnom mjestu. </w:t>
      </w:r>
    </w:p>
    <w:p w14:paraId="4F3D7A07" w14:textId="77777777" w:rsidR="008149DA" w:rsidRDefault="008149DA" w:rsidP="00AA7C42">
      <w:pPr>
        <w:rPr>
          <w:rFonts w:eastAsia="Times New Roman"/>
        </w:rPr>
      </w:pPr>
    </w:p>
    <w:p w14:paraId="5CA111F5" w14:textId="64FA1634" w:rsidR="00AA7C42" w:rsidRDefault="004744BA" w:rsidP="00AA7C42">
      <w:pPr>
        <w:rPr>
          <w:rFonts w:eastAsia="Times New Roman"/>
        </w:rPr>
      </w:pPr>
      <w:r w:rsidRPr="00100D39">
        <w:rPr>
          <w:rFonts w:eastAsia="Times New Roman"/>
        </w:rPr>
        <w:t>Donesen je novi Zakon o državnim službenicima i nova Uredba o radu na izdvojenom mjestu rada i radu na daljinu</w:t>
      </w:r>
      <w:r w:rsidR="00212F70">
        <w:rPr>
          <w:rFonts w:eastAsia="Times New Roman"/>
        </w:rPr>
        <w:t xml:space="preserve"> („Narodne novine“, br. 141/23)</w:t>
      </w:r>
      <w:r w:rsidRPr="00100D39">
        <w:rPr>
          <w:rFonts w:eastAsia="Times New Roman"/>
        </w:rPr>
        <w:t xml:space="preserve"> kojima je uređen hibridni model rada u državnoj upravi te je provedena aktivnost hibridnog modela rada u pilot tijelima kao i edukacija državnih službenika za uspješnu provedbu hibridnog modela rada u državnoj upravi. Ostvarena su oba cilja projekta - do kraja 2023. godine 24,62% državnih službenika radilo je u hibridnom modelu rada (podatci za prosinac 2023.), dok je 72,91% državnih službenika educirano za rad u hibridnom modelu rada. </w:t>
      </w:r>
    </w:p>
    <w:p w14:paraId="5266B295" w14:textId="77777777" w:rsidR="00AA7C42" w:rsidRDefault="00AA7C42" w:rsidP="00AA7C42">
      <w:pPr>
        <w:rPr>
          <w:rFonts w:eastAsia="Times New Roman"/>
        </w:rPr>
      </w:pPr>
    </w:p>
    <w:p w14:paraId="1F466720" w14:textId="7EE50400" w:rsidR="0009216E" w:rsidRPr="004A5B9F" w:rsidRDefault="0009216E" w:rsidP="00530CB3">
      <w:r w:rsidRPr="004A5B9F">
        <w:t>Nositelj provedbe: MPU u suradnji s</w:t>
      </w:r>
      <w:r w:rsidR="004A5B9F">
        <w:t>a</w:t>
      </w:r>
      <w:r w:rsidRPr="004A5B9F">
        <w:t xml:space="preserve"> SDURDD</w:t>
      </w:r>
      <w:r w:rsidR="004A5B9F">
        <w:t>-om</w:t>
      </w:r>
      <w:r w:rsidRPr="004A5B9F">
        <w:t xml:space="preserve"> i MROSP</w:t>
      </w:r>
      <w:r w:rsidR="004A5B9F">
        <w:t>-om</w:t>
      </w:r>
    </w:p>
    <w:p w14:paraId="31C530D3" w14:textId="5122982A" w:rsidR="00E17B95" w:rsidRPr="00147374" w:rsidRDefault="00E17B95" w:rsidP="00E17B95">
      <w:r w:rsidRPr="004A5B9F">
        <w:t xml:space="preserve">Procijenjeni trošak: 9.916.167 </w:t>
      </w:r>
      <w:r w:rsidR="00A502E7">
        <w:t>EUR</w:t>
      </w:r>
      <w:r w:rsidRPr="004A5B9F">
        <w:t xml:space="preserve">  </w:t>
      </w:r>
    </w:p>
    <w:p w14:paraId="5492FA8E" w14:textId="77777777" w:rsidR="008149DA" w:rsidRDefault="004C13ED" w:rsidP="008149DA">
      <w:pPr>
        <w:rPr>
          <w:rFonts w:eastAsia="Times New Roman"/>
        </w:rPr>
      </w:pPr>
      <w:r w:rsidRPr="004A5B9F">
        <w:t xml:space="preserve">Razdoblje provedbe: </w:t>
      </w:r>
      <w:r w:rsidR="008A0923">
        <w:t>rujan 20</w:t>
      </w:r>
      <w:r w:rsidRPr="004A5B9F">
        <w:t>21.</w:t>
      </w:r>
      <w:r w:rsidR="00FB755B">
        <w:t xml:space="preserve"> </w:t>
      </w:r>
      <w:r w:rsidRPr="004A5B9F">
        <w:t>-</w:t>
      </w:r>
      <w:r w:rsidR="00FB755B">
        <w:t xml:space="preserve"> </w:t>
      </w:r>
      <w:r w:rsidR="008A0923">
        <w:t>rujan 20</w:t>
      </w:r>
      <w:r w:rsidRPr="004A5B9F">
        <w:t>23.</w:t>
      </w:r>
      <w:r w:rsidR="008149DA" w:rsidRPr="008149DA">
        <w:rPr>
          <w:rFonts w:eastAsia="Times New Roman"/>
        </w:rPr>
        <w:t xml:space="preserve"> </w:t>
      </w:r>
    </w:p>
    <w:p w14:paraId="75F73E90" w14:textId="77777777" w:rsidR="008149DA" w:rsidRDefault="008149DA" w:rsidP="008149DA">
      <w:pPr>
        <w:rPr>
          <w:rFonts w:eastAsia="Times New Roman"/>
        </w:rPr>
      </w:pPr>
    </w:p>
    <w:p w14:paraId="50C2463E" w14:textId="3F87150F" w:rsidR="008149DA" w:rsidRPr="00100D39" w:rsidRDefault="008149DA" w:rsidP="008149DA">
      <w:pPr>
        <w:rPr>
          <w:rFonts w:eastAsia="Times New Roman"/>
        </w:rPr>
      </w:pPr>
      <w:r w:rsidRPr="00100D39">
        <w:rPr>
          <w:rFonts w:eastAsia="Times New Roman"/>
        </w:rPr>
        <w:t xml:space="preserve">Troškovi u 2023. godini iznosili su 148.565,22 </w:t>
      </w:r>
      <w:r>
        <w:rPr>
          <w:rFonts w:eastAsia="Times New Roman"/>
        </w:rPr>
        <w:t>EUR.</w:t>
      </w:r>
    </w:p>
    <w:p w14:paraId="401FC2AC" w14:textId="0B27F23C" w:rsidR="1F640281" w:rsidRPr="004A5B9F" w:rsidRDefault="1F640281" w:rsidP="00530CB3"/>
    <w:p w14:paraId="56548F0C" w14:textId="77777777" w:rsidR="00534FB9" w:rsidRPr="004A5B9F" w:rsidRDefault="00534FB9" w:rsidP="00530CB3"/>
    <w:p w14:paraId="10A0E508" w14:textId="217D47FB" w:rsidR="00E3555E" w:rsidRPr="004A5B9F" w:rsidRDefault="0423FCB0" w:rsidP="00530CB3">
      <w:pPr>
        <w:pStyle w:val="Naslov2"/>
      </w:pPr>
      <w:bookmarkStart w:id="145" w:name="_Toc175637821"/>
      <w:r>
        <w:t>USPOSTAVA DIGITALNE INFRASTRUKTURE I USLUGA JAVNE UPRAVE IZRADOM SUSTAVA KONZERVATORSKIH PODLOGA (C2.2. R3-I1)</w:t>
      </w:r>
      <w:bookmarkEnd w:id="145"/>
    </w:p>
    <w:p w14:paraId="5E3F3AAE" w14:textId="77777777" w:rsidR="00D62C05" w:rsidRPr="004A5B9F" w:rsidRDefault="00D62C05" w:rsidP="00147374"/>
    <w:p w14:paraId="20C1AD3E" w14:textId="77777777" w:rsidR="00D16902" w:rsidRPr="004A5B9F" w:rsidRDefault="00D16902" w:rsidP="00530CB3"/>
    <w:p w14:paraId="633694A5" w14:textId="10555708" w:rsidR="00D16902" w:rsidRPr="008149DA" w:rsidRDefault="00D16902" w:rsidP="00D16902">
      <w:pPr>
        <w:rPr>
          <w:rFonts w:asciiTheme="majorBidi" w:hAnsiTheme="majorBidi" w:cstheme="majorBidi"/>
          <w:color w:val="111111"/>
        </w:rPr>
      </w:pPr>
      <w:r w:rsidRPr="008149DA">
        <w:rPr>
          <w:rFonts w:asciiTheme="majorBidi" w:hAnsiTheme="majorBidi" w:cstheme="majorBidi"/>
          <w:color w:val="111111"/>
        </w:rPr>
        <w:t xml:space="preserve">Projekt ima za cilj unaprijediti sustav upravljanja zaštićenim kulturno-povijesnim cjelinama u Hrvatskoj te pridonijeti transparentnosti i pravnoj sigurnosti za sve sudionike u postupku obnove ili gradnje unutar ovih cjelina. Razvijen je i implementiran sustav </w:t>
      </w:r>
      <w:r w:rsidRPr="008149DA">
        <w:rPr>
          <w:rFonts w:asciiTheme="majorBidi" w:hAnsiTheme="majorBidi" w:cstheme="majorBidi"/>
          <w:i/>
          <w:iCs/>
          <w:color w:val="111111"/>
        </w:rPr>
        <w:t>Konzervatorske podloge</w:t>
      </w:r>
      <w:r w:rsidRPr="008149DA">
        <w:rPr>
          <w:rFonts w:asciiTheme="majorBidi" w:hAnsiTheme="majorBidi" w:cstheme="majorBidi"/>
          <w:color w:val="111111"/>
        </w:rPr>
        <w:t xml:space="preserve"> povezan s postojećim sustavima (e-Građani, ISPU) u kojem se u narednom </w:t>
      </w:r>
      <w:r w:rsidR="008438D8">
        <w:rPr>
          <w:rFonts w:asciiTheme="majorBidi" w:hAnsiTheme="majorBidi" w:cstheme="majorBidi"/>
          <w:color w:val="111111"/>
        </w:rPr>
        <w:t>razdoblju</w:t>
      </w:r>
      <w:r w:rsidR="00137FDD">
        <w:rPr>
          <w:rFonts w:asciiTheme="majorBidi" w:hAnsiTheme="majorBidi" w:cstheme="majorBidi"/>
          <w:color w:val="111111"/>
        </w:rPr>
        <w:t xml:space="preserve"> </w:t>
      </w:r>
      <w:r w:rsidRPr="008149DA">
        <w:rPr>
          <w:rFonts w:asciiTheme="majorBidi" w:hAnsiTheme="majorBidi" w:cstheme="majorBidi"/>
          <w:color w:val="111111"/>
        </w:rPr>
        <w:t>predviđa unos i održavanje oko 460 digitalnih i javno dostupnih podloga za zaštitu, očuvanje i upravljanje svim urbanim i ruralnim kulturno-povijesnim cjelinama u Republici Hrvatskoj uključujući i one koje se nalaze na UNESCO</w:t>
      </w:r>
      <w:r w:rsidR="007604EA">
        <w:rPr>
          <w:rFonts w:asciiTheme="majorBidi" w:hAnsiTheme="majorBidi" w:cstheme="majorBidi"/>
          <w:color w:val="111111"/>
        </w:rPr>
        <w:t>-</w:t>
      </w:r>
      <w:proofErr w:type="spellStart"/>
      <w:r w:rsidRPr="008149DA">
        <w:rPr>
          <w:rFonts w:asciiTheme="majorBidi" w:hAnsiTheme="majorBidi" w:cstheme="majorBidi"/>
          <w:color w:val="111111"/>
        </w:rPr>
        <w:t>vom</w:t>
      </w:r>
      <w:proofErr w:type="spellEnd"/>
      <w:r w:rsidRPr="008149DA">
        <w:rPr>
          <w:rFonts w:asciiTheme="majorBidi" w:hAnsiTheme="majorBidi" w:cstheme="majorBidi"/>
          <w:color w:val="111111"/>
        </w:rPr>
        <w:t xml:space="preserve"> popisu svjetske baštine. </w:t>
      </w:r>
    </w:p>
    <w:p w14:paraId="78C45A64" w14:textId="77777777" w:rsidR="00BB0BCD" w:rsidRDefault="00BB0BCD" w:rsidP="00D16902">
      <w:pPr>
        <w:rPr>
          <w:rFonts w:asciiTheme="majorBidi" w:hAnsiTheme="majorBidi" w:cstheme="majorBidi"/>
          <w:color w:val="111111"/>
        </w:rPr>
      </w:pPr>
    </w:p>
    <w:p w14:paraId="2CC956E7" w14:textId="31135FBA" w:rsidR="00D16902" w:rsidRPr="008149DA" w:rsidRDefault="00D16902" w:rsidP="00D16902">
      <w:pPr>
        <w:rPr>
          <w:rFonts w:asciiTheme="majorBidi" w:hAnsiTheme="majorBidi" w:cstheme="majorBidi"/>
          <w:color w:val="111111"/>
        </w:rPr>
      </w:pPr>
      <w:r w:rsidRPr="008149DA">
        <w:rPr>
          <w:rFonts w:asciiTheme="majorBidi" w:hAnsiTheme="majorBidi" w:cstheme="majorBidi"/>
          <w:color w:val="111111"/>
        </w:rPr>
        <w:t xml:space="preserve">Projektom je uspostavljena i nova digitalna elektronička usluga </w:t>
      </w:r>
      <w:r w:rsidRPr="008149DA">
        <w:rPr>
          <w:rFonts w:asciiTheme="majorBidi" w:hAnsiTheme="majorBidi" w:cstheme="majorBidi"/>
          <w:i/>
          <w:iCs/>
          <w:color w:val="111111"/>
        </w:rPr>
        <w:t xml:space="preserve">e-Konzervatorska lokacijska informacija </w:t>
      </w:r>
      <w:r w:rsidRPr="008149DA">
        <w:rPr>
          <w:rFonts w:asciiTheme="majorBidi" w:hAnsiTheme="majorBidi" w:cstheme="majorBidi"/>
          <w:color w:val="111111"/>
        </w:rPr>
        <w:t>koja građanima, investitorima te ostalim korisnicima (prostornim planerima, projektantima) omogućava uvid u sve zahtjeve za zaštitu prostora unutar obuhvata kulturno-povijesnih cjelina, odnosno personalizirani skup mjera na temelju kojih se određuju posebni uvjeti u postupcima gradnje -  prije postupka izdavanja lokacijskih odnosno građevinskih dozvola. Novom e-uslugom se omogućava brz, siguran i ujednačen pristup informacijama o mjerama zaštite i prihvatljivim promjenama za više od 100.000 zgrada unutar kulturno-povijesnih cjelina, te ujednačen pristup informacijama o njihovoj povijesti, značaju, pravnom statusu, stupnju i stanju zaštite. U suradnji s konzervatorskim odjelima, stručnjacima iz područja arhitekture i urbanizma, povjesničarima umjetnosti, arheolozima, krajobraznim arhitektima, te drugim relevantnim dionicima u okviru projekta se izrađuju prvih 60 digitalnih i javno dostupnih konzervatorskih podloga za najsloženije kulturno-povijesne cjeline gradskih obilježja</w:t>
      </w:r>
      <w:r w:rsidR="00B0369B">
        <w:rPr>
          <w:rFonts w:asciiTheme="majorBidi" w:hAnsiTheme="majorBidi" w:cstheme="majorBidi"/>
          <w:color w:val="111111"/>
        </w:rPr>
        <w:t xml:space="preserve"> na</w:t>
      </w:r>
      <w:r w:rsidRPr="008149DA">
        <w:rPr>
          <w:rFonts w:asciiTheme="majorBidi" w:hAnsiTheme="majorBidi" w:cstheme="majorBidi"/>
          <w:color w:val="111111"/>
        </w:rPr>
        <w:t xml:space="preserve"> temelj</w:t>
      </w:r>
      <w:r w:rsidR="00B0369B">
        <w:rPr>
          <w:rFonts w:asciiTheme="majorBidi" w:hAnsiTheme="majorBidi" w:cstheme="majorBidi"/>
          <w:color w:val="111111"/>
        </w:rPr>
        <w:t>u</w:t>
      </w:r>
      <w:r w:rsidRPr="008149DA">
        <w:rPr>
          <w:rFonts w:asciiTheme="majorBidi" w:hAnsiTheme="majorBidi" w:cstheme="majorBidi"/>
          <w:color w:val="111111"/>
        </w:rPr>
        <w:t xml:space="preserve"> novog stručno-metodološkog okvira.</w:t>
      </w:r>
    </w:p>
    <w:p w14:paraId="43179FA7" w14:textId="77777777" w:rsidR="00D16902" w:rsidRPr="008149DA" w:rsidRDefault="00D16902" w:rsidP="00D16902">
      <w:pPr>
        <w:rPr>
          <w:rFonts w:asciiTheme="majorBidi" w:hAnsiTheme="majorBidi" w:cstheme="majorBidi"/>
          <w:color w:val="111111"/>
        </w:rPr>
      </w:pPr>
    </w:p>
    <w:p w14:paraId="7C54AB4C" w14:textId="3C532D7B" w:rsidR="00D16902" w:rsidRPr="008149DA" w:rsidRDefault="00D16902" w:rsidP="00D16902">
      <w:pPr>
        <w:rPr>
          <w:rFonts w:asciiTheme="majorBidi" w:hAnsiTheme="majorBidi" w:cstheme="majorBidi"/>
          <w:color w:val="111111"/>
        </w:rPr>
      </w:pPr>
      <w:r w:rsidRPr="008149DA">
        <w:rPr>
          <w:rFonts w:asciiTheme="majorBidi" w:hAnsiTheme="majorBidi" w:cstheme="majorBidi"/>
          <w:color w:val="111111"/>
        </w:rPr>
        <w:lastRenderedPageBreak/>
        <w:t xml:space="preserve">Tijekom 2023. godine provedene su sve aktivnosti utvrđene projektnim planom te su isporučene 5 razvijene i/ili značajno nadograđene funkcionalne cjeline Informacijskog sustava kulturne baštine -  modul Konzervatorske podloge, GSB servisi, </w:t>
      </w:r>
      <w:proofErr w:type="spellStart"/>
      <w:r w:rsidRPr="008149DA">
        <w:rPr>
          <w:rFonts w:asciiTheme="majorBidi" w:hAnsiTheme="majorBidi" w:cstheme="majorBidi"/>
          <w:color w:val="111111"/>
        </w:rPr>
        <w:t>Geoportal</w:t>
      </w:r>
      <w:proofErr w:type="spellEnd"/>
      <w:r w:rsidRPr="008149DA">
        <w:rPr>
          <w:rFonts w:asciiTheme="majorBidi" w:hAnsiTheme="majorBidi" w:cstheme="majorBidi"/>
          <w:color w:val="111111"/>
        </w:rPr>
        <w:t xml:space="preserve"> MKM, e-usluga, integracijski servisi za </w:t>
      </w:r>
      <w:proofErr w:type="spellStart"/>
      <w:r w:rsidRPr="008149DA">
        <w:rPr>
          <w:rFonts w:asciiTheme="majorBidi" w:hAnsiTheme="majorBidi" w:cstheme="majorBidi"/>
          <w:color w:val="111111"/>
        </w:rPr>
        <w:t>ePotpis</w:t>
      </w:r>
      <w:proofErr w:type="spellEnd"/>
      <w:r w:rsidRPr="008149DA">
        <w:rPr>
          <w:rFonts w:asciiTheme="majorBidi" w:hAnsiTheme="majorBidi" w:cstheme="majorBidi"/>
          <w:color w:val="111111"/>
        </w:rPr>
        <w:t xml:space="preserve"> i ECM podsustav za upravljanje dokumentima. Razvojem i implementacijom e-usluge </w:t>
      </w:r>
      <w:r w:rsidRPr="008149DA">
        <w:rPr>
          <w:rFonts w:asciiTheme="majorBidi" w:hAnsiTheme="majorBidi" w:cstheme="majorBidi"/>
          <w:i/>
          <w:iCs/>
          <w:color w:val="111111"/>
        </w:rPr>
        <w:t xml:space="preserve">e-Konzervatorska lokacijska informacija </w:t>
      </w:r>
      <w:r w:rsidRPr="008149DA">
        <w:rPr>
          <w:rFonts w:asciiTheme="majorBidi" w:hAnsiTheme="majorBidi" w:cstheme="majorBidi"/>
          <w:color w:val="111111"/>
        </w:rPr>
        <w:t xml:space="preserve">u </w:t>
      </w:r>
      <w:r w:rsidR="007F20C8">
        <w:rPr>
          <w:rFonts w:asciiTheme="majorBidi" w:hAnsiTheme="majorBidi" w:cstheme="majorBidi"/>
          <w:color w:val="111111"/>
        </w:rPr>
        <w:t xml:space="preserve">IV. kvartalu </w:t>
      </w:r>
      <w:r w:rsidRPr="008149DA">
        <w:rPr>
          <w:rFonts w:asciiTheme="majorBidi" w:hAnsiTheme="majorBidi" w:cstheme="majorBidi"/>
          <w:color w:val="111111"/>
        </w:rPr>
        <w:t>2023</w:t>
      </w:r>
      <w:r w:rsidR="007F20C8">
        <w:rPr>
          <w:rFonts w:asciiTheme="majorBidi" w:hAnsiTheme="majorBidi" w:cstheme="majorBidi"/>
          <w:color w:val="111111"/>
        </w:rPr>
        <w:t>.</w:t>
      </w:r>
      <w:r w:rsidRPr="008149DA">
        <w:rPr>
          <w:rFonts w:asciiTheme="majorBidi" w:hAnsiTheme="majorBidi" w:cstheme="majorBidi"/>
          <w:color w:val="111111"/>
        </w:rPr>
        <w:t xml:space="preserve"> je ispunjen pokazatelj NPOO.C2.2.R3-M170 </w:t>
      </w:r>
      <w:r w:rsidRPr="008149DA">
        <w:rPr>
          <w:rFonts w:asciiTheme="majorBidi" w:hAnsiTheme="majorBidi" w:cstheme="majorBidi"/>
          <w:i/>
          <w:iCs/>
          <w:color w:val="111111"/>
        </w:rPr>
        <w:t>Uvođenje usluge e-konzervatorskih podloga</w:t>
      </w:r>
      <w:r w:rsidRPr="008149DA">
        <w:rPr>
          <w:rFonts w:asciiTheme="majorBidi" w:hAnsiTheme="majorBidi" w:cstheme="majorBidi"/>
          <w:color w:val="111111"/>
        </w:rPr>
        <w:t xml:space="preserve"> (ključna etapa iz Operativnog sporazuma za provedbu Nacionalnog plana oporavka i otpornosti 2021. - 2026.). </w:t>
      </w:r>
    </w:p>
    <w:p w14:paraId="727984B6" w14:textId="1BD191C8" w:rsidR="10FB3C34" w:rsidRPr="004A5B9F" w:rsidRDefault="10FB3C34" w:rsidP="00530CB3"/>
    <w:p w14:paraId="34CE5780" w14:textId="0804954A" w:rsidR="002F541A" w:rsidRPr="004A5B9F" w:rsidRDefault="002F541A" w:rsidP="00530CB3">
      <w:r w:rsidRPr="004A5B9F">
        <w:t>Nositelj provedbe: MKM</w:t>
      </w:r>
    </w:p>
    <w:p w14:paraId="12D3EDA7" w14:textId="7366592E" w:rsidR="008563A0" w:rsidRPr="004A5B9F" w:rsidRDefault="008563A0" w:rsidP="008563A0">
      <w:r w:rsidRPr="004A5B9F">
        <w:t xml:space="preserve">Procijenjeni trošak: 10.750.546 </w:t>
      </w:r>
      <w:r w:rsidR="00A502E7">
        <w:t>EUR</w:t>
      </w:r>
      <w:r w:rsidRPr="004A5B9F">
        <w:t xml:space="preserve">  </w:t>
      </w:r>
    </w:p>
    <w:p w14:paraId="78CFD3E9" w14:textId="7C4572B1" w:rsidR="002F541A" w:rsidRPr="004A5B9F" w:rsidRDefault="002F541A" w:rsidP="00530CB3">
      <w:r w:rsidRPr="004A5B9F">
        <w:t xml:space="preserve">Razdoblje provedbe: </w:t>
      </w:r>
      <w:r w:rsidR="008A0923">
        <w:t>lipanj 2021</w:t>
      </w:r>
      <w:r w:rsidRPr="004A5B9F">
        <w:t>.</w:t>
      </w:r>
      <w:r w:rsidR="00FB755B">
        <w:t xml:space="preserve"> </w:t>
      </w:r>
      <w:r w:rsidRPr="004A5B9F">
        <w:t>-</w:t>
      </w:r>
      <w:r w:rsidR="00FB755B">
        <w:t xml:space="preserve"> </w:t>
      </w:r>
      <w:r w:rsidR="008A0923">
        <w:t>lipanj 20</w:t>
      </w:r>
      <w:r w:rsidRPr="004A5B9F">
        <w:t>26.</w:t>
      </w:r>
    </w:p>
    <w:p w14:paraId="43C06E93" w14:textId="77777777" w:rsidR="00781D3C" w:rsidRPr="004A5B9F" w:rsidRDefault="00781D3C" w:rsidP="00530CB3"/>
    <w:p w14:paraId="0B231786" w14:textId="77777777" w:rsidR="00BB0BCD" w:rsidRPr="008149DA" w:rsidRDefault="00BB0BCD" w:rsidP="00BB0BCD">
      <w:pPr>
        <w:rPr>
          <w:rFonts w:asciiTheme="majorBidi" w:eastAsia="Times New Roman" w:hAnsiTheme="majorBidi" w:cstheme="majorBidi"/>
          <w:lang w:eastAsia="hr-HR"/>
        </w:rPr>
      </w:pPr>
      <w:r w:rsidRPr="008149DA">
        <w:rPr>
          <w:rFonts w:asciiTheme="majorBidi" w:hAnsiTheme="majorBidi" w:cstheme="majorBidi"/>
          <w:color w:val="111111"/>
        </w:rPr>
        <w:t xml:space="preserve">Ukupno utrošena sredstva u 2023. godini za aktivnosti koje se odnose na razvoj informacijskog sustava iznose </w:t>
      </w:r>
      <w:r w:rsidRPr="008149DA">
        <w:rPr>
          <w:rFonts w:asciiTheme="majorBidi" w:eastAsia="Times New Roman" w:hAnsiTheme="majorBidi" w:cstheme="majorBidi"/>
          <w:lang w:eastAsia="hr-HR"/>
        </w:rPr>
        <w:t>3.242.466,32 EUR.</w:t>
      </w:r>
    </w:p>
    <w:p w14:paraId="434C961E" w14:textId="77777777" w:rsidR="00204BFE" w:rsidRPr="004A5B9F" w:rsidRDefault="00204BFE" w:rsidP="00530CB3"/>
    <w:p w14:paraId="0F48D9B2" w14:textId="77777777" w:rsidR="00534FB9" w:rsidRPr="004A5B9F" w:rsidRDefault="00534FB9" w:rsidP="00530CB3"/>
    <w:p w14:paraId="4CA36B46" w14:textId="77777777" w:rsidR="00E3555E" w:rsidRPr="004A5B9F" w:rsidRDefault="14C3D0CA" w:rsidP="00530CB3">
      <w:pPr>
        <w:pStyle w:val="Naslov2"/>
      </w:pPr>
      <w:bookmarkStart w:id="146" w:name="_Toc126828804"/>
      <w:bookmarkStart w:id="147" w:name="_Toc127344412"/>
      <w:bookmarkStart w:id="148" w:name="_Toc175637822"/>
      <w:bookmarkEnd w:id="146"/>
      <w:bookmarkEnd w:id="147"/>
      <w:r>
        <w:t>UNAPRJEĐENJE DIGITALNE INFRASTRUKTURE I USLUGA JAVNOG SEKTORA RAZVOJEM NACIONALNOG ARHIVSKOG INFORMACIJSKOG SUSTAVA I JAČANJEM NACIONALNE MREŽE ARHIVA (C2.2. R3-I2)</w:t>
      </w:r>
      <w:bookmarkEnd w:id="148"/>
    </w:p>
    <w:p w14:paraId="5DF583B9" w14:textId="77777777" w:rsidR="00204BFE" w:rsidRPr="004A5B9F" w:rsidRDefault="00204BFE" w:rsidP="00530CB3"/>
    <w:p w14:paraId="5C5BD861" w14:textId="77777777" w:rsidR="000833D3" w:rsidRDefault="000833D3" w:rsidP="000833D3">
      <w:pPr>
        <w:spacing w:before="120" w:after="120"/>
      </w:pPr>
      <w:r>
        <w:t>Cilj investicije je unaprjeđenje upravljanja dokumentacijom kod tijela javne vlasti, pravosudnog sustava i drugih stvaratelja dokumentarnog i arhivskog gradiva koje će osigurati odgovorno i transparentno poslovanje, omogućit će veću dostupnost gradiva i zaštitu prava građana.</w:t>
      </w:r>
    </w:p>
    <w:p w14:paraId="4A88F54D" w14:textId="77777777" w:rsidR="000833D3" w:rsidRDefault="000833D3" w:rsidP="000833D3">
      <w:pPr>
        <w:spacing w:before="120" w:after="120"/>
      </w:pPr>
      <w:r>
        <w:t>Jedna od aktivnosti ove investicije je razvoj nacionalnog arhivskog informacijskog sustava. Tijekom 2023. godine provedene su aktivnosti razvoja sustava kako je definirano Ugovorom o javnoj nabavi usluge razvoja nacionalnog arhivskog informacijskog sustava, uključujući testiranje i migraciju podataka, razvoj repozitorija za pohranu digitaliziranog  gradiva i razvoj e-usluga, sklopljenim na temelju provedenog postupka javne nabave s odabranim ponuditeljem 30. prosinca 2022. godine. Vrijednost ugovora je 1.576.919,50 eura s PDV-om.</w:t>
      </w:r>
    </w:p>
    <w:p w14:paraId="033772AD" w14:textId="77777777" w:rsidR="000833D3" w:rsidRDefault="000833D3" w:rsidP="000833D3">
      <w:pPr>
        <w:spacing w:before="120" w:after="120"/>
      </w:pPr>
      <w:r>
        <w:t>Tijekom 2023.  godine završena je I. faza razvoja sustava koja je obuhvatila sljedeće:</w:t>
      </w:r>
    </w:p>
    <w:p w14:paraId="01371950" w14:textId="77777777" w:rsidR="000833D3" w:rsidRDefault="000833D3" w:rsidP="00801D40">
      <w:pPr>
        <w:pStyle w:val="Odlomakpopisa"/>
        <w:numPr>
          <w:ilvl w:val="0"/>
          <w:numId w:val="17"/>
        </w:numPr>
        <w:spacing w:before="120" w:after="120"/>
        <w:jc w:val="left"/>
      </w:pPr>
      <w:r>
        <w:t>Izradu specifikacija sustava</w:t>
      </w:r>
    </w:p>
    <w:p w14:paraId="39D2C9F6" w14:textId="77777777" w:rsidR="000833D3" w:rsidRDefault="000833D3" w:rsidP="00801D40">
      <w:pPr>
        <w:pStyle w:val="Odlomakpopisa"/>
        <w:numPr>
          <w:ilvl w:val="0"/>
          <w:numId w:val="17"/>
        </w:numPr>
        <w:spacing w:before="120" w:after="120"/>
        <w:jc w:val="left"/>
      </w:pPr>
      <w:r>
        <w:t>Razvoj i implementaciju Servisa za obradu gradiva</w:t>
      </w:r>
    </w:p>
    <w:p w14:paraId="669AC02B" w14:textId="77777777" w:rsidR="000833D3" w:rsidRDefault="000833D3" w:rsidP="00801D40">
      <w:pPr>
        <w:pStyle w:val="Odlomakpopisa"/>
        <w:numPr>
          <w:ilvl w:val="0"/>
          <w:numId w:val="17"/>
        </w:numPr>
        <w:spacing w:before="120" w:after="120"/>
        <w:jc w:val="left"/>
      </w:pPr>
      <w:r>
        <w:t>Razvoj i implementacija Servisa za upravljanje rokovima čuvanja i izlučivanjem gradiva</w:t>
      </w:r>
    </w:p>
    <w:p w14:paraId="59CB2E9A" w14:textId="77777777" w:rsidR="000833D3" w:rsidRDefault="000833D3" w:rsidP="00801D40">
      <w:pPr>
        <w:pStyle w:val="Odlomakpopisa"/>
        <w:numPr>
          <w:ilvl w:val="0"/>
          <w:numId w:val="17"/>
        </w:numPr>
        <w:spacing w:before="120" w:after="120"/>
        <w:jc w:val="left"/>
      </w:pPr>
      <w:r>
        <w:t>Razvoj i implementacija Servisa za upravljanje posjednicima gradiva izvan arhiva</w:t>
      </w:r>
    </w:p>
    <w:p w14:paraId="62C7A2E2" w14:textId="77777777" w:rsidR="000833D3" w:rsidRDefault="000833D3" w:rsidP="00801D40">
      <w:pPr>
        <w:pStyle w:val="Odlomakpopisa"/>
        <w:numPr>
          <w:ilvl w:val="0"/>
          <w:numId w:val="17"/>
        </w:numPr>
        <w:spacing w:before="120" w:after="120"/>
        <w:jc w:val="left"/>
      </w:pPr>
      <w:r>
        <w:t>Razvoj i implementacija Servisa za predaju gradiva</w:t>
      </w:r>
    </w:p>
    <w:p w14:paraId="1FC0A93F" w14:textId="77777777" w:rsidR="000833D3" w:rsidRDefault="000833D3" w:rsidP="00801D40">
      <w:pPr>
        <w:pStyle w:val="Odlomakpopisa"/>
        <w:numPr>
          <w:ilvl w:val="0"/>
          <w:numId w:val="17"/>
        </w:numPr>
        <w:spacing w:before="120" w:after="120"/>
        <w:jc w:val="left"/>
      </w:pPr>
      <w:r>
        <w:t>Razvoj i implementacija Normativne baze osoba</w:t>
      </w:r>
    </w:p>
    <w:p w14:paraId="3D299401" w14:textId="77777777" w:rsidR="000833D3" w:rsidRDefault="000833D3" w:rsidP="00801D40">
      <w:pPr>
        <w:pStyle w:val="Odlomakpopisa"/>
        <w:numPr>
          <w:ilvl w:val="0"/>
          <w:numId w:val="17"/>
        </w:numPr>
        <w:spacing w:before="120" w:after="120"/>
        <w:jc w:val="left"/>
      </w:pPr>
      <w:r>
        <w:t>Razvoj i implementacija Normativne baze mjesta</w:t>
      </w:r>
    </w:p>
    <w:p w14:paraId="7F1FB417" w14:textId="77777777" w:rsidR="000833D3" w:rsidRDefault="000833D3" w:rsidP="00801D40">
      <w:pPr>
        <w:pStyle w:val="Odlomakpopisa"/>
        <w:numPr>
          <w:ilvl w:val="0"/>
          <w:numId w:val="17"/>
        </w:numPr>
        <w:spacing w:before="120" w:after="120"/>
        <w:jc w:val="left"/>
      </w:pPr>
      <w:r>
        <w:t>Razvoj i implementacija Servisa za pobiranje mrežno dostupnog gradiva</w:t>
      </w:r>
    </w:p>
    <w:p w14:paraId="7E4CCC5D" w14:textId="77777777" w:rsidR="000833D3" w:rsidRDefault="000833D3" w:rsidP="00801D40">
      <w:pPr>
        <w:pStyle w:val="Odlomakpopisa"/>
        <w:numPr>
          <w:ilvl w:val="0"/>
          <w:numId w:val="17"/>
        </w:numPr>
        <w:spacing w:before="120" w:after="120"/>
        <w:jc w:val="left"/>
      </w:pPr>
      <w:r>
        <w:t>Nadogradnju Servisa za upravljanje postupkom digitalizacije</w:t>
      </w:r>
    </w:p>
    <w:p w14:paraId="63490F48" w14:textId="77777777" w:rsidR="000833D3" w:rsidRDefault="000833D3" w:rsidP="00801D40">
      <w:pPr>
        <w:pStyle w:val="Odlomakpopisa"/>
        <w:numPr>
          <w:ilvl w:val="0"/>
          <w:numId w:val="17"/>
        </w:numPr>
        <w:spacing w:before="120" w:after="120"/>
        <w:jc w:val="left"/>
      </w:pPr>
      <w:r>
        <w:t>Razvoj i implementacija Servisa za upravljanje gradivom u fizičkom obliku</w:t>
      </w:r>
    </w:p>
    <w:p w14:paraId="04DC34F8" w14:textId="77777777" w:rsidR="000833D3" w:rsidRDefault="000833D3" w:rsidP="00801D40">
      <w:pPr>
        <w:pStyle w:val="Odlomakpopisa"/>
        <w:numPr>
          <w:ilvl w:val="0"/>
          <w:numId w:val="17"/>
        </w:numPr>
        <w:spacing w:before="120" w:after="120"/>
        <w:jc w:val="left"/>
      </w:pPr>
      <w:r>
        <w:t>Razvoj i implementacija Servisa za upravljanje korištenjem gradiva</w:t>
      </w:r>
    </w:p>
    <w:p w14:paraId="0EE8D295" w14:textId="77777777" w:rsidR="000833D3" w:rsidRDefault="000833D3" w:rsidP="00801D40">
      <w:pPr>
        <w:pStyle w:val="Odlomakpopisa"/>
        <w:numPr>
          <w:ilvl w:val="0"/>
          <w:numId w:val="17"/>
        </w:numPr>
        <w:spacing w:before="120" w:after="120"/>
        <w:jc w:val="left"/>
      </w:pPr>
      <w:r>
        <w:t>Razvoj i implementacija Servisa za upravljanje dokumentacijom</w:t>
      </w:r>
    </w:p>
    <w:p w14:paraId="14E3525B" w14:textId="77777777" w:rsidR="000833D3" w:rsidRDefault="000833D3" w:rsidP="00801D40">
      <w:pPr>
        <w:pStyle w:val="Odlomakpopisa"/>
        <w:numPr>
          <w:ilvl w:val="0"/>
          <w:numId w:val="17"/>
        </w:numPr>
        <w:spacing w:before="120" w:after="120"/>
        <w:jc w:val="left"/>
      </w:pPr>
      <w:r>
        <w:t>Razvoj i implementacija Servisa za upravljanje postupkom konzervacije i restauracije gradiva</w:t>
      </w:r>
    </w:p>
    <w:p w14:paraId="6FDB37AF" w14:textId="735EFBB8" w:rsidR="000833D3" w:rsidRDefault="000833D3" w:rsidP="00801D40">
      <w:pPr>
        <w:pStyle w:val="Odlomakpopisa"/>
        <w:numPr>
          <w:ilvl w:val="0"/>
          <w:numId w:val="17"/>
        </w:numPr>
        <w:spacing w:before="120" w:after="120"/>
        <w:jc w:val="left"/>
      </w:pPr>
      <w:r>
        <w:t>Razvoj i implementacija javnog arhivskog kataloga</w:t>
      </w:r>
    </w:p>
    <w:p w14:paraId="47F4317B" w14:textId="0EDC1531" w:rsidR="000833D3" w:rsidRDefault="000833D3" w:rsidP="00801D40">
      <w:pPr>
        <w:pStyle w:val="Odlomakpopisa"/>
        <w:numPr>
          <w:ilvl w:val="0"/>
          <w:numId w:val="17"/>
        </w:numPr>
        <w:spacing w:before="120" w:after="120"/>
        <w:jc w:val="left"/>
      </w:pPr>
      <w:r>
        <w:lastRenderedPageBreak/>
        <w:t xml:space="preserve">Integraciju s </w:t>
      </w:r>
      <w:r w:rsidR="00F90A0B">
        <w:t>NIAS-om</w:t>
      </w:r>
      <w:r>
        <w:t>.</w:t>
      </w:r>
    </w:p>
    <w:p w14:paraId="7E1B0DBA" w14:textId="605375A4" w:rsidR="000833D3" w:rsidRDefault="000833D3" w:rsidP="000833D3">
      <w:pPr>
        <w:spacing w:before="120" w:after="120"/>
      </w:pPr>
      <w:r>
        <w:t xml:space="preserve">Sustav je naseljen na testnoj okolini </w:t>
      </w:r>
      <w:r w:rsidR="007F20C8">
        <w:t>CDU-a</w:t>
      </w:r>
      <w:r>
        <w:t>. U tijeku je testiranje sustava.</w:t>
      </w:r>
    </w:p>
    <w:p w14:paraId="49E88C5F" w14:textId="381D109A" w:rsidR="000F6981" w:rsidRPr="004A5B9F" w:rsidRDefault="000F6981" w:rsidP="00530CB3">
      <w:r w:rsidRPr="004A5B9F">
        <w:t xml:space="preserve">Nositelj provedbe: MKM i Hrvatski državni arhiv u suradnji s </w:t>
      </w:r>
      <w:r w:rsidR="001014D3">
        <w:t xml:space="preserve">tadašnjim </w:t>
      </w:r>
      <w:r w:rsidRPr="004A5B9F">
        <w:t>MPU</w:t>
      </w:r>
      <w:r w:rsidR="00F231A4" w:rsidRPr="004A5B9F">
        <w:t>-om</w:t>
      </w:r>
      <w:r w:rsidRPr="004A5B9F">
        <w:t>, područnim državnim arhivima i pravosudnim tijelima</w:t>
      </w:r>
    </w:p>
    <w:p w14:paraId="1070279C" w14:textId="0430FB5F" w:rsidR="00A34D5A" w:rsidRPr="004A5B9F" w:rsidRDefault="00A34D5A" w:rsidP="00A34D5A">
      <w:r w:rsidRPr="004A5B9F">
        <w:t xml:space="preserve">Procijenjeni trošak: 35.173.630,00 </w:t>
      </w:r>
      <w:r w:rsidR="00A502E7">
        <w:t>EUR</w:t>
      </w:r>
      <w:r w:rsidRPr="004A5B9F">
        <w:t xml:space="preserve">  </w:t>
      </w:r>
    </w:p>
    <w:p w14:paraId="3A293232" w14:textId="045658B1" w:rsidR="009763D9" w:rsidRPr="004A5B9F" w:rsidRDefault="009763D9" w:rsidP="00530CB3">
      <w:r w:rsidRPr="004A5B9F">
        <w:t xml:space="preserve">Razdoblje provedbe: </w:t>
      </w:r>
      <w:r w:rsidR="008A0923">
        <w:t>lipanj 2021</w:t>
      </w:r>
      <w:r w:rsidRPr="004A5B9F">
        <w:t>.</w:t>
      </w:r>
      <w:r w:rsidR="001A5ADE">
        <w:t xml:space="preserve"> </w:t>
      </w:r>
      <w:r w:rsidRPr="004A5B9F">
        <w:t>-</w:t>
      </w:r>
      <w:r w:rsidR="001A5ADE">
        <w:t xml:space="preserve"> </w:t>
      </w:r>
      <w:r w:rsidR="008A0923">
        <w:t>lipanj 20</w:t>
      </w:r>
      <w:r w:rsidRPr="004A5B9F">
        <w:t>26.</w:t>
      </w:r>
    </w:p>
    <w:p w14:paraId="5409BBC9" w14:textId="77777777" w:rsidR="00781D3C" w:rsidRPr="004A5B9F" w:rsidRDefault="00781D3C" w:rsidP="00530CB3"/>
    <w:p w14:paraId="31927616" w14:textId="56FB19DA" w:rsidR="00BB0BCD" w:rsidRDefault="00BB0BCD" w:rsidP="00BB0BCD">
      <w:pPr>
        <w:spacing w:before="120" w:after="120"/>
      </w:pPr>
      <w:r>
        <w:t xml:space="preserve">Troškovi su u 2023. godini iznosili 867.305,73 </w:t>
      </w:r>
      <w:r w:rsidR="007F5A10">
        <w:t>EUR</w:t>
      </w:r>
      <w:r>
        <w:t xml:space="preserve"> s PDV-om.</w:t>
      </w:r>
    </w:p>
    <w:p w14:paraId="04A30721" w14:textId="77777777" w:rsidR="0029620B" w:rsidRPr="004A5B9F" w:rsidRDefault="0029620B" w:rsidP="00530CB3"/>
    <w:p w14:paraId="3BEA11A8" w14:textId="77777777" w:rsidR="00534FB9" w:rsidRPr="004A5B9F" w:rsidRDefault="00534FB9" w:rsidP="00530CB3"/>
    <w:p w14:paraId="03D9ECA8" w14:textId="44AFE95F" w:rsidR="1B866C5F" w:rsidRPr="004A5B9F" w:rsidRDefault="00175079" w:rsidP="00530CB3">
      <w:pPr>
        <w:pStyle w:val="Naslov2"/>
      </w:pPr>
      <w:r>
        <w:t xml:space="preserve"> </w:t>
      </w:r>
      <w:bookmarkStart w:id="149" w:name="_Toc175637823"/>
      <w:r w:rsidR="6791E473">
        <w:t>DALJNJA OPTIMIZACIJA I DECENTRALIZACIJA JLP(R)S PUTEM POTPORE FUNKCIONALNOM SPAJANJU (C2.2. R4-I1)</w:t>
      </w:r>
      <w:bookmarkEnd w:id="149"/>
    </w:p>
    <w:p w14:paraId="367E9CD5" w14:textId="77777777" w:rsidR="006002C0" w:rsidRPr="004A5B9F" w:rsidRDefault="006002C0" w:rsidP="00530CB3"/>
    <w:p w14:paraId="2B43C0DC" w14:textId="0EB2AB3D" w:rsidR="00D342E0" w:rsidRPr="0080516D" w:rsidRDefault="00D342E0" w:rsidP="0080516D">
      <w:pPr>
        <w:rPr>
          <w:rFonts w:eastAsia="Times New Roman"/>
          <w:shd w:val="clear" w:color="auto" w:fill="FFFFFF"/>
        </w:rPr>
      </w:pPr>
      <w:r w:rsidRPr="00100D39">
        <w:rPr>
          <w:rFonts w:eastAsia="Times New Roman"/>
          <w:bCs/>
          <w:shd w:val="clear" w:color="auto" w:fill="FFFFFF"/>
        </w:rPr>
        <w:t>Svrha Investicije je</w:t>
      </w:r>
      <w:bookmarkStart w:id="150" w:name="_Toc142895393"/>
      <w:bookmarkStart w:id="151" w:name="_Toc149056811"/>
      <w:r w:rsidRPr="00100D39">
        <w:rPr>
          <w:rFonts w:eastAsia="Times New Roman"/>
          <w:bCs/>
          <w:shd w:val="clear" w:color="auto" w:fill="FFFFFF"/>
        </w:rPr>
        <w:t xml:space="preserve"> u</w:t>
      </w:r>
      <w:r w:rsidRPr="00100D39">
        <w:rPr>
          <w:rFonts w:eastAsia="Times New Roman"/>
          <w:shd w:val="clear" w:color="auto" w:fill="FFFFFF"/>
        </w:rPr>
        <w:t xml:space="preserve">spostava sustava podrške za funkcionalno i stvarno povezivanje jedinica lokalne samouprave koji će im pružiti sve potrebne informacije i digitalnu podršku za planiranje i provedbu postupka spajanja, kako bi jedinice funkcionalnim ili stvarnim spajanjem prevladale probleme nedostatnih kapaciteta te unaprijedile kvalitetu i kvantitetu pruženih usluga </w:t>
      </w:r>
      <w:bookmarkEnd w:id="150"/>
      <w:bookmarkEnd w:id="151"/>
      <w:r w:rsidRPr="00100D39">
        <w:rPr>
          <w:rFonts w:eastAsia="Times New Roman"/>
          <w:shd w:val="clear" w:color="auto" w:fill="FFFFFF"/>
        </w:rPr>
        <w:t xml:space="preserve">građanima. Investicija se temelji na rezultatima projekta Optimizacija sustava lokalne i područne (regionalne) samouprave, u prvom redu funkcijama razvijenog IT sustava. U okviru Investicije će se, između ostaloga, </w:t>
      </w:r>
      <w:r w:rsidRPr="00100D39">
        <w:rPr>
          <w:rFonts w:eastAsia="Times New Roman"/>
          <w:bCs/>
          <w:shd w:val="clear" w:color="auto" w:fill="FFFFFF"/>
        </w:rPr>
        <w:t xml:space="preserve">izraditi metodologija za podršku funkcionalnom i stvarnom spajanju jedinica lokalne samouprave te na temelju nje nadograditi IT sustav u cilju pružanja podrške stvarnom i funkcionalnom spajanju jedinica lokalne samouprave. Nadograđeni IT sustav omogućit će jedinicama pregled vlastitih kapaciteta s preporukom jačanja nedostatnih kapaciteta na način povezivanja s drugim jedinicama. Sustav će prepoznavati poželjna područja suradnje u smislu potencijala za spajanja jedinica te prikazivati korake u procesu spajanja s okvirnim izračunom financijskih učinaka spajanja. </w:t>
      </w:r>
    </w:p>
    <w:p w14:paraId="28EB1F78" w14:textId="77777777" w:rsidR="00BB0BCD" w:rsidRPr="00100D39" w:rsidRDefault="00BB0BCD" w:rsidP="00100D39">
      <w:pPr>
        <w:rPr>
          <w:rFonts w:eastAsia="Times New Roman"/>
          <w:bCs/>
          <w:shd w:val="clear" w:color="auto" w:fill="FFFFFF"/>
        </w:rPr>
      </w:pPr>
    </w:p>
    <w:p w14:paraId="614A86E5" w14:textId="77777777" w:rsidR="00D342E0" w:rsidRDefault="00D342E0" w:rsidP="00D342E0">
      <w:pPr>
        <w:rPr>
          <w:rFonts w:eastAsia="Times New Roman"/>
          <w:bCs/>
          <w:shd w:val="clear" w:color="auto" w:fill="FFFFFF"/>
        </w:rPr>
      </w:pPr>
      <w:r w:rsidRPr="00100D39">
        <w:rPr>
          <w:rFonts w:eastAsia="Times New Roman"/>
        </w:rPr>
        <w:t xml:space="preserve">Tijekom 2023. godine izrađena je dokumentacija za nabavu usluga uspostave sustava podrške funkcionalnom i stvarnom spajanju jedinica lokalne samouprave te su provedena dva prethodna savjetovanja sa zainteresiranim gospodarskim subjektima. </w:t>
      </w:r>
      <w:r w:rsidRPr="00100D39">
        <w:rPr>
          <w:rFonts w:eastAsia="Times New Roman"/>
          <w:bCs/>
          <w:shd w:val="clear" w:color="auto" w:fill="FFFFFF"/>
        </w:rPr>
        <w:t>Tijekom I./II. kvartala 2024. planirano je sklapanje ugovora s izvršiteljem usluga, dok je uspostava sustava podrške planirana tijekom II. kvartala 2025. godine.</w:t>
      </w:r>
    </w:p>
    <w:p w14:paraId="7E2048AD" w14:textId="77777777" w:rsidR="00D342E0" w:rsidRPr="00100D39" w:rsidRDefault="00D342E0" w:rsidP="00100D39">
      <w:pPr>
        <w:rPr>
          <w:rFonts w:eastAsia="Times New Roman"/>
          <w:shd w:val="clear" w:color="auto" w:fill="FFFFFF"/>
        </w:rPr>
      </w:pPr>
    </w:p>
    <w:p w14:paraId="5A74972F" w14:textId="138153AE" w:rsidR="00F23968" w:rsidRPr="004A5B9F" w:rsidRDefault="00F23968" w:rsidP="00530CB3">
      <w:r w:rsidRPr="004A5B9F">
        <w:t xml:space="preserve">Nositelj provedbe: </w:t>
      </w:r>
      <w:r w:rsidR="00FF5B16">
        <w:t xml:space="preserve">tadašnji </w:t>
      </w:r>
      <w:r w:rsidRPr="004A5B9F">
        <w:t>MPU, MFIN u suradnji s tijelima državne uprave</w:t>
      </w:r>
    </w:p>
    <w:p w14:paraId="57145D2D" w14:textId="54DD5206" w:rsidR="00CC7A9E" w:rsidRPr="004A5B9F" w:rsidRDefault="00CC7A9E" w:rsidP="00CC7A9E">
      <w:r w:rsidRPr="004A5B9F">
        <w:t xml:space="preserve">Procijenjeni trošak: 2.868.460 </w:t>
      </w:r>
      <w:r w:rsidR="00A502E7">
        <w:t>EUR</w:t>
      </w:r>
      <w:r w:rsidRPr="004A5B9F">
        <w:t xml:space="preserve"> </w:t>
      </w:r>
    </w:p>
    <w:p w14:paraId="1F91A6D3" w14:textId="1885C330" w:rsidR="00805569" w:rsidRDefault="00F23968" w:rsidP="00530CB3">
      <w:r w:rsidRPr="004A5B9F">
        <w:t xml:space="preserve">Razdoblje provedbe: </w:t>
      </w:r>
      <w:r w:rsidR="008A0923">
        <w:t>prosinac 20</w:t>
      </w:r>
      <w:r w:rsidRPr="004A5B9F">
        <w:t>21.</w:t>
      </w:r>
      <w:r w:rsidR="001A5ADE">
        <w:t xml:space="preserve"> </w:t>
      </w:r>
      <w:r w:rsidRPr="004A5B9F">
        <w:t>-</w:t>
      </w:r>
      <w:r w:rsidR="001A5ADE">
        <w:t xml:space="preserve"> </w:t>
      </w:r>
      <w:r w:rsidR="008A0923">
        <w:t>lipanj 20</w:t>
      </w:r>
      <w:r w:rsidRPr="004A5B9F">
        <w:t>25.</w:t>
      </w:r>
    </w:p>
    <w:p w14:paraId="14366A6B" w14:textId="77777777" w:rsidR="00BB0BCD" w:rsidRPr="004A5B9F" w:rsidRDefault="00BB0BCD" w:rsidP="00530CB3"/>
    <w:p w14:paraId="64BBFB7A" w14:textId="77777777" w:rsidR="00BB0BCD" w:rsidRPr="00100D39" w:rsidRDefault="00BB0BCD" w:rsidP="00BB0BCD">
      <w:pPr>
        <w:rPr>
          <w:rFonts w:eastAsia="Times New Roman"/>
        </w:rPr>
      </w:pPr>
      <w:r w:rsidRPr="00100D39">
        <w:rPr>
          <w:rFonts w:eastAsia="Times New Roman"/>
        </w:rPr>
        <w:t>Tijekom 2023. godine nije bilo troškova za Investiciju.</w:t>
      </w:r>
    </w:p>
    <w:p w14:paraId="3B664244" w14:textId="77777777" w:rsidR="00B23E52" w:rsidRPr="00097E7C" w:rsidRDefault="00B23E52" w:rsidP="00097E7C">
      <w:pPr>
        <w:spacing w:after="160" w:line="252" w:lineRule="auto"/>
        <w:rPr>
          <w:rFonts w:asciiTheme="majorBidi" w:eastAsia="Calibri" w:hAnsiTheme="majorBidi" w:cstheme="majorBidi"/>
          <w:lang w:val="hr"/>
        </w:rPr>
      </w:pPr>
    </w:p>
    <w:p w14:paraId="6D449364" w14:textId="0F1AB0EB" w:rsidR="006C7819" w:rsidRPr="004A5B9F" w:rsidRDefault="171403CF" w:rsidP="00530CB3">
      <w:pPr>
        <w:pStyle w:val="Naslov1"/>
        <w:rPr>
          <w:rFonts w:eastAsia="Times New Roman"/>
        </w:rPr>
      </w:pPr>
      <w:bookmarkStart w:id="152" w:name="_Toc175637824"/>
      <w:r w:rsidRPr="1ED09801">
        <w:rPr>
          <w:rFonts w:eastAsia="Times New Roman"/>
        </w:rPr>
        <w:t>ZAKLJUČAK</w:t>
      </w:r>
      <w:bookmarkEnd w:id="152"/>
    </w:p>
    <w:p w14:paraId="44C7C314" w14:textId="51ECA003" w:rsidR="00BB06CB" w:rsidRPr="004A5B9F" w:rsidRDefault="00BB06CB" w:rsidP="00297D37">
      <w:r w:rsidRPr="327D4AF0">
        <w:rPr>
          <w:rFonts w:eastAsia="Times New Roman"/>
        </w:rPr>
        <w:t>Tijekom 202</w:t>
      </w:r>
      <w:r w:rsidR="0095092B">
        <w:rPr>
          <w:rFonts w:eastAsia="Times New Roman"/>
        </w:rPr>
        <w:t>3</w:t>
      </w:r>
      <w:r w:rsidRPr="327D4AF0">
        <w:rPr>
          <w:rFonts w:eastAsia="Times New Roman"/>
        </w:rPr>
        <w:t>. godine završeni su</w:t>
      </w:r>
      <w:r w:rsidR="0095092B">
        <w:rPr>
          <w:rFonts w:eastAsia="Times New Roman"/>
        </w:rPr>
        <w:t xml:space="preserve"> </w:t>
      </w:r>
      <w:r w:rsidRPr="327D4AF0">
        <w:rPr>
          <w:rFonts w:eastAsia="Times New Roman"/>
        </w:rPr>
        <w:t>svi projekti koj</w:t>
      </w:r>
      <w:r w:rsidRPr="004A5B9F">
        <w:t xml:space="preserve">ima je planirana realizacija ciljeva definiranih u Strategiji e-Hrvatska 2020. Ciljevi navedene Strategije odnose se na unaprjeđenje kvalitete života građana u Republici Hrvatskoj podizanjem konkurentnosti gospodarstva pomoću informacijske i komunikacijske tehnologije, pružanje visokokvalitetnih elektroničkih javnih usluga društvu, a u skladu s važećim Strategijama i zakonima Republike Hrvatske, direktivama Europske unije i preporukama struke. Implementacijom novih rješenja i usluga otvorene su </w:t>
      </w:r>
      <w:r w:rsidRPr="004A5B9F">
        <w:lastRenderedPageBreak/>
        <w:t>nove mogućnosti za građane i  poduzeća, potaknut je razvoj pouzdane tehnologije, osnaženo je otvoreno i demokratsko društvo te je omogućen razvoj dinamičnog i održivoga gospodarstva.</w:t>
      </w:r>
    </w:p>
    <w:p w14:paraId="3E939D73" w14:textId="77777777" w:rsidR="00BB06CB" w:rsidRPr="004A5B9F" w:rsidRDefault="00BB06CB" w:rsidP="00297D37"/>
    <w:p w14:paraId="400C0DAF" w14:textId="77777777" w:rsidR="00BB06CB" w:rsidRPr="004A5B9F" w:rsidRDefault="00BB06CB" w:rsidP="00297D37">
      <w:pPr>
        <w:rPr>
          <w:rFonts w:eastAsia="Times New Roman"/>
        </w:rPr>
      </w:pPr>
      <w:r w:rsidRPr="004A5B9F">
        <w:rPr>
          <w:shd w:val="clear" w:color="auto" w:fill="FFFFFF"/>
        </w:rPr>
        <w:t xml:space="preserve">Za ostvarenje ciljane transformacije naše države prema zelenom i digitalnom načinu života, kao preduvjetima za budući održivi gospodarski rast i društveni razvoj, stvaranjem regulatornog, investicijskog i poreznog okruženja koje djeluje poticajno na tehnološki razvoj i inovacije, ulaganjem u digitalne kompetencije građana i povećanjem broja stručnjaka u informacijsko-komunikacijskim tehnologijama kako u privatnom tako i javnom sektoru te primjenom naprednih tehnologija u javnim i tržišnim djelatnostima, novom Strategijom digitalne Hrvatske za razdoblje do 2032. godine Republika Hrvatska uspostavlja skup jasnih ciljeva digitalne tranzicije Hrvatske u sljedećih deset godina i definira prioritetna područja provedbe javnih politika u svim segmentima digitalnog ekosustava: infrastrukture, tehnologije, znanosti i obrazovanja te inovacija i tržišta. </w:t>
      </w:r>
    </w:p>
    <w:p w14:paraId="2975C24D" w14:textId="77777777" w:rsidR="00BB06CB" w:rsidRPr="004A5B9F" w:rsidRDefault="00BB06CB" w:rsidP="00297D37"/>
    <w:p w14:paraId="25ABC1A4" w14:textId="1391D05F" w:rsidR="00BB06CB" w:rsidRPr="003A0207" w:rsidRDefault="00E762CF" w:rsidP="00297D37">
      <w:r>
        <w:t xml:space="preserve">U zadnjem kvartalu 2023. godine započete su aktivnosti prijedloga redizajna portala e-Građani koji treba postati bolji alat informiranosti za rješavanje životnih situacija i aktivna podrška u životu građana, a temeljit </w:t>
      </w:r>
      <w:r w:rsidR="748E603D">
        <w:t xml:space="preserve">će </w:t>
      </w:r>
      <w:r>
        <w:t xml:space="preserve">se na bitnim i najučestalijim životnim/poslovnim situacijama u kojima građani/poduzetnici koriste usluge državnih tijela. </w:t>
      </w:r>
      <w:r w:rsidR="00991C16">
        <w:t>2022. godine započela je provedba investicija iz NPOO-a koji će rezultirati uvođenjem mobilne usluge</w:t>
      </w:r>
      <w:r w:rsidR="000D738E">
        <w:t xml:space="preserve">, </w:t>
      </w:r>
      <w:r w:rsidR="00991C16">
        <w:t xml:space="preserve"> (m-Građani) i uspostavom jedinstvenog kontakt centar za podršku korisnicima.</w:t>
      </w:r>
      <w:r w:rsidR="00294112">
        <w:t xml:space="preserve"> </w:t>
      </w:r>
      <w:r w:rsidR="008879EE">
        <w:t>Kr</w:t>
      </w:r>
      <w:r w:rsidR="00966C88">
        <w:t xml:space="preserve">oz Investiciju </w:t>
      </w:r>
      <w:r w:rsidR="00206C85">
        <w:t>C2.3. R3-I3 k</w:t>
      </w:r>
      <w:r w:rsidR="0006605D">
        <w:t>r</w:t>
      </w:r>
      <w:r w:rsidR="008879EE">
        <w:t>ajem</w:t>
      </w:r>
      <w:r w:rsidR="00680087">
        <w:t xml:space="preserve"> prosinca </w:t>
      </w:r>
      <w:r w:rsidR="008879EE">
        <w:t xml:space="preserve"> 2023.</w:t>
      </w:r>
      <w:r w:rsidR="003B6261">
        <w:t xml:space="preserve"> uspostavljen je Jedinstveni kontakt centar</w:t>
      </w:r>
      <w:r w:rsidR="008C569F">
        <w:t xml:space="preserve"> za sve e-javne usluge za pružanje korisničke podrške</w:t>
      </w:r>
      <w:r w:rsidR="00206C85">
        <w:t>, dok je</w:t>
      </w:r>
      <w:r w:rsidR="004B46F5">
        <w:t xml:space="preserve"> u sklopu Investicije</w:t>
      </w:r>
      <w:r w:rsidR="001B7FAD">
        <w:t xml:space="preserve"> C2.3. R3-I8</w:t>
      </w:r>
      <w:r w:rsidR="003140D5">
        <w:t xml:space="preserve"> krajem 2023. objavljena dokumentacija</w:t>
      </w:r>
      <w:r w:rsidR="00DF340B">
        <w:t xml:space="preserve"> za Razvoj i uspostavu mobilne platforme i aplikacije m-Građani.</w:t>
      </w:r>
      <w:r w:rsidR="004B46F5">
        <w:t xml:space="preserve"> </w:t>
      </w:r>
      <w:r w:rsidR="00BB06CB">
        <w:t xml:space="preserve">Uspostavljanje sustava e-Poslovanje pridonijelo </w:t>
      </w:r>
      <w:r w:rsidR="00837169">
        <w:t>s</w:t>
      </w:r>
      <w:r w:rsidR="00BB06CB">
        <w:t xml:space="preserve">e administrativnom rasterećenju za poslovne subjekte kroz elektroničku komunikaciju s javnom upravom te su postignute znatne financijske i vremenske uštede. Tijekom </w:t>
      </w:r>
      <w:r w:rsidR="00377AF2">
        <w:t xml:space="preserve">2023. godine </w:t>
      </w:r>
      <w:r w:rsidR="00BB06CB">
        <w:t xml:space="preserve">na platformu e-Poslovanje uključeno je </w:t>
      </w:r>
      <w:r w:rsidR="00377AF2">
        <w:t>5 novih</w:t>
      </w:r>
      <w:r w:rsidR="00BB06CB">
        <w:t xml:space="preserve"> </w:t>
      </w:r>
      <w:r w:rsidR="00A15189">
        <w:t>poslovnih u</w:t>
      </w:r>
      <w:r w:rsidR="00AE7DC4">
        <w:t xml:space="preserve">sluga te sad poslovni subjekti mogu koristiti </w:t>
      </w:r>
      <w:r w:rsidR="00837169">
        <w:t xml:space="preserve">ukupno </w:t>
      </w:r>
      <w:r w:rsidR="00AE7DC4">
        <w:t>19 usluga</w:t>
      </w:r>
      <w:r w:rsidR="00392625">
        <w:t xml:space="preserve"> koje se nalaze na portalu e-Građani.</w:t>
      </w:r>
    </w:p>
    <w:p w14:paraId="493076DC" w14:textId="77777777" w:rsidR="00BB06CB" w:rsidRPr="00147374" w:rsidRDefault="00BB06CB" w:rsidP="00297D37">
      <w:pPr>
        <w:rPr>
          <w:rStyle w:val="Hiperveza"/>
          <w:color w:val="000000" w:themeColor="text1"/>
          <w:u w:val="none"/>
        </w:rPr>
      </w:pPr>
    </w:p>
    <w:p w14:paraId="3B55995F" w14:textId="2ACFBAB2" w:rsidR="00C64021" w:rsidRDefault="00BB06CB" w:rsidP="00297D37">
      <w:r>
        <w:t xml:space="preserve">Nadalje </w:t>
      </w:r>
      <w:r w:rsidR="00943031" w:rsidRPr="0080251B">
        <w:t xml:space="preserve">na sustav </w:t>
      </w:r>
      <w:proofErr w:type="spellStart"/>
      <w:r w:rsidR="00943031" w:rsidRPr="0080251B">
        <w:t>SeP</w:t>
      </w:r>
      <w:proofErr w:type="spellEnd"/>
      <w:r w:rsidR="00943031" w:rsidRPr="0080251B">
        <w:t xml:space="preserve"> integrirano </w:t>
      </w:r>
      <w:r w:rsidR="00943031">
        <w:t>je</w:t>
      </w:r>
      <w:r w:rsidR="00943031" w:rsidRPr="0080251B">
        <w:t xml:space="preserve"> </w:t>
      </w:r>
      <w:r w:rsidR="00674F8A">
        <w:t>12</w:t>
      </w:r>
      <w:r w:rsidR="00674F8A" w:rsidRPr="0080251B">
        <w:t xml:space="preserve"> </w:t>
      </w:r>
      <w:r w:rsidR="00943031" w:rsidRPr="0080251B">
        <w:t xml:space="preserve">u cijelosti digitaliziranih e-usluga koje su uključene u sustav e-Građani za koje se pristojbe i naknade plaćaju </w:t>
      </w:r>
      <w:r w:rsidR="00943031" w:rsidRPr="0080251B">
        <w:rPr>
          <w:i/>
          <w:iCs/>
        </w:rPr>
        <w:t>online</w:t>
      </w:r>
      <w:r w:rsidR="00943031" w:rsidRPr="0080251B">
        <w:t xml:space="preserve"> putem, kao što su: e-Prijava vjenčanja, e-Prijava životnog partnerstva, e-Nautika, Otočna iskaznica, e-Zahtjev za izdavanje </w:t>
      </w:r>
      <w:proofErr w:type="spellStart"/>
      <w:r w:rsidR="00943031" w:rsidRPr="0080251B">
        <w:t>ePutovnice</w:t>
      </w:r>
      <w:proofErr w:type="spellEnd"/>
      <w:r w:rsidR="00943031" w:rsidRPr="0080251B">
        <w:t xml:space="preserve">, e-Zahtjev za </w:t>
      </w:r>
      <w:r w:rsidR="009F40B8">
        <w:t xml:space="preserve">izdavanje </w:t>
      </w:r>
      <w:r w:rsidR="009F40B8" w:rsidRPr="0080251B">
        <w:t>vozačk</w:t>
      </w:r>
      <w:r w:rsidR="009F40B8">
        <w:t>e</w:t>
      </w:r>
      <w:r w:rsidR="009F40B8" w:rsidRPr="0080251B">
        <w:t xml:space="preserve"> dozvol</w:t>
      </w:r>
      <w:r w:rsidR="009F40B8">
        <w:t>e</w:t>
      </w:r>
      <w:r w:rsidR="00943031" w:rsidRPr="0080251B">
        <w:t xml:space="preserve">, </w:t>
      </w:r>
      <w:r w:rsidR="00FF27CB">
        <w:t>e</w:t>
      </w:r>
      <w:r w:rsidR="00823F45">
        <w:t xml:space="preserve">-Naknada za pokretanje žalbenog postupka u javnoj nabavi, Prijava industrijskog vlasništva, </w:t>
      </w:r>
      <w:proofErr w:type="spellStart"/>
      <w:r w:rsidR="00823F45">
        <w:t>eTurizam</w:t>
      </w:r>
      <w:proofErr w:type="spellEnd"/>
      <w:r w:rsidR="00C730F7">
        <w:t>, Registracija žiga i industrijskog dizajna, START Plus</w:t>
      </w:r>
      <w:r w:rsidR="00AA59AC">
        <w:t xml:space="preserve">, kao </w:t>
      </w:r>
      <w:r w:rsidR="00943031" w:rsidRPr="0080251B">
        <w:t>i usluga ZIS OSS</w:t>
      </w:r>
      <w:r w:rsidR="00AA59AC">
        <w:t xml:space="preserve"> – Zajednički informacijski sustava zemljišnih knjiga i katastra</w:t>
      </w:r>
      <w:r w:rsidRPr="004A5B9F">
        <w:t>.</w:t>
      </w:r>
      <w:r>
        <w:t xml:space="preserve"> </w:t>
      </w:r>
      <w:r w:rsidR="0011293D" w:rsidRPr="004A5B9F">
        <w:t xml:space="preserve">Realizacijom projekta Informatizacija procesa i uspostava cjelovite elektroničke usluge upisa u odgojne i obrazovne ustanove (e-Upisi) </w:t>
      </w:r>
      <w:r w:rsidR="0011293D" w:rsidRPr="004A5B9F">
        <w:rPr>
          <w:shd w:val="clear" w:color="auto" w:fill="FFFFFF"/>
        </w:rPr>
        <w:t>građanima Republike Hrvatske pojednostavljen je upis i prijava u željenu ustanovu bez dodatnih administrativnih poslova tako što se  upotrebljavaju postojeći podaci iz temeljnih registara različitih tijela državne uprave</w:t>
      </w:r>
      <w:r w:rsidR="0011293D">
        <w:rPr>
          <w:shd w:val="clear" w:color="auto" w:fill="FFFFFF"/>
        </w:rPr>
        <w:t xml:space="preserve">. </w:t>
      </w:r>
      <w:r w:rsidRPr="004A5B9F">
        <w:t xml:space="preserve">Digitalnom platformom </w:t>
      </w:r>
      <w:proofErr w:type="spellStart"/>
      <w:r w:rsidRPr="004A5B9F">
        <w:t>ePečat</w:t>
      </w:r>
      <w:proofErr w:type="spellEnd"/>
      <w:r w:rsidRPr="004A5B9F">
        <w:t xml:space="preserve"> i </w:t>
      </w:r>
      <w:proofErr w:type="spellStart"/>
      <w:r w:rsidRPr="004A5B9F">
        <w:t>ePotpis</w:t>
      </w:r>
      <w:proofErr w:type="spellEnd"/>
      <w:r w:rsidRPr="004A5B9F">
        <w:t xml:space="preserve"> do kraja 202</w:t>
      </w:r>
      <w:r w:rsidR="00F51D9B">
        <w:t>3</w:t>
      </w:r>
      <w:r w:rsidRPr="004A5B9F">
        <w:t>. godine spojena</w:t>
      </w:r>
      <w:r>
        <w:t xml:space="preserve"> su</w:t>
      </w:r>
      <w:r w:rsidRPr="004A5B9F">
        <w:t xml:space="preserve"> ukupno </w:t>
      </w:r>
      <w:r w:rsidR="00F51D9B">
        <w:t xml:space="preserve">1068 </w:t>
      </w:r>
      <w:r w:rsidRPr="004A5B9F">
        <w:t xml:space="preserve"> informacijska sustava javnopravnih tijela.</w:t>
      </w:r>
      <w:r>
        <w:t xml:space="preserve"> </w:t>
      </w:r>
    </w:p>
    <w:p w14:paraId="68BB693A" w14:textId="77777777" w:rsidR="00C64021" w:rsidRDefault="00C64021" w:rsidP="00297D37"/>
    <w:p w14:paraId="122D446D" w14:textId="52E535CB" w:rsidR="00BB06CB" w:rsidRDefault="008B5904" w:rsidP="00297D37">
      <w:r>
        <w:t xml:space="preserve">Projektom </w:t>
      </w:r>
      <w:r w:rsidR="000406B7">
        <w:t xml:space="preserve">„Uspostave Centra dijeljenih usluga“ </w:t>
      </w:r>
      <w:r>
        <w:t>je ispunjen definirani cilj te je više od 300 institucija integrirano u državni oblak</w:t>
      </w:r>
      <w:r w:rsidR="0076727C">
        <w:t xml:space="preserve">, </w:t>
      </w:r>
      <w:r w:rsidR="0036355D">
        <w:t>povećao se broj državnih tijela koji su postali korisnici CDU platforme te se povećao broj implementiranih sustava u CDU koji omogućuju rad platforme za međupovezanost i interoperabilnost i to 36 različita registra.</w:t>
      </w:r>
      <w:r w:rsidR="003008C2" w:rsidRPr="003008C2">
        <w:t xml:space="preserve"> </w:t>
      </w:r>
      <w:r w:rsidR="003008C2">
        <w:t>Projektom je također doprinijeto  ispunjenju  cilja o dostupnosti 15 e-usluga do 2023. godine te</w:t>
      </w:r>
      <w:r w:rsidR="00542B88">
        <w:t xml:space="preserve"> je</w:t>
      </w:r>
      <w:r w:rsidR="003008C2">
        <w:t xml:space="preserve"> </w:t>
      </w:r>
      <w:r w:rsidR="00542B88">
        <w:t>povećana kvaliteta i sigurnost IT usluga za institucije.</w:t>
      </w:r>
      <w:r w:rsidR="000406B7">
        <w:t xml:space="preserve"> </w:t>
      </w:r>
      <w:r w:rsidR="002A6E27">
        <w:t xml:space="preserve">Kroz </w:t>
      </w:r>
      <w:r w:rsidR="002939BD">
        <w:t xml:space="preserve">Investiciju C2.3. R3-I1 dodatno će se </w:t>
      </w:r>
      <w:r w:rsidR="00976E61">
        <w:t xml:space="preserve">proširiti kapaciteti te nadograditi državni oblak uspostavom novih </w:t>
      </w:r>
      <w:r w:rsidR="00170FE5">
        <w:t xml:space="preserve">6 </w:t>
      </w:r>
      <w:r w:rsidR="00976E61">
        <w:t>funkcionalnosti.</w:t>
      </w:r>
    </w:p>
    <w:p w14:paraId="13628CBD" w14:textId="77777777" w:rsidR="008B5904" w:rsidRPr="004A5B9F" w:rsidRDefault="008B5904" w:rsidP="00297D37"/>
    <w:p w14:paraId="6DA6C2C4" w14:textId="366A1763" w:rsidR="00BB06CB" w:rsidRDefault="00AE6703" w:rsidP="00297D37">
      <w:r>
        <w:lastRenderedPageBreak/>
        <w:t xml:space="preserve">U </w:t>
      </w:r>
      <w:r w:rsidR="00BB06CB" w:rsidRPr="004A5B9F">
        <w:t>202</w:t>
      </w:r>
      <w:r w:rsidR="00AB7331">
        <w:t>3</w:t>
      </w:r>
      <w:r w:rsidR="00BB06CB" w:rsidRPr="004A5B9F">
        <w:t xml:space="preserve">. godine </w:t>
      </w:r>
      <w:r>
        <w:t xml:space="preserve">GSB </w:t>
      </w:r>
      <w:r w:rsidR="00BB06CB" w:rsidRPr="004A5B9F">
        <w:t>ima integriranih 17 tijela/institucija, koje izlažu</w:t>
      </w:r>
      <w:r w:rsidR="00AB7331">
        <w:t xml:space="preserve"> 36</w:t>
      </w:r>
      <w:r w:rsidR="00BB06CB" w:rsidRPr="004A5B9F">
        <w:t xml:space="preserve"> </w:t>
      </w:r>
      <w:r w:rsidR="00AB7331">
        <w:t xml:space="preserve">registara </w:t>
      </w:r>
      <w:r w:rsidR="00257721">
        <w:t xml:space="preserve">i evidencija </w:t>
      </w:r>
      <w:r w:rsidR="00BB06CB" w:rsidRPr="004A5B9F">
        <w:t>s ciljem osiguranja sigurne razmjene podataka među državnim tijelima i institucijama koje imaju zakonsko pravo razmjenjivati podatke s temeljenim i javnim registrima</w:t>
      </w:r>
      <w:r w:rsidR="00486FEE">
        <w:t>.</w:t>
      </w:r>
      <w:r w:rsidR="00124037">
        <w:t xml:space="preserve"> Tijekom</w:t>
      </w:r>
      <w:r w:rsidR="00124037" w:rsidRPr="004A5B9F">
        <w:t xml:space="preserve"> </w:t>
      </w:r>
      <w:r w:rsidR="00124037">
        <w:t>2023.</w:t>
      </w:r>
      <w:r w:rsidR="00124037" w:rsidRPr="004A5B9F">
        <w:t xml:space="preserve"> godin</w:t>
      </w:r>
      <w:r w:rsidR="00124037">
        <w:t xml:space="preserve">e </w:t>
      </w:r>
      <w:r w:rsidR="00124037" w:rsidRPr="004A5B9F">
        <w:t xml:space="preserve">putem GSB-a poslano je ukupno </w:t>
      </w:r>
      <w:r w:rsidR="00124037">
        <w:t>178.506.507</w:t>
      </w:r>
      <w:r w:rsidR="00124037" w:rsidRPr="004A5B9F">
        <w:t xml:space="preserve"> poruka upita i jednaki je broj odgovora dostavljen tijelima/institucijama za dovršetak poslovnih procesa (produkcijska okolina), što čini razmjenu podataka </w:t>
      </w:r>
      <w:r w:rsidR="00124037">
        <w:t>26</w:t>
      </w:r>
      <w:r w:rsidR="00124037" w:rsidRPr="004A5B9F">
        <w:t xml:space="preserve"> puta većom u odnosu na </w:t>
      </w:r>
      <w:r w:rsidR="00124037">
        <w:t>2022.</w:t>
      </w:r>
      <w:r w:rsidR="00124037" w:rsidRPr="004A5B9F">
        <w:t xml:space="preserve"> godinu</w:t>
      </w:r>
      <w:r w:rsidR="00124037">
        <w:t xml:space="preserve">. </w:t>
      </w:r>
    </w:p>
    <w:p w14:paraId="57B12AF2" w14:textId="77777777" w:rsidR="008B2923" w:rsidRPr="004A5B9F" w:rsidRDefault="008B2923" w:rsidP="00297D37"/>
    <w:p w14:paraId="346A77A2" w14:textId="6E9B9B15" w:rsidR="00BB06CB" w:rsidRPr="006D6C4D" w:rsidRDefault="00BB06CB" w:rsidP="00297D37">
      <w:r w:rsidRPr="004A5B9F">
        <w:rPr>
          <w:rFonts w:eastAsia="Times New Roman"/>
        </w:rPr>
        <w:t>U svrhu ostvarenja ciljeva definiranih Strategijom z</w:t>
      </w:r>
      <w:r w:rsidRPr="004A5B9F">
        <w:t xml:space="preserve">apočele su aktivnosti investicija s digitalnim komponentama. Daljnji napredak hrvatskog društva i gospodarstva kroz jačanje i izgradnju strateških digitalnih kapaciteta, razvoj digitalnih usluga i digitalne transformacije, državne informacijske infrastrukture, povećanje dostupnosti </w:t>
      </w:r>
      <w:proofErr w:type="spellStart"/>
      <w:r w:rsidRPr="004A5B9F">
        <w:t>interoperabilnih</w:t>
      </w:r>
      <w:proofErr w:type="spellEnd"/>
      <w:r w:rsidRPr="004A5B9F">
        <w:t xml:space="preserve"> digitalnih javnih usluga građanima i gospodarskim subjektima, razvoj i izgradnju širokopojasne infrastrukture i elektroničkih komunikacijskih mreža vrlo velikog kapaciteta te razvoj digitalnih kompetencija zaposlenika u javnoj upravi i pravosuđu, osiguran je kroz reforme i projekte osmišljene unutar NPOO-a</w:t>
      </w:r>
      <w:r>
        <w:t xml:space="preserve">. </w:t>
      </w:r>
      <w:r w:rsidRPr="00B05D81">
        <w:rPr>
          <w:rFonts w:eastAsia="Calibri"/>
        </w:rPr>
        <w:t xml:space="preserve">U tom kontekstu u sklopu reforme NPOO-a C2.3.R2 u punom su zamahu aktivnosti iz investicija kojima se unaprjeđuje interoperabilnost informacijskih sustava. </w:t>
      </w:r>
      <w:r w:rsidRPr="00B05D81">
        <w:t xml:space="preserve">Modernizacija i daljnji razvoj državne informacijske infrastrukture kao osnove za sigurnu i financijski učinkovitu interakciju tijela javne uprave bit će osigurani investicijama u sklopu reforme C2.3.R3 unutar koje je ukupno 16 investicija koje provodi 8 institucija. </w:t>
      </w:r>
      <w:r w:rsidRPr="00B05D81">
        <w:rPr>
          <w:rFonts w:eastAsia="Calibri"/>
        </w:rPr>
        <w:t>U</w:t>
      </w:r>
      <w:r w:rsidRPr="00B05D81">
        <w:t xml:space="preserve">laganje u razvoj novih tehnologija i </w:t>
      </w:r>
      <w:r w:rsidRPr="00B05D81">
        <w:rPr>
          <w:i/>
        </w:rPr>
        <w:t>online</w:t>
      </w:r>
      <w:r w:rsidRPr="00B05D81">
        <w:t xml:space="preserve"> servisa, digitalizaciju postupaka, ubrzavanje žalbenih postupaka, </w:t>
      </w:r>
      <w:r w:rsidRPr="00B05D81">
        <w:rPr>
          <w:i/>
        </w:rPr>
        <w:t>online</w:t>
      </w:r>
      <w:r w:rsidRPr="00B05D81">
        <w:t xml:space="preserve"> plaćanje pristojbi te mjere za depolitizaciju i profesionalizaciju javne uprave provodi se kroz reformu C2.2. i investicije čiji su nositelji provedbe </w:t>
      </w:r>
      <w:r w:rsidR="00A44BEB">
        <w:t xml:space="preserve">tadašnje </w:t>
      </w:r>
      <w:r w:rsidRPr="00B05D81">
        <w:t>Ministarstvo pravosuđa i uprave, Ministarstvo kulture</w:t>
      </w:r>
      <w:r w:rsidR="00E21F85">
        <w:t xml:space="preserve"> i medija</w:t>
      </w:r>
      <w:r w:rsidRPr="00B05D81">
        <w:t xml:space="preserve"> </w:t>
      </w:r>
      <w:r w:rsidR="00E21F85">
        <w:t>te</w:t>
      </w:r>
      <w:r w:rsidRPr="00B05D81">
        <w:t xml:space="preserve"> Ministarstvo financija. </w:t>
      </w:r>
    </w:p>
    <w:p w14:paraId="737C541F" w14:textId="77777777" w:rsidR="00BB06CB" w:rsidRPr="004A5B9F" w:rsidRDefault="00BB06CB" w:rsidP="00297D37">
      <w:pPr>
        <w:rPr>
          <w:rFonts w:eastAsia="Calibri"/>
        </w:rPr>
      </w:pPr>
    </w:p>
    <w:p w14:paraId="7C7B4881" w14:textId="5C866545" w:rsidR="006B68A2" w:rsidRDefault="00591CE1" w:rsidP="00297D37">
      <w:r>
        <w:t>Kroz poziv „Razvoj e-usluga“ u 2023. godini realizirano je šest projekata, a to su: e-Sudski registar</w:t>
      </w:r>
      <w:r w:rsidR="00491942">
        <w:t xml:space="preserve"> – faza 2, </w:t>
      </w:r>
      <w:proofErr w:type="spellStart"/>
      <w:r w:rsidR="006B68A2">
        <w:t>eHZZO</w:t>
      </w:r>
      <w:proofErr w:type="spellEnd"/>
      <w:r w:rsidR="00E640E0">
        <w:t xml:space="preserve"> – Izgradnja integriranog informacijskog sustava Hrvatskog zavoda za zdravstveno osiguranje, </w:t>
      </w:r>
      <w:proofErr w:type="spellStart"/>
      <w:r w:rsidR="00E640E0">
        <w:t>eLijekovi</w:t>
      </w:r>
      <w:proofErr w:type="spellEnd"/>
      <w:r w:rsidR="00E640E0">
        <w:t xml:space="preserve"> </w:t>
      </w:r>
      <w:r w:rsidR="00BA7074">
        <w:t>–</w:t>
      </w:r>
      <w:r w:rsidR="00E640E0">
        <w:t xml:space="preserve"> </w:t>
      </w:r>
      <w:r w:rsidR="00072FBC">
        <w:t>Integrirani</w:t>
      </w:r>
      <w:r w:rsidR="00BA7074">
        <w:t xml:space="preserve"> informatički sustav za upravljanje lijekovima, </w:t>
      </w:r>
      <w:r w:rsidR="00480908">
        <w:t xml:space="preserve">e-Kultura </w:t>
      </w:r>
      <w:r w:rsidR="003A7737">
        <w:t>–</w:t>
      </w:r>
      <w:r w:rsidR="00480908">
        <w:t xml:space="preserve"> Digitalizacija</w:t>
      </w:r>
      <w:r w:rsidR="003A7737">
        <w:t xml:space="preserve"> kulturne baštine</w:t>
      </w:r>
      <w:r w:rsidR="00AB42B4">
        <w:t xml:space="preserve">, </w:t>
      </w:r>
      <w:proofErr w:type="spellStart"/>
      <w:r w:rsidR="00AB42B4">
        <w:t>eTurizam</w:t>
      </w:r>
      <w:proofErr w:type="spellEnd"/>
      <w:r w:rsidR="00162FC6">
        <w:t xml:space="preserve"> i </w:t>
      </w:r>
      <w:r w:rsidR="006B68A2">
        <w:t xml:space="preserve">ISPU </w:t>
      </w:r>
      <w:r w:rsidR="002A13DC">
        <w:t>te</w:t>
      </w:r>
      <w:r w:rsidR="006B68A2">
        <w:t xml:space="preserve"> njegovi moduli.</w:t>
      </w:r>
    </w:p>
    <w:p w14:paraId="7C63D8FD" w14:textId="77777777" w:rsidR="006B68A2" w:rsidRDefault="006B68A2" w:rsidP="00297D37"/>
    <w:p w14:paraId="03B4140A" w14:textId="4DAA3945" w:rsidR="00BB06CB" w:rsidRPr="004A5B9F" w:rsidRDefault="00BB06CB" w:rsidP="00297D37">
      <w:r w:rsidRPr="004A5B9F">
        <w:t xml:space="preserve">Ostvarenim rezultatima na polju digitalizacije kao i novim prepoznatim potrebama i aktivnostima koje je potrebno dovršiti u narednom razdoblju, hrvatski stručnjaci i specijalisti iz različitih područja informacijsko-komunikacijskih tehnologija omogućuju potrebne preduvjete za očuvanje konkurentnosti Republike Hrvatske u europskom, ali i svjetskom društvenom i poslovnom okruženju. Provodi se cijeli niz inicijativa digitalizacije u svim sektorima, vodeći računa o otpornosti na kibernetičke prijetnje, kroz horizontalnu sinergiju primjene digitalne tehnologije u svim gospodarskim granama i resorima s fokusom na one koji će imati najtrajniji učinak i povećati potencijal rasta, potaknuti otvaranje radnih mjesta i ojačati gospodarsku i socijalnu otpornost i regionalnu koheziju. Navedeno je potvrda stručnosti i svrsishodnosti državnog tijela za koordinaciju aktivnosti javne uprave u domeni razvoja hrvatskog digitalnog društva.  </w:t>
      </w:r>
    </w:p>
    <w:p w14:paraId="2E7170F7" w14:textId="77777777" w:rsidR="00BB06CB" w:rsidRPr="004A5B9F" w:rsidRDefault="00BB06CB" w:rsidP="00297D37"/>
    <w:p w14:paraId="51078973" w14:textId="0F30408C" w:rsidR="00BB06CB" w:rsidRPr="004A5B9F" w:rsidRDefault="00BB06CB" w:rsidP="00297D37">
      <w:r w:rsidRPr="004A5B9F">
        <w:t xml:space="preserve">Utjecaj globalnih promjena u društvu, promjena ekonomske, tehnološke, migracijske, zdravstvene te geopolitičke naravi, nameće potrebu da samo kontinuiranim razvojem i inovacijama možemo zadržati smjer i korak s modernom civilizacijom. Ove globalne promjene nije moguće zaustaviti i moramo se kontinuirano prilagođavati. Osiguranje stabilne i primjereno razvijene državne informacijske infrastrukture imperativ je za operativno funkcioniranje javne uprave, pravovremeno prepoznavanje rizika te pripremu aktivnosti za moguće ublažavanje posljedica stresnih i nepredviđenih situacija. Posljedično, </w:t>
      </w:r>
      <w:r w:rsidR="00D145DE">
        <w:t xml:space="preserve">MPUDT </w:t>
      </w:r>
      <w:r w:rsidRPr="004A5B9F">
        <w:t xml:space="preserve">će u narednom razdoblju imati još više odgovornosti, obveza i aktivnosti, za što moramo biti </w:t>
      </w:r>
      <w:r w:rsidRPr="004A5B9F">
        <w:lastRenderedPageBreak/>
        <w:t xml:space="preserve">spremni odgovoriti kako znanjem, vještinama tako i kapacitetima u organizacijskom, tehničkom i ljudskom smislu. </w:t>
      </w:r>
    </w:p>
    <w:p w14:paraId="64432FDB" w14:textId="6B5E196B" w:rsidR="0025039C" w:rsidRPr="004A5B9F" w:rsidRDefault="0025039C" w:rsidP="00530CB3"/>
    <w:p w14:paraId="2784E9D6" w14:textId="77777777" w:rsidR="0025039C" w:rsidRPr="004A5B9F" w:rsidRDefault="0025039C" w:rsidP="00530CB3"/>
    <w:p w14:paraId="5F29DC50" w14:textId="32FA434E" w:rsidR="00534FB9" w:rsidRPr="004A5B9F" w:rsidRDefault="691F35FC" w:rsidP="00530CB3">
      <w:pPr>
        <w:pStyle w:val="Naslov1"/>
      </w:pPr>
      <w:bookmarkStart w:id="153" w:name="_Toc175637825"/>
      <w:r>
        <w:t xml:space="preserve">TABLIČNI PRIKAZ UTROŠENIH SREDSTAVA ZA ISKAZANE STAVKE IZVJEŠĆA O RADU I RAZVOJU DRŽAVNE INFORMACIJSKE INFRASTRUKTURE </w:t>
      </w:r>
      <w:r w:rsidR="2A2388FA">
        <w:t xml:space="preserve">U </w:t>
      </w:r>
      <w:r w:rsidR="13150647">
        <w:t>202</w:t>
      </w:r>
      <w:r w:rsidR="00950AA4">
        <w:t>3</w:t>
      </w:r>
      <w:r w:rsidR="13150647">
        <w:t>.</w:t>
      </w:r>
      <w:r>
        <w:t xml:space="preserve"> </w:t>
      </w:r>
      <w:r w:rsidR="2A2388FA">
        <w:t>GODINI</w:t>
      </w:r>
      <w:bookmarkEnd w:id="153"/>
    </w:p>
    <w:tbl>
      <w:tblPr>
        <w:tblStyle w:val="Tablicareetke2-isticanje1"/>
        <w:tblW w:w="8188" w:type="dxa"/>
        <w:tblLayout w:type="fixed"/>
        <w:tblLook w:val="04A0" w:firstRow="1" w:lastRow="0" w:firstColumn="1" w:lastColumn="0" w:noHBand="0" w:noVBand="1"/>
      </w:tblPr>
      <w:tblGrid>
        <w:gridCol w:w="567"/>
        <w:gridCol w:w="1809"/>
        <w:gridCol w:w="2268"/>
        <w:gridCol w:w="1701"/>
        <w:gridCol w:w="1843"/>
      </w:tblGrid>
      <w:tr w:rsidR="00ED6C91" w:rsidRPr="004A5B9F" w14:paraId="27C5BF74" w14:textId="77777777" w:rsidTr="00541446">
        <w:trPr>
          <w:cnfStyle w:val="100000000000" w:firstRow="1" w:lastRow="0" w:firstColumn="0" w:lastColumn="0" w:oddVBand="0" w:evenVBand="0" w:oddHBand="0" w:evenHBand="0" w:firstRowFirstColumn="0" w:firstRowLastColumn="0" w:lastRowFirstColumn="0" w:lastRowLastColumn="0"/>
          <w:trHeight w:val="1144"/>
        </w:trPr>
        <w:tc>
          <w:tcPr>
            <w:cnfStyle w:val="001000000000" w:firstRow="0" w:lastRow="0" w:firstColumn="1" w:lastColumn="0" w:oddVBand="0" w:evenVBand="0" w:oddHBand="0" w:evenHBand="0" w:firstRowFirstColumn="0" w:firstRowLastColumn="0" w:lastRowFirstColumn="0" w:lastRowLastColumn="0"/>
            <w:tcW w:w="567" w:type="dxa"/>
            <w:vAlign w:val="center"/>
          </w:tcPr>
          <w:p w14:paraId="6F1FD484" w14:textId="77777777" w:rsidR="00ED6C91" w:rsidRPr="004A5B9F" w:rsidRDefault="00ED6C91" w:rsidP="00541446">
            <w:pPr>
              <w:jc w:val="center"/>
            </w:pPr>
            <w:r w:rsidRPr="004A5B9F">
              <w:t>Rb</w:t>
            </w:r>
          </w:p>
        </w:tc>
        <w:tc>
          <w:tcPr>
            <w:tcW w:w="4077" w:type="dxa"/>
            <w:gridSpan w:val="2"/>
            <w:vAlign w:val="center"/>
          </w:tcPr>
          <w:p w14:paraId="3328B54E" w14:textId="77777777" w:rsidR="00ED6C91" w:rsidRPr="004A5B9F" w:rsidRDefault="00ED6C91" w:rsidP="00541446">
            <w:pPr>
              <w:jc w:val="center"/>
              <w:cnfStyle w:val="100000000000" w:firstRow="1" w:lastRow="0" w:firstColumn="0" w:lastColumn="0" w:oddVBand="0" w:evenVBand="0" w:oddHBand="0" w:evenHBand="0" w:firstRowFirstColumn="0" w:firstRowLastColumn="0" w:lastRowFirstColumn="0" w:lastRowLastColumn="0"/>
            </w:pPr>
            <w:r w:rsidRPr="004A5B9F">
              <w:t>Naziv projekta</w:t>
            </w:r>
          </w:p>
        </w:tc>
        <w:tc>
          <w:tcPr>
            <w:tcW w:w="1701" w:type="dxa"/>
            <w:vAlign w:val="center"/>
          </w:tcPr>
          <w:p w14:paraId="3BC033CC" w14:textId="77777777" w:rsidR="00ED6C91" w:rsidRDefault="00ED6C91" w:rsidP="00541446">
            <w:pPr>
              <w:jc w:val="center"/>
              <w:cnfStyle w:val="100000000000" w:firstRow="1" w:lastRow="0" w:firstColumn="0" w:lastColumn="0" w:oddVBand="0" w:evenVBand="0" w:oddHBand="0" w:evenHBand="0" w:firstRowFirstColumn="0" w:firstRowLastColumn="0" w:lastRowFirstColumn="0" w:lastRowLastColumn="0"/>
              <w:rPr>
                <w:b w:val="0"/>
                <w:bCs w:val="0"/>
              </w:rPr>
            </w:pPr>
            <w:r w:rsidRPr="004A5B9F">
              <w:t>Broj stavke/konta</w:t>
            </w:r>
          </w:p>
          <w:p w14:paraId="578FF75E" w14:textId="77777777" w:rsidR="00ED6C91" w:rsidRDefault="00ED6C91" w:rsidP="00541446">
            <w:pPr>
              <w:jc w:val="center"/>
              <w:cnfStyle w:val="100000000000" w:firstRow="1" w:lastRow="0" w:firstColumn="0" w:lastColumn="0" w:oddVBand="0" w:evenVBand="0" w:oddHBand="0" w:evenHBand="0" w:firstRowFirstColumn="0" w:firstRowLastColumn="0" w:lastRowFirstColumn="0" w:lastRowLastColumn="0"/>
              <w:rPr>
                <w:b w:val="0"/>
                <w:bCs w:val="0"/>
              </w:rPr>
            </w:pPr>
            <w:r w:rsidRPr="004A5B9F">
              <w:t>u Državnom</w:t>
            </w:r>
          </w:p>
          <w:p w14:paraId="4911BE52" w14:textId="77777777" w:rsidR="00ED6C91" w:rsidRPr="004A5B9F" w:rsidRDefault="00ED6C91" w:rsidP="00541446">
            <w:pPr>
              <w:jc w:val="center"/>
              <w:cnfStyle w:val="100000000000" w:firstRow="1" w:lastRow="0" w:firstColumn="0" w:lastColumn="0" w:oddVBand="0" w:evenVBand="0" w:oddHBand="0" w:evenHBand="0" w:firstRowFirstColumn="0" w:firstRowLastColumn="0" w:lastRowFirstColumn="0" w:lastRowLastColumn="0"/>
            </w:pPr>
            <w:r w:rsidRPr="004A5B9F">
              <w:t>proračunu</w:t>
            </w:r>
          </w:p>
        </w:tc>
        <w:tc>
          <w:tcPr>
            <w:tcW w:w="1843" w:type="dxa"/>
            <w:vAlign w:val="center"/>
          </w:tcPr>
          <w:p w14:paraId="48BF1C37" w14:textId="77777777" w:rsidR="00ED6C91" w:rsidRDefault="00ED6C91" w:rsidP="00541446">
            <w:pPr>
              <w:jc w:val="center"/>
              <w:cnfStyle w:val="100000000000" w:firstRow="1" w:lastRow="0" w:firstColumn="0" w:lastColumn="0" w:oddVBand="0" w:evenVBand="0" w:oddHBand="0" w:evenHBand="0" w:firstRowFirstColumn="0" w:firstRowLastColumn="0" w:lastRowFirstColumn="0" w:lastRowLastColumn="0"/>
              <w:rPr>
                <w:b w:val="0"/>
                <w:bCs w:val="0"/>
              </w:rPr>
            </w:pPr>
            <w:r w:rsidRPr="5561AD5B">
              <w:t>Utrošena sredstva u</w:t>
            </w:r>
          </w:p>
          <w:p w14:paraId="66AA4E4F" w14:textId="77777777" w:rsidR="00ED6C91" w:rsidRDefault="00ED6C91" w:rsidP="00541446">
            <w:pPr>
              <w:jc w:val="center"/>
              <w:cnfStyle w:val="100000000000" w:firstRow="1" w:lastRow="0" w:firstColumn="0" w:lastColumn="0" w:oddVBand="0" w:evenVBand="0" w:oddHBand="0" w:evenHBand="0" w:firstRowFirstColumn="0" w:firstRowLastColumn="0" w:lastRowFirstColumn="0" w:lastRowLastColumn="0"/>
              <w:rPr>
                <w:b w:val="0"/>
                <w:bCs w:val="0"/>
              </w:rPr>
            </w:pPr>
            <w:r w:rsidRPr="5561AD5B">
              <w:t>2023. godini (EUR, s</w:t>
            </w:r>
          </w:p>
          <w:p w14:paraId="2E8B0EDB" w14:textId="77777777" w:rsidR="00ED6C91" w:rsidRPr="004A5B9F" w:rsidRDefault="00ED6C91" w:rsidP="00541446">
            <w:pPr>
              <w:jc w:val="center"/>
              <w:cnfStyle w:val="100000000000" w:firstRow="1" w:lastRow="0" w:firstColumn="0" w:lastColumn="0" w:oddVBand="0" w:evenVBand="0" w:oddHBand="0" w:evenHBand="0" w:firstRowFirstColumn="0" w:firstRowLastColumn="0" w:lastRowFirstColumn="0" w:lastRowLastColumn="0"/>
            </w:pPr>
            <w:r w:rsidRPr="5561AD5B">
              <w:t>PDV-om)</w:t>
            </w:r>
          </w:p>
        </w:tc>
      </w:tr>
      <w:tr w:rsidR="00ED6C91" w:rsidRPr="00147374" w14:paraId="68681CF1" w14:textId="77777777" w:rsidTr="00541446">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567" w:type="dxa"/>
            <w:vAlign w:val="center"/>
          </w:tcPr>
          <w:p w14:paraId="684E7B16" w14:textId="77777777" w:rsidR="00ED6C91" w:rsidRPr="004A5B9F" w:rsidRDefault="00ED6C91" w:rsidP="00541446">
            <w:pPr>
              <w:ind w:left="-25" w:firstLine="17"/>
            </w:pPr>
            <w:r w:rsidRPr="004A5B9F">
              <w:t xml:space="preserve">1. </w:t>
            </w:r>
          </w:p>
        </w:tc>
        <w:tc>
          <w:tcPr>
            <w:tcW w:w="4077" w:type="dxa"/>
            <w:gridSpan w:val="2"/>
            <w:vAlign w:val="center"/>
          </w:tcPr>
          <w:p w14:paraId="25D4F2CE"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r w:rsidRPr="00F61E8D">
              <w:t>S</w:t>
            </w:r>
            <w:r>
              <w:t>ustav</w:t>
            </w:r>
            <w:r w:rsidRPr="00F61E8D">
              <w:t xml:space="preserve"> e-G</w:t>
            </w:r>
            <w:r>
              <w:t xml:space="preserve">rađani i </w:t>
            </w:r>
            <w:r w:rsidRPr="00F61E8D">
              <w:t>e-Poslovanje</w:t>
            </w:r>
          </w:p>
        </w:tc>
        <w:tc>
          <w:tcPr>
            <w:tcW w:w="1701" w:type="dxa"/>
          </w:tcPr>
          <w:p w14:paraId="75738D51"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r w:rsidRPr="004A5B9F">
              <w:t>A830019</w:t>
            </w:r>
            <w:r>
              <w:t xml:space="preserve">/ </w:t>
            </w:r>
            <w:r w:rsidRPr="004A5B9F">
              <w:t xml:space="preserve">A912015 </w:t>
            </w:r>
          </w:p>
        </w:tc>
        <w:tc>
          <w:tcPr>
            <w:tcW w:w="1843" w:type="dxa"/>
            <w:vAlign w:val="center"/>
          </w:tcPr>
          <w:p w14:paraId="6D015D60" w14:textId="77777777" w:rsidR="00ED6C91" w:rsidRPr="00147374" w:rsidRDefault="00ED6C91" w:rsidP="00541446">
            <w:pPr>
              <w:jc w:val="right"/>
              <w:cnfStyle w:val="000000100000" w:firstRow="0" w:lastRow="0" w:firstColumn="0" w:lastColumn="0" w:oddVBand="0" w:evenVBand="0" w:oddHBand="1" w:evenHBand="0" w:firstRowFirstColumn="0" w:firstRowLastColumn="0" w:lastRowFirstColumn="0" w:lastRowLastColumn="0"/>
            </w:pPr>
            <w:r w:rsidRPr="00B607E8">
              <w:t>2.</w:t>
            </w:r>
            <w:r>
              <w:t>919</w:t>
            </w:r>
            <w:r w:rsidRPr="00B607E8">
              <w:t>.</w:t>
            </w:r>
            <w:r>
              <w:t>961</w:t>
            </w:r>
            <w:r w:rsidRPr="00B607E8">
              <w:t>,</w:t>
            </w:r>
            <w:r>
              <w:t xml:space="preserve">29 </w:t>
            </w:r>
            <w:r w:rsidRPr="5561AD5B">
              <w:t>€</w:t>
            </w:r>
          </w:p>
        </w:tc>
      </w:tr>
      <w:tr w:rsidR="00ED6C91" w:rsidRPr="00147374" w14:paraId="121E54C2" w14:textId="77777777" w:rsidTr="00541446">
        <w:trPr>
          <w:trHeight w:val="285"/>
        </w:trPr>
        <w:tc>
          <w:tcPr>
            <w:cnfStyle w:val="001000000000" w:firstRow="0" w:lastRow="0" w:firstColumn="1" w:lastColumn="0" w:oddVBand="0" w:evenVBand="0" w:oddHBand="0" w:evenHBand="0" w:firstRowFirstColumn="0" w:firstRowLastColumn="0" w:lastRowFirstColumn="0" w:lastRowLastColumn="0"/>
            <w:tcW w:w="567" w:type="dxa"/>
            <w:vAlign w:val="center"/>
          </w:tcPr>
          <w:p w14:paraId="7D2B2722" w14:textId="77777777" w:rsidR="00ED6C91" w:rsidRPr="004A5B9F" w:rsidRDefault="00ED6C91" w:rsidP="00541446">
            <w:pPr>
              <w:ind w:left="-25" w:firstLine="17"/>
            </w:pPr>
            <w:r>
              <w:t>2.</w:t>
            </w:r>
          </w:p>
        </w:tc>
        <w:tc>
          <w:tcPr>
            <w:tcW w:w="4077" w:type="dxa"/>
            <w:gridSpan w:val="2"/>
            <w:vAlign w:val="center"/>
          </w:tcPr>
          <w:p w14:paraId="7B893E88"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t xml:space="preserve">Sustav </w:t>
            </w:r>
            <w:r w:rsidRPr="004A5B9F">
              <w:t>e-Pristojbe</w:t>
            </w:r>
            <w:r>
              <w:t>(</w:t>
            </w:r>
            <w:proofErr w:type="spellStart"/>
            <w:r>
              <w:t>SeP</w:t>
            </w:r>
            <w:proofErr w:type="spellEnd"/>
            <w:r>
              <w:t>) i</w:t>
            </w:r>
            <w:r w:rsidRPr="004A5B9F">
              <w:t xml:space="preserve"> </w:t>
            </w:r>
          </w:p>
          <w:p w14:paraId="5B30D8EC"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rsidRPr="004A5B9F">
              <w:t xml:space="preserve">Sustav za naplatu javnih davanja putem platnih kartica </w:t>
            </w:r>
            <w:r>
              <w:t>(SNJD)</w:t>
            </w:r>
          </w:p>
        </w:tc>
        <w:tc>
          <w:tcPr>
            <w:tcW w:w="1701" w:type="dxa"/>
          </w:tcPr>
          <w:p w14:paraId="7BFEB6C3"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rsidRPr="5561AD5B">
              <w:t xml:space="preserve"> </w:t>
            </w:r>
          </w:p>
          <w:p w14:paraId="75B65FA8"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rsidRPr="004A5B9F">
              <w:t xml:space="preserve">A912015 </w:t>
            </w:r>
          </w:p>
        </w:tc>
        <w:tc>
          <w:tcPr>
            <w:tcW w:w="1843" w:type="dxa"/>
            <w:vAlign w:val="center"/>
          </w:tcPr>
          <w:p w14:paraId="7080A3F1" w14:textId="77777777" w:rsidR="00ED6C91" w:rsidRPr="00147374" w:rsidRDefault="00ED6C91" w:rsidP="00541446">
            <w:pPr>
              <w:jc w:val="right"/>
              <w:cnfStyle w:val="000000000000" w:firstRow="0" w:lastRow="0" w:firstColumn="0" w:lastColumn="0" w:oddVBand="0" w:evenVBand="0" w:oddHBand="0" w:evenHBand="0" w:firstRowFirstColumn="0" w:firstRowLastColumn="0" w:lastRowFirstColumn="0" w:lastRowLastColumn="0"/>
            </w:pPr>
            <w:r>
              <w:t xml:space="preserve">2.009.183,66 </w:t>
            </w:r>
            <w:r w:rsidRPr="5561AD5B">
              <w:t>€</w:t>
            </w:r>
          </w:p>
        </w:tc>
      </w:tr>
      <w:tr w:rsidR="00ED6C91" w:rsidRPr="00147374" w14:paraId="126A6E19" w14:textId="77777777" w:rsidTr="0054144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30A641DC" w14:textId="77777777" w:rsidR="00ED6C91" w:rsidRPr="004A5B9F" w:rsidRDefault="00ED6C91" w:rsidP="00541446">
            <w:pPr>
              <w:ind w:left="-25" w:firstLine="17"/>
            </w:pPr>
            <w:r>
              <w:t>3.</w:t>
            </w:r>
          </w:p>
        </w:tc>
        <w:tc>
          <w:tcPr>
            <w:tcW w:w="4077" w:type="dxa"/>
            <w:gridSpan w:val="2"/>
            <w:vAlign w:val="center"/>
          </w:tcPr>
          <w:p w14:paraId="75397547" w14:textId="77777777" w:rsidR="00ED6C91" w:rsidRDefault="00ED6C91" w:rsidP="00541446">
            <w:pPr>
              <w:cnfStyle w:val="000000100000" w:firstRow="0" w:lastRow="0" w:firstColumn="0" w:lastColumn="0" w:oddVBand="0" w:evenVBand="0" w:oddHBand="1" w:evenHBand="0" w:firstRowFirstColumn="0" w:firstRowLastColumn="0" w:lastRowFirstColumn="0" w:lastRowLastColumn="0"/>
            </w:pPr>
            <w:r w:rsidRPr="004C1529">
              <w:t>Eksternalizacija NIAS usluga</w:t>
            </w:r>
          </w:p>
          <w:p w14:paraId="38551543" w14:textId="77777777" w:rsidR="00ED6C91" w:rsidRDefault="00ED6C91" w:rsidP="00541446">
            <w:pPr>
              <w:cnfStyle w:val="000000100000" w:firstRow="0" w:lastRow="0" w:firstColumn="0" w:lastColumn="0" w:oddVBand="0" w:evenVBand="0" w:oddHBand="1" w:evenHBand="0" w:firstRowFirstColumn="0" w:firstRowLastColumn="0" w:lastRowFirstColumn="0" w:lastRowLastColumn="0"/>
            </w:pPr>
            <w:r w:rsidRPr="004C1529">
              <w:t xml:space="preserve"> elektroničke identifikacije</w:t>
            </w:r>
          </w:p>
          <w:p w14:paraId="331D778B" w14:textId="77777777" w:rsidR="00ED6C91" w:rsidRDefault="00ED6C91" w:rsidP="00541446">
            <w:pPr>
              <w:cnfStyle w:val="000000100000" w:firstRow="0" w:lastRow="0" w:firstColumn="0" w:lastColumn="0" w:oddVBand="0" w:evenVBand="0" w:oddHBand="1" w:evenHBand="0" w:firstRowFirstColumn="0" w:firstRowLastColumn="0" w:lastRowFirstColumn="0" w:lastRowLastColumn="0"/>
            </w:pPr>
            <w:r w:rsidRPr="004C1529">
              <w:t xml:space="preserve"> korisnika za potrebe </w:t>
            </w:r>
          </w:p>
          <w:p w14:paraId="0C7FDEEC"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r w:rsidRPr="004C1529">
              <w:t>gospodarstva i civilnog društva</w:t>
            </w:r>
          </w:p>
        </w:tc>
        <w:tc>
          <w:tcPr>
            <w:tcW w:w="1701" w:type="dxa"/>
          </w:tcPr>
          <w:p w14:paraId="2097CBE4"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r>
              <w:t>-</w:t>
            </w:r>
          </w:p>
        </w:tc>
        <w:tc>
          <w:tcPr>
            <w:tcW w:w="1843" w:type="dxa"/>
            <w:vAlign w:val="center"/>
          </w:tcPr>
          <w:p w14:paraId="7A75C098" w14:textId="77777777" w:rsidR="00ED6C91" w:rsidRDefault="00ED6C91" w:rsidP="00541446">
            <w:pPr>
              <w:jc w:val="right"/>
              <w:cnfStyle w:val="000000100000" w:firstRow="0" w:lastRow="0" w:firstColumn="0" w:lastColumn="0" w:oddVBand="0" w:evenVBand="0" w:oddHBand="1" w:evenHBand="0" w:firstRowFirstColumn="0" w:firstRowLastColumn="0" w:lastRowFirstColumn="0" w:lastRowLastColumn="0"/>
            </w:pPr>
            <w:r>
              <w:t xml:space="preserve">0 </w:t>
            </w:r>
            <w:r w:rsidRPr="5561AD5B">
              <w:t>€</w:t>
            </w:r>
          </w:p>
        </w:tc>
      </w:tr>
      <w:tr w:rsidR="00ED6C91" w:rsidRPr="00147374" w14:paraId="0C7604DB" w14:textId="77777777" w:rsidTr="00541446">
        <w:trPr>
          <w:trHeight w:val="33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180E77B2" w14:textId="77777777" w:rsidR="00ED6C91" w:rsidRPr="004A5B9F" w:rsidRDefault="00ED6C91" w:rsidP="00541446">
            <w:pPr>
              <w:ind w:left="-25" w:firstLine="17"/>
            </w:pPr>
            <w:r>
              <w:t>4.</w:t>
            </w:r>
          </w:p>
        </w:tc>
        <w:tc>
          <w:tcPr>
            <w:tcW w:w="4077" w:type="dxa"/>
            <w:gridSpan w:val="2"/>
            <w:vAlign w:val="center"/>
          </w:tcPr>
          <w:p w14:paraId="7E12AD7E"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rsidRPr="004A5B9F">
              <w:t xml:space="preserve">Središnji portal e-Savjetovanja </w:t>
            </w:r>
          </w:p>
        </w:tc>
        <w:tc>
          <w:tcPr>
            <w:tcW w:w="1701" w:type="dxa"/>
          </w:tcPr>
          <w:p w14:paraId="2D96C611"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rsidRPr="004A5B9F">
              <w:t>A9120</w:t>
            </w:r>
            <w:r>
              <w:t>14</w:t>
            </w:r>
          </w:p>
        </w:tc>
        <w:tc>
          <w:tcPr>
            <w:tcW w:w="1843" w:type="dxa"/>
            <w:vAlign w:val="center"/>
          </w:tcPr>
          <w:p w14:paraId="0C39476E" w14:textId="77777777" w:rsidR="00ED6C91" w:rsidRPr="00147374" w:rsidRDefault="00ED6C91" w:rsidP="00541446">
            <w:pPr>
              <w:jc w:val="right"/>
              <w:cnfStyle w:val="000000000000" w:firstRow="0" w:lastRow="0" w:firstColumn="0" w:lastColumn="0" w:oddVBand="0" w:evenVBand="0" w:oddHBand="0" w:evenHBand="0" w:firstRowFirstColumn="0" w:firstRowLastColumn="0" w:lastRowFirstColumn="0" w:lastRowLastColumn="0"/>
            </w:pPr>
            <w:r>
              <w:t xml:space="preserve">500.958,91 </w:t>
            </w:r>
            <w:r w:rsidRPr="004A5B9F">
              <w:t>€</w:t>
            </w:r>
          </w:p>
        </w:tc>
      </w:tr>
      <w:tr w:rsidR="00ED6C91" w:rsidRPr="00147374" w14:paraId="6F47D2A6" w14:textId="77777777" w:rsidTr="00541446">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567" w:type="dxa"/>
            <w:vAlign w:val="center"/>
          </w:tcPr>
          <w:p w14:paraId="26A4FA63" w14:textId="77777777" w:rsidR="00ED6C91" w:rsidRPr="004A5B9F" w:rsidRDefault="00ED6C91" w:rsidP="00541446">
            <w:pPr>
              <w:ind w:left="-25" w:firstLine="17"/>
            </w:pPr>
            <w:r>
              <w:t>5.</w:t>
            </w:r>
          </w:p>
        </w:tc>
        <w:tc>
          <w:tcPr>
            <w:tcW w:w="4077" w:type="dxa"/>
            <w:gridSpan w:val="2"/>
            <w:vAlign w:val="center"/>
          </w:tcPr>
          <w:p w14:paraId="22265D9E" w14:textId="77777777" w:rsidR="00ED6C91" w:rsidRDefault="00ED6C91" w:rsidP="00541446">
            <w:pPr>
              <w:cnfStyle w:val="000000100000" w:firstRow="0" w:lastRow="0" w:firstColumn="0" w:lastColumn="0" w:oddVBand="0" w:evenVBand="0" w:oddHBand="1" w:evenHBand="0" w:firstRowFirstColumn="0" w:firstRowLastColumn="0" w:lastRowFirstColumn="0" w:lastRowLastColumn="0"/>
            </w:pPr>
            <w:r w:rsidRPr="004C1529">
              <w:t>Uspostava platforme s</w:t>
            </w:r>
          </w:p>
          <w:p w14:paraId="34E22BF9"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r w:rsidRPr="004C1529">
              <w:t xml:space="preserve"> elektroničkim uslugama za e/m-POTPIS i e/m-PEČAT</w:t>
            </w:r>
          </w:p>
        </w:tc>
        <w:tc>
          <w:tcPr>
            <w:tcW w:w="1701" w:type="dxa"/>
          </w:tcPr>
          <w:p w14:paraId="63BDC46D"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r w:rsidRPr="004A5B9F">
              <w:t xml:space="preserve">SDURDD-A912017 </w:t>
            </w:r>
          </w:p>
        </w:tc>
        <w:tc>
          <w:tcPr>
            <w:tcW w:w="1843" w:type="dxa"/>
            <w:vAlign w:val="center"/>
          </w:tcPr>
          <w:p w14:paraId="022562B1" w14:textId="77777777" w:rsidR="00ED6C91" w:rsidRPr="00147374" w:rsidRDefault="00ED6C91" w:rsidP="00541446">
            <w:pPr>
              <w:jc w:val="right"/>
              <w:cnfStyle w:val="000000100000" w:firstRow="0" w:lastRow="0" w:firstColumn="0" w:lastColumn="0" w:oddVBand="0" w:evenVBand="0" w:oddHBand="1" w:evenHBand="0" w:firstRowFirstColumn="0" w:firstRowLastColumn="0" w:lastRowFirstColumn="0" w:lastRowLastColumn="0"/>
            </w:pPr>
            <w:r>
              <w:t xml:space="preserve">359.144,08 </w:t>
            </w:r>
            <w:r w:rsidRPr="004A5B9F">
              <w:t>€</w:t>
            </w:r>
          </w:p>
        </w:tc>
      </w:tr>
      <w:tr w:rsidR="00ED6C91" w:rsidRPr="00147374" w14:paraId="3CF66AA5" w14:textId="77777777" w:rsidTr="00541446">
        <w:trPr>
          <w:trHeight w:val="375"/>
        </w:trPr>
        <w:tc>
          <w:tcPr>
            <w:cnfStyle w:val="001000000000" w:firstRow="0" w:lastRow="0" w:firstColumn="1" w:lastColumn="0" w:oddVBand="0" w:evenVBand="0" w:oddHBand="0" w:evenHBand="0" w:firstRowFirstColumn="0" w:firstRowLastColumn="0" w:lastRowFirstColumn="0" w:lastRowLastColumn="0"/>
            <w:tcW w:w="567" w:type="dxa"/>
            <w:vAlign w:val="center"/>
          </w:tcPr>
          <w:p w14:paraId="31692CE9" w14:textId="77777777" w:rsidR="00ED6C91" w:rsidRPr="004A5B9F" w:rsidRDefault="00ED6C91" w:rsidP="00541446">
            <w:pPr>
              <w:ind w:left="-25" w:firstLine="17"/>
            </w:pPr>
            <w:r>
              <w:t>6.</w:t>
            </w:r>
          </w:p>
        </w:tc>
        <w:tc>
          <w:tcPr>
            <w:tcW w:w="4077" w:type="dxa"/>
            <w:gridSpan w:val="2"/>
            <w:vAlign w:val="center"/>
          </w:tcPr>
          <w:p w14:paraId="2AECA1C4" w14:textId="77777777" w:rsidR="00ED6C91" w:rsidRDefault="00ED6C91" w:rsidP="00541446">
            <w:pPr>
              <w:cnfStyle w:val="000000000000" w:firstRow="0" w:lastRow="0" w:firstColumn="0" w:lastColumn="0" w:oddVBand="0" w:evenVBand="0" w:oddHBand="0" w:evenHBand="0" w:firstRowFirstColumn="0" w:firstRowLastColumn="0" w:lastRowFirstColumn="0" w:lastRowLastColumn="0"/>
            </w:pPr>
            <w:r w:rsidRPr="004C1529">
              <w:t xml:space="preserve">Uspostava </w:t>
            </w:r>
            <w:r>
              <w:t>C</w:t>
            </w:r>
            <w:r w:rsidRPr="004C1529">
              <w:t>entra</w:t>
            </w:r>
          </w:p>
          <w:p w14:paraId="53069BBE"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rsidRPr="004C1529">
              <w:t xml:space="preserve"> dijeljenih usluga (CDU)</w:t>
            </w:r>
          </w:p>
        </w:tc>
        <w:tc>
          <w:tcPr>
            <w:tcW w:w="1701" w:type="dxa"/>
          </w:tcPr>
          <w:p w14:paraId="3F91A310"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rsidRPr="004A5B9F">
              <w:t xml:space="preserve">A912012 </w:t>
            </w:r>
          </w:p>
        </w:tc>
        <w:tc>
          <w:tcPr>
            <w:tcW w:w="1843" w:type="dxa"/>
            <w:vAlign w:val="center"/>
          </w:tcPr>
          <w:p w14:paraId="51296AE3" w14:textId="77777777" w:rsidR="00ED6C91" w:rsidRPr="00147374" w:rsidRDefault="00ED6C91" w:rsidP="00541446">
            <w:pPr>
              <w:jc w:val="right"/>
              <w:cnfStyle w:val="000000000000" w:firstRow="0" w:lastRow="0" w:firstColumn="0" w:lastColumn="0" w:oddVBand="0" w:evenVBand="0" w:oddHBand="0" w:evenHBand="0" w:firstRowFirstColumn="0" w:firstRowLastColumn="0" w:lastRowFirstColumn="0" w:lastRowLastColumn="0"/>
            </w:pPr>
            <w:r>
              <w:t xml:space="preserve">22.703.959,02 </w:t>
            </w:r>
            <w:r w:rsidRPr="004A5B9F">
              <w:t>€</w:t>
            </w:r>
          </w:p>
        </w:tc>
      </w:tr>
      <w:tr w:rsidR="00ED6C91" w:rsidRPr="00147374" w14:paraId="0650764F" w14:textId="77777777" w:rsidTr="005414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54661029" w14:textId="77777777" w:rsidR="00ED6C91" w:rsidRPr="004A5B9F" w:rsidRDefault="00ED6C91" w:rsidP="00541446">
            <w:pPr>
              <w:ind w:left="-25" w:firstLine="17"/>
            </w:pPr>
            <w:r>
              <w:t>7.</w:t>
            </w:r>
          </w:p>
        </w:tc>
        <w:tc>
          <w:tcPr>
            <w:tcW w:w="4077" w:type="dxa"/>
            <w:gridSpan w:val="2"/>
            <w:vAlign w:val="center"/>
          </w:tcPr>
          <w:p w14:paraId="6A86D506"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proofErr w:type="spellStart"/>
            <w:r w:rsidRPr="004A5B9F">
              <w:t>Metaregistar</w:t>
            </w:r>
            <w:proofErr w:type="spellEnd"/>
          </w:p>
        </w:tc>
        <w:tc>
          <w:tcPr>
            <w:tcW w:w="1701" w:type="dxa"/>
          </w:tcPr>
          <w:p w14:paraId="51A7491B"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r>
              <w:t>-</w:t>
            </w:r>
          </w:p>
        </w:tc>
        <w:tc>
          <w:tcPr>
            <w:tcW w:w="1843" w:type="dxa"/>
            <w:vAlign w:val="center"/>
          </w:tcPr>
          <w:p w14:paraId="19AC694D" w14:textId="77777777" w:rsidR="00ED6C91" w:rsidRDefault="00ED6C91" w:rsidP="00541446">
            <w:pPr>
              <w:jc w:val="right"/>
              <w:cnfStyle w:val="000000100000" w:firstRow="0" w:lastRow="0" w:firstColumn="0" w:lastColumn="0" w:oddVBand="0" w:evenVBand="0" w:oddHBand="1" w:evenHBand="0" w:firstRowFirstColumn="0" w:firstRowLastColumn="0" w:lastRowFirstColumn="0" w:lastRowLastColumn="0"/>
            </w:pPr>
            <w:r>
              <w:t xml:space="preserve">0 </w:t>
            </w:r>
            <w:r w:rsidRPr="5561AD5B">
              <w:t>€</w:t>
            </w:r>
          </w:p>
        </w:tc>
      </w:tr>
      <w:tr w:rsidR="00ED6C91" w:rsidRPr="00147374" w14:paraId="4D1BAF8C" w14:textId="77777777" w:rsidTr="00541446">
        <w:trPr>
          <w:trHeight w:val="30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57D7652D" w14:textId="77777777" w:rsidR="00ED6C91" w:rsidRPr="004A5B9F" w:rsidRDefault="00ED6C91" w:rsidP="00541446">
            <w:pPr>
              <w:ind w:left="-25" w:firstLine="17"/>
            </w:pPr>
            <w:r>
              <w:t>8.</w:t>
            </w:r>
          </w:p>
        </w:tc>
        <w:tc>
          <w:tcPr>
            <w:tcW w:w="4077" w:type="dxa"/>
            <w:gridSpan w:val="2"/>
            <w:vAlign w:val="center"/>
          </w:tcPr>
          <w:p w14:paraId="7D515D30"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rsidRPr="004A5B9F">
              <w:t>Državna sabirnica</w:t>
            </w:r>
            <w:r>
              <w:t xml:space="preserve"> (GSB)</w:t>
            </w:r>
          </w:p>
        </w:tc>
        <w:tc>
          <w:tcPr>
            <w:tcW w:w="1701" w:type="dxa"/>
          </w:tcPr>
          <w:p w14:paraId="35710595"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t>-</w:t>
            </w:r>
          </w:p>
        </w:tc>
        <w:tc>
          <w:tcPr>
            <w:tcW w:w="1843" w:type="dxa"/>
            <w:vAlign w:val="center"/>
          </w:tcPr>
          <w:p w14:paraId="4BEFE471" w14:textId="77777777" w:rsidR="00ED6C91" w:rsidRDefault="00ED6C91" w:rsidP="00541446">
            <w:pPr>
              <w:jc w:val="right"/>
              <w:cnfStyle w:val="000000000000" w:firstRow="0" w:lastRow="0" w:firstColumn="0" w:lastColumn="0" w:oddVBand="0" w:evenVBand="0" w:oddHBand="0" w:evenHBand="0" w:firstRowFirstColumn="0" w:firstRowLastColumn="0" w:lastRowFirstColumn="0" w:lastRowLastColumn="0"/>
            </w:pPr>
            <w:r w:rsidRPr="00506D82">
              <w:t>163.691,47 €</w:t>
            </w:r>
          </w:p>
        </w:tc>
      </w:tr>
      <w:tr w:rsidR="00ED6C91" w:rsidRPr="00147374" w14:paraId="7992B7C9" w14:textId="77777777" w:rsidTr="005414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3A2A684C" w14:textId="77777777" w:rsidR="00ED6C91" w:rsidRPr="004A5B9F" w:rsidRDefault="00ED6C91" w:rsidP="00541446">
            <w:pPr>
              <w:ind w:left="-25" w:firstLine="17"/>
            </w:pPr>
            <w:r>
              <w:t>9.</w:t>
            </w:r>
          </w:p>
        </w:tc>
        <w:tc>
          <w:tcPr>
            <w:tcW w:w="4077" w:type="dxa"/>
            <w:gridSpan w:val="2"/>
            <w:vAlign w:val="center"/>
          </w:tcPr>
          <w:p w14:paraId="07F00EAB"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r>
              <w:t>Platforma Fondovi EU</w:t>
            </w:r>
          </w:p>
        </w:tc>
        <w:tc>
          <w:tcPr>
            <w:tcW w:w="1701" w:type="dxa"/>
          </w:tcPr>
          <w:p w14:paraId="1F6F6E8B"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r>
              <w:t>K912003</w:t>
            </w:r>
          </w:p>
        </w:tc>
        <w:tc>
          <w:tcPr>
            <w:tcW w:w="1843" w:type="dxa"/>
            <w:vAlign w:val="center"/>
          </w:tcPr>
          <w:p w14:paraId="10F09BB9" w14:textId="77777777" w:rsidR="00ED6C91" w:rsidRDefault="00ED6C91" w:rsidP="00541446">
            <w:pPr>
              <w:jc w:val="right"/>
              <w:cnfStyle w:val="000000100000" w:firstRow="0" w:lastRow="0" w:firstColumn="0" w:lastColumn="0" w:oddVBand="0" w:evenVBand="0" w:oddHBand="1" w:evenHBand="0" w:firstRowFirstColumn="0" w:firstRowLastColumn="0" w:lastRowFirstColumn="0" w:lastRowLastColumn="0"/>
            </w:pPr>
            <w:r>
              <w:rPr>
                <w:rFonts w:asciiTheme="majorBidi" w:eastAsia="Times New Roman" w:hAnsiTheme="majorBidi" w:cstheme="majorBidi"/>
              </w:rPr>
              <w:t xml:space="preserve">289.161,02 </w:t>
            </w:r>
            <w:r w:rsidRPr="004A5B9F">
              <w:t>€</w:t>
            </w:r>
          </w:p>
        </w:tc>
      </w:tr>
      <w:tr w:rsidR="00ED6C91" w:rsidRPr="00147374" w14:paraId="25D3282D" w14:textId="77777777" w:rsidTr="00541446">
        <w:trPr>
          <w:trHeight w:val="300"/>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14:paraId="0CA180F9" w14:textId="77777777" w:rsidR="00ED6C91" w:rsidRPr="004A5B9F" w:rsidRDefault="00ED6C91" w:rsidP="00541446">
            <w:pPr>
              <w:ind w:left="-25" w:firstLine="17"/>
            </w:pPr>
            <w:r>
              <w:t>10.</w:t>
            </w:r>
          </w:p>
        </w:tc>
        <w:tc>
          <w:tcPr>
            <w:tcW w:w="4077" w:type="dxa"/>
            <w:gridSpan w:val="2"/>
            <w:vMerge w:val="restart"/>
            <w:vAlign w:val="center"/>
          </w:tcPr>
          <w:p w14:paraId="2ADD9A1D" w14:textId="77777777" w:rsidR="00ED6C91" w:rsidRDefault="00ED6C91" w:rsidP="00541446">
            <w:pPr>
              <w:cnfStyle w:val="000000000000" w:firstRow="0" w:lastRow="0" w:firstColumn="0" w:lastColumn="0" w:oddVBand="0" w:evenVBand="0" w:oddHBand="0" w:evenHBand="0" w:firstRowFirstColumn="0" w:firstRowLastColumn="0" w:lastRowFirstColumn="0" w:lastRowLastColumn="0"/>
            </w:pPr>
            <w:r w:rsidRPr="004C1529">
              <w:t xml:space="preserve">e-UPISI – informatizacija procesa i uspostava cjelovite elektroničke </w:t>
            </w:r>
          </w:p>
          <w:p w14:paraId="126E1338" w14:textId="77777777" w:rsidR="00ED6C91" w:rsidRDefault="00ED6C91" w:rsidP="00541446">
            <w:pPr>
              <w:cnfStyle w:val="000000000000" w:firstRow="0" w:lastRow="0" w:firstColumn="0" w:lastColumn="0" w:oddVBand="0" w:evenVBand="0" w:oddHBand="0" w:evenHBand="0" w:firstRowFirstColumn="0" w:firstRowLastColumn="0" w:lastRowFirstColumn="0" w:lastRowLastColumn="0"/>
            </w:pPr>
            <w:r w:rsidRPr="004C1529">
              <w:t>usluge upisa u odgojne i</w:t>
            </w:r>
          </w:p>
          <w:p w14:paraId="23E4062A"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rsidRPr="004C1529">
              <w:t>obrazovne ustanove (e-Upisi)</w:t>
            </w:r>
          </w:p>
        </w:tc>
        <w:tc>
          <w:tcPr>
            <w:tcW w:w="1701" w:type="dxa"/>
          </w:tcPr>
          <w:p w14:paraId="7DCD4349" w14:textId="77777777" w:rsidR="00ED6C91" w:rsidRDefault="00ED6C91" w:rsidP="00541446">
            <w:pPr>
              <w:cnfStyle w:val="000000000000" w:firstRow="0" w:lastRow="0" w:firstColumn="0" w:lastColumn="0" w:oddVBand="0" w:evenVBand="0" w:oddHBand="0" w:evenHBand="0" w:firstRowFirstColumn="0" w:firstRowLastColumn="0" w:lastRowFirstColumn="0" w:lastRowLastColumn="0"/>
            </w:pPr>
            <w:r w:rsidRPr="004A5B9F">
              <w:t xml:space="preserve">SDURDD </w:t>
            </w:r>
            <w:r>
              <w:t>–</w:t>
            </w:r>
          </w:p>
          <w:p w14:paraId="469B330B"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rsidRPr="004A5B9F">
              <w:t>A912017</w:t>
            </w:r>
          </w:p>
        </w:tc>
        <w:tc>
          <w:tcPr>
            <w:tcW w:w="1843" w:type="dxa"/>
            <w:vAlign w:val="center"/>
          </w:tcPr>
          <w:p w14:paraId="4B01F9A6" w14:textId="77777777" w:rsidR="00ED6C91" w:rsidRPr="00147374" w:rsidRDefault="00ED6C91" w:rsidP="00541446">
            <w:pPr>
              <w:jc w:val="right"/>
              <w:cnfStyle w:val="000000000000" w:firstRow="0" w:lastRow="0" w:firstColumn="0" w:lastColumn="0" w:oddVBand="0" w:evenVBand="0" w:oddHBand="0" w:evenHBand="0" w:firstRowFirstColumn="0" w:firstRowLastColumn="0" w:lastRowFirstColumn="0" w:lastRowLastColumn="0"/>
            </w:pPr>
            <w:r>
              <w:t xml:space="preserve">103.858,26 </w:t>
            </w:r>
            <w:r w:rsidRPr="004A5B9F">
              <w:t>€</w:t>
            </w:r>
          </w:p>
        </w:tc>
      </w:tr>
      <w:tr w:rsidR="00ED6C91" w:rsidRPr="00147374" w14:paraId="1B7D781D" w14:textId="77777777" w:rsidTr="005414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30B91C24" w14:textId="77777777" w:rsidR="00ED6C91" w:rsidRPr="004A5B9F" w:rsidRDefault="00ED6C91" w:rsidP="00541446">
            <w:pPr>
              <w:ind w:left="-25" w:firstLine="17"/>
            </w:pPr>
          </w:p>
        </w:tc>
        <w:tc>
          <w:tcPr>
            <w:tcW w:w="4077" w:type="dxa"/>
            <w:gridSpan w:val="2"/>
            <w:vMerge/>
            <w:vAlign w:val="center"/>
          </w:tcPr>
          <w:p w14:paraId="48796A18"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p>
        </w:tc>
        <w:tc>
          <w:tcPr>
            <w:tcW w:w="1701" w:type="dxa"/>
          </w:tcPr>
          <w:p w14:paraId="74E7EC76"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r w:rsidRPr="004A5B9F">
              <w:t>CARNET</w:t>
            </w:r>
          </w:p>
        </w:tc>
        <w:tc>
          <w:tcPr>
            <w:tcW w:w="1843" w:type="dxa"/>
            <w:vAlign w:val="center"/>
          </w:tcPr>
          <w:p w14:paraId="00677198" w14:textId="77777777" w:rsidR="00ED6C91" w:rsidRPr="00147374" w:rsidRDefault="00ED6C91" w:rsidP="00541446">
            <w:pPr>
              <w:jc w:val="right"/>
              <w:cnfStyle w:val="000000100000" w:firstRow="0" w:lastRow="0" w:firstColumn="0" w:lastColumn="0" w:oddVBand="0" w:evenVBand="0" w:oddHBand="1" w:evenHBand="0" w:firstRowFirstColumn="0" w:firstRowLastColumn="0" w:lastRowFirstColumn="0" w:lastRowLastColumn="0"/>
            </w:pPr>
            <w:r>
              <w:t xml:space="preserve">1.177.670,62 </w:t>
            </w:r>
            <w:r w:rsidRPr="004A5B9F">
              <w:t>€</w:t>
            </w:r>
          </w:p>
        </w:tc>
      </w:tr>
      <w:tr w:rsidR="00ED6C91" w:rsidRPr="00147374" w14:paraId="28982F39" w14:textId="77777777" w:rsidTr="00541446">
        <w:trPr>
          <w:trHeight w:val="300"/>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3775A43D" w14:textId="77777777" w:rsidR="00ED6C91" w:rsidRPr="004A5B9F" w:rsidRDefault="00ED6C91" w:rsidP="00541446">
            <w:pPr>
              <w:ind w:left="-25" w:firstLine="17"/>
            </w:pPr>
          </w:p>
        </w:tc>
        <w:tc>
          <w:tcPr>
            <w:tcW w:w="4077" w:type="dxa"/>
            <w:gridSpan w:val="2"/>
            <w:vMerge/>
            <w:vAlign w:val="center"/>
          </w:tcPr>
          <w:p w14:paraId="372A86C3"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p>
        </w:tc>
        <w:tc>
          <w:tcPr>
            <w:tcW w:w="1701" w:type="dxa"/>
          </w:tcPr>
          <w:p w14:paraId="7580AF11" w14:textId="77777777" w:rsidR="00ED6C91" w:rsidRDefault="00ED6C91" w:rsidP="00541446">
            <w:pPr>
              <w:cnfStyle w:val="000000000000" w:firstRow="0" w:lastRow="0" w:firstColumn="0" w:lastColumn="0" w:oddVBand="0" w:evenVBand="0" w:oddHBand="0" w:evenHBand="0" w:firstRowFirstColumn="0" w:firstRowLastColumn="0" w:lastRowFirstColumn="0" w:lastRowLastColumn="0"/>
            </w:pPr>
            <w:r w:rsidRPr="004A5B9F">
              <w:t xml:space="preserve">MZO </w:t>
            </w:r>
            <w:r>
              <w:t>–</w:t>
            </w:r>
          </w:p>
          <w:p w14:paraId="64C92346"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rsidRPr="004A5B9F">
              <w:t>K818050</w:t>
            </w:r>
          </w:p>
        </w:tc>
        <w:tc>
          <w:tcPr>
            <w:tcW w:w="1843" w:type="dxa"/>
            <w:vAlign w:val="center"/>
          </w:tcPr>
          <w:p w14:paraId="135B1743" w14:textId="77777777" w:rsidR="00ED6C91" w:rsidRPr="00147374" w:rsidRDefault="00ED6C91" w:rsidP="00541446">
            <w:pPr>
              <w:jc w:val="right"/>
              <w:cnfStyle w:val="000000000000" w:firstRow="0" w:lastRow="0" w:firstColumn="0" w:lastColumn="0" w:oddVBand="0" w:evenVBand="0" w:oddHBand="0" w:evenHBand="0" w:firstRowFirstColumn="0" w:firstRowLastColumn="0" w:lastRowFirstColumn="0" w:lastRowLastColumn="0"/>
            </w:pPr>
            <w:r>
              <w:t xml:space="preserve">55.775,95 </w:t>
            </w:r>
            <w:r w:rsidRPr="004A5B9F">
              <w:t>€</w:t>
            </w:r>
          </w:p>
        </w:tc>
      </w:tr>
      <w:tr w:rsidR="00ED6C91" w:rsidRPr="004A5B9F" w14:paraId="68A8B2D6" w14:textId="77777777" w:rsidTr="0054144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715854ED" w14:textId="77777777" w:rsidR="00ED6C91" w:rsidRPr="004A5B9F" w:rsidRDefault="00ED6C91" w:rsidP="00541446">
            <w:pPr>
              <w:ind w:left="-25" w:firstLine="17"/>
            </w:pPr>
            <w:r>
              <w:t>11.</w:t>
            </w:r>
          </w:p>
        </w:tc>
        <w:tc>
          <w:tcPr>
            <w:tcW w:w="4077" w:type="dxa"/>
            <w:gridSpan w:val="2"/>
            <w:vAlign w:val="center"/>
          </w:tcPr>
          <w:p w14:paraId="64BF0347" w14:textId="77777777" w:rsidR="00ED6C91" w:rsidRDefault="00ED6C91" w:rsidP="00541446">
            <w:pPr>
              <w:cnfStyle w:val="000000100000" w:firstRow="0" w:lastRow="0" w:firstColumn="0" w:lastColumn="0" w:oddVBand="0" w:evenVBand="0" w:oddHBand="1" w:evenHBand="0" w:firstRowFirstColumn="0" w:firstRowLastColumn="0" w:lastRowFirstColumn="0" w:lastRowLastColumn="0"/>
            </w:pPr>
            <w:r w:rsidRPr="004C1529">
              <w:t>Elektronička identifikacija i</w:t>
            </w:r>
          </w:p>
          <w:p w14:paraId="0EEDAC50"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r>
              <w:t>U</w:t>
            </w:r>
            <w:r w:rsidRPr="004C1529">
              <w:t>sluge povjerenja</w:t>
            </w:r>
          </w:p>
        </w:tc>
        <w:tc>
          <w:tcPr>
            <w:tcW w:w="1701" w:type="dxa"/>
          </w:tcPr>
          <w:p w14:paraId="4EF833A8"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r>
              <w:t>-</w:t>
            </w:r>
          </w:p>
        </w:tc>
        <w:tc>
          <w:tcPr>
            <w:tcW w:w="1843" w:type="dxa"/>
            <w:vAlign w:val="center"/>
          </w:tcPr>
          <w:p w14:paraId="22E28F85" w14:textId="77777777" w:rsidR="00ED6C91" w:rsidRDefault="00ED6C91" w:rsidP="00541446">
            <w:pPr>
              <w:jc w:val="right"/>
              <w:cnfStyle w:val="000000100000" w:firstRow="0" w:lastRow="0" w:firstColumn="0" w:lastColumn="0" w:oddVBand="0" w:evenVBand="0" w:oddHBand="1" w:evenHBand="0" w:firstRowFirstColumn="0" w:firstRowLastColumn="0" w:lastRowFirstColumn="0" w:lastRowLastColumn="0"/>
            </w:pPr>
            <w:r>
              <w:t xml:space="preserve">0 </w:t>
            </w:r>
            <w:r w:rsidRPr="004A5B9F">
              <w:t>€</w:t>
            </w:r>
          </w:p>
        </w:tc>
      </w:tr>
      <w:tr w:rsidR="00ED6C91" w:rsidRPr="004A5B9F" w14:paraId="23DB966C" w14:textId="77777777" w:rsidTr="00541446">
        <w:trPr>
          <w:trHeight w:val="51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2AE1AD8F" w14:textId="77777777" w:rsidR="00ED6C91" w:rsidRPr="004A5B9F" w:rsidRDefault="00ED6C91" w:rsidP="00541446">
            <w:pPr>
              <w:ind w:left="-25" w:firstLine="17"/>
            </w:pPr>
            <w:r>
              <w:t>12.</w:t>
            </w:r>
          </w:p>
        </w:tc>
        <w:tc>
          <w:tcPr>
            <w:tcW w:w="4077" w:type="dxa"/>
            <w:gridSpan w:val="2"/>
            <w:vAlign w:val="center"/>
          </w:tcPr>
          <w:p w14:paraId="2ECC1D6B"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rsidRPr="004A5B9F">
              <w:t xml:space="preserve">Unaprjeđenje sustava evidencije i upravljanja državne imovine </w:t>
            </w:r>
          </w:p>
        </w:tc>
        <w:tc>
          <w:tcPr>
            <w:tcW w:w="1701" w:type="dxa"/>
          </w:tcPr>
          <w:p w14:paraId="67915CDF"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rsidRPr="004A5B9F">
              <w:t xml:space="preserve">A912009 </w:t>
            </w:r>
          </w:p>
        </w:tc>
        <w:tc>
          <w:tcPr>
            <w:tcW w:w="1843" w:type="dxa"/>
            <w:vAlign w:val="center"/>
          </w:tcPr>
          <w:p w14:paraId="4EA4D065" w14:textId="77777777" w:rsidR="00ED6C91" w:rsidRPr="004A5B9F" w:rsidRDefault="00ED6C91" w:rsidP="00541446">
            <w:pPr>
              <w:jc w:val="right"/>
              <w:cnfStyle w:val="000000000000" w:firstRow="0" w:lastRow="0" w:firstColumn="0" w:lastColumn="0" w:oddVBand="0" w:evenVBand="0" w:oddHBand="0" w:evenHBand="0" w:firstRowFirstColumn="0" w:firstRowLastColumn="0" w:lastRowFirstColumn="0" w:lastRowLastColumn="0"/>
            </w:pPr>
            <w:r>
              <w:t xml:space="preserve">1.205.469,10 </w:t>
            </w:r>
            <w:r w:rsidRPr="004A5B9F">
              <w:t>€</w:t>
            </w:r>
          </w:p>
        </w:tc>
      </w:tr>
      <w:tr w:rsidR="00ED6C91" w:rsidRPr="00147374" w14:paraId="2BFB6EA3" w14:textId="77777777" w:rsidTr="00541446">
        <w:trPr>
          <w:cnfStyle w:val="000000100000" w:firstRow="0" w:lastRow="0" w:firstColumn="0" w:lastColumn="0" w:oddVBand="0" w:evenVBand="0" w:oddHBand="1"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567" w:type="dxa"/>
            <w:vAlign w:val="center"/>
          </w:tcPr>
          <w:p w14:paraId="3A267E02" w14:textId="77777777" w:rsidR="00ED6C91" w:rsidRPr="004A5B9F" w:rsidRDefault="00ED6C91" w:rsidP="00541446">
            <w:pPr>
              <w:ind w:left="-25" w:firstLine="17"/>
            </w:pPr>
            <w:r>
              <w:t>13.</w:t>
            </w:r>
          </w:p>
        </w:tc>
        <w:tc>
          <w:tcPr>
            <w:tcW w:w="4077" w:type="dxa"/>
            <w:gridSpan w:val="2"/>
            <w:vAlign w:val="center"/>
          </w:tcPr>
          <w:p w14:paraId="71BCE538"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r w:rsidRPr="004A5B9F">
              <w:t xml:space="preserve">Portal otvorenih podataka </w:t>
            </w:r>
          </w:p>
        </w:tc>
        <w:tc>
          <w:tcPr>
            <w:tcW w:w="1701" w:type="dxa"/>
          </w:tcPr>
          <w:p w14:paraId="76B29505"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r w:rsidRPr="004A5B9F">
              <w:t xml:space="preserve">A912007 </w:t>
            </w:r>
          </w:p>
        </w:tc>
        <w:tc>
          <w:tcPr>
            <w:tcW w:w="1843" w:type="dxa"/>
            <w:vAlign w:val="center"/>
          </w:tcPr>
          <w:p w14:paraId="3C0BCE70" w14:textId="77777777" w:rsidR="00ED6C91" w:rsidRPr="00147374" w:rsidRDefault="00ED6C91" w:rsidP="00541446">
            <w:pPr>
              <w:jc w:val="right"/>
              <w:cnfStyle w:val="000000100000" w:firstRow="0" w:lastRow="0" w:firstColumn="0" w:lastColumn="0" w:oddVBand="0" w:evenVBand="0" w:oddHBand="1" w:evenHBand="0" w:firstRowFirstColumn="0" w:firstRowLastColumn="0" w:lastRowFirstColumn="0" w:lastRowLastColumn="0"/>
            </w:pPr>
            <w:r>
              <w:rPr>
                <w:rFonts w:asciiTheme="majorBidi" w:eastAsia="Calibri" w:hAnsiTheme="majorBidi" w:cstheme="majorBidi"/>
              </w:rPr>
              <w:t>520</w:t>
            </w:r>
            <w:r w:rsidRPr="00904F41">
              <w:rPr>
                <w:rFonts w:asciiTheme="majorBidi" w:eastAsia="Calibri" w:hAnsiTheme="majorBidi" w:cstheme="majorBidi"/>
              </w:rPr>
              <w:t>.</w:t>
            </w:r>
            <w:r>
              <w:rPr>
                <w:rFonts w:asciiTheme="majorBidi" w:eastAsia="Calibri" w:hAnsiTheme="majorBidi" w:cstheme="majorBidi"/>
              </w:rPr>
              <w:t>423</w:t>
            </w:r>
            <w:r w:rsidRPr="00904F41">
              <w:rPr>
                <w:rFonts w:asciiTheme="majorBidi" w:eastAsia="Calibri" w:hAnsiTheme="majorBidi" w:cstheme="majorBidi"/>
              </w:rPr>
              <w:t xml:space="preserve">,75 </w:t>
            </w:r>
            <w:r w:rsidRPr="004A5B9F">
              <w:t>€</w:t>
            </w:r>
          </w:p>
        </w:tc>
      </w:tr>
      <w:tr w:rsidR="00ED6C91" w:rsidRPr="00147374" w14:paraId="04BF690B" w14:textId="77777777" w:rsidTr="00541446">
        <w:trPr>
          <w:trHeight w:val="345"/>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14:paraId="67D035C9" w14:textId="77777777" w:rsidR="00ED6C91" w:rsidRPr="004A5B9F" w:rsidRDefault="00ED6C91" w:rsidP="00541446">
            <w:pPr>
              <w:ind w:left="-25" w:firstLine="17"/>
            </w:pPr>
            <w:r>
              <w:t>14.</w:t>
            </w:r>
          </w:p>
        </w:tc>
        <w:tc>
          <w:tcPr>
            <w:tcW w:w="1809" w:type="dxa"/>
            <w:vMerge w:val="restart"/>
            <w:vAlign w:val="center"/>
          </w:tcPr>
          <w:p w14:paraId="39AC404E"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rsidRPr="004A5B9F">
              <w:t xml:space="preserve">Mreže državne informacijske infrastrukture </w:t>
            </w:r>
          </w:p>
        </w:tc>
        <w:tc>
          <w:tcPr>
            <w:tcW w:w="2268" w:type="dxa"/>
            <w:vMerge w:val="restart"/>
            <w:vAlign w:val="center"/>
          </w:tcPr>
          <w:p w14:paraId="202BB379"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rsidRPr="004A5B9F">
              <w:t xml:space="preserve">a) </w:t>
            </w:r>
            <w:proofErr w:type="spellStart"/>
            <w:r w:rsidRPr="004A5B9F">
              <w:t>HITRONet</w:t>
            </w:r>
            <w:proofErr w:type="spellEnd"/>
            <w:r w:rsidRPr="004A5B9F">
              <w:t xml:space="preserve"> </w:t>
            </w:r>
          </w:p>
        </w:tc>
        <w:tc>
          <w:tcPr>
            <w:tcW w:w="1701" w:type="dxa"/>
          </w:tcPr>
          <w:p w14:paraId="4790F935"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rsidRPr="004A5B9F">
              <w:t>SDURDD</w:t>
            </w:r>
            <w:r>
              <w:t xml:space="preserve">- </w:t>
            </w:r>
            <w:r w:rsidRPr="004A5B9F">
              <w:t xml:space="preserve">A757012 </w:t>
            </w:r>
          </w:p>
        </w:tc>
        <w:tc>
          <w:tcPr>
            <w:tcW w:w="1843" w:type="dxa"/>
            <w:vAlign w:val="center"/>
          </w:tcPr>
          <w:p w14:paraId="1FB52E56" w14:textId="77777777" w:rsidR="00ED6C91" w:rsidRPr="00147374" w:rsidRDefault="00ED6C91" w:rsidP="00541446">
            <w:pPr>
              <w:jc w:val="right"/>
              <w:cnfStyle w:val="000000000000" w:firstRow="0" w:lastRow="0" w:firstColumn="0" w:lastColumn="0" w:oddVBand="0" w:evenVBand="0" w:oddHBand="0" w:evenHBand="0" w:firstRowFirstColumn="0" w:firstRowLastColumn="0" w:lastRowFirstColumn="0" w:lastRowLastColumn="0"/>
            </w:pPr>
            <w:r w:rsidRPr="00702D54">
              <w:t>596.575,50 €</w:t>
            </w:r>
          </w:p>
        </w:tc>
      </w:tr>
      <w:tr w:rsidR="00ED6C91" w:rsidRPr="00147374" w14:paraId="7611F594" w14:textId="77777777" w:rsidTr="0054144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3E2D8FA1" w14:textId="77777777" w:rsidR="00ED6C91" w:rsidRPr="004A5B9F" w:rsidRDefault="00ED6C91" w:rsidP="00541446">
            <w:pPr>
              <w:ind w:left="-25" w:firstLine="17"/>
            </w:pPr>
          </w:p>
        </w:tc>
        <w:tc>
          <w:tcPr>
            <w:tcW w:w="1809" w:type="dxa"/>
            <w:vMerge/>
            <w:vAlign w:val="center"/>
          </w:tcPr>
          <w:p w14:paraId="74EBFC03"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p>
        </w:tc>
        <w:tc>
          <w:tcPr>
            <w:tcW w:w="2268" w:type="dxa"/>
            <w:vMerge/>
            <w:vAlign w:val="center"/>
          </w:tcPr>
          <w:p w14:paraId="1C2FE7D8"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p>
        </w:tc>
        <w:tc>
          <w:tcPr>
            <w:tcW w:w="1701" w:type="dxa"/>
          </w:tcPr>
          <w:p w14:paraId="74DDFA8B" w14:textId="77777777" w:rsidR="00ED6C91" w:rsidRDefault="00ED6C91" w:rsidP="00541446">
            <w:pPr>
              <w:cnfStyle w:val="000000100000" w:firstRow="0" w:lastRow="0" w:firstColumn="0" w:lastColumn="0" w:oddVBand="0" w:evenVBand="0" w:oddHBand="1" w:evenHBand="0" w:firstRowFirstColumn="0" w:firstRowLastColumn="0" w:lastRowFirstColumn="0" w:lastRowLastColumn="0"/>
            </w:pPr>
            <w:r w:rsidRPr="004A5B9F">
              <w:t xml:space="preserve">41 tijela </w:t>
            </w:r>
          </w:p>
          <w:p w14:paraId="02E1A5BA"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r w:rsidRPr="004A5B9F">
              <w:t xml:space="preserve">javnog sektora </w:t>
            </w:r>
          </w:p>
        </w:tc>
        <w:tc>
          <w:tcPr>
            <w:tcW w:w="1843" w:type="dxa"/>
            <w:vAlign w:val="center"/>
          </w:tcPr>
          <w:p w14:paraId="259F9488" w14:textId="77777777" w:rsidR="00ED6C91" w:rsidRPr="00702D54" w:rsidRDefault="00ED6C91" w:rsidP="00541446">
            <w:pPr>
              <w:jc w:val="right"/>
              <w:cnfStyle w:val="000000100000" w:firstRow="0" w:lastRow="0" w:firstColumn="0" w:lastColumn="0" w:oddVBand="0" w:evenVBand="0" w:oddHBand="1" w:evenHBand="0" w:firstRowFirstColumn="0" w:firstRowLastColumn="0" w:lastRowFirstColumn="0" w:lastRowLastColumn="0"/>
            </w:pPr>
            <w:r>
              <w:t xml:space="preserve">1.584.729,01 </w:t>
            </w:r>
            <w:r w:rsidRPr="00702D54">
              <w:t>€</w:t>
            </w:r>
          </w:p>
        </w:tc>
      </w:tr>
      <w:tr w:rsidR="00ED6C91" w:rsidRPr="00147374" w14:paraId="1B437B52" w14:textId="77777777" w:rsidTr="00541446">
        <w:trPr>
          <w:trHeight w:val="330"/>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2A072D3F" w14:textId="77777777" w:rsidR="00ED6C91" w:rsidRPr="004A5B9F" w:rsidRDefault="00ED6C91" w:rsidP="00541446">
            <w:pPr>
              <w:ind w:left="-25" w:firstLine="17"/>
            </w:pPr>
          </w:p>
        </w:tc>
        <w:tc>
          <w:tcPr>
            <w:tcW w:w="1809" w:type="dxa"/>
            <w:vMerge/>
            <w:vAlign w:val="center"/>
          </w:tcPr>
          <w:p w14:paraId="705F94BD"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p>
        </w:tc>
        <w:tc>
          <w:tcPr>
            <w:tcW w:w="2268" w:type="dxa"/>
            <w:vAlign w:val="center"/>
          </w:tcPr>
          <w:p w14:paraId="1DDA021C"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rsidRPr="004A5B9F">
              <w:t xml:space="preserve">b) CARNET </w:t>
            </w:r>
          </w:p>
        </w:tc>
        <w:tc>
          <w:tcPr>
            <w:tcW w:w="1701" w:type="dxa"/>
          </w:tcPr>
          <w:p w14:paraId="4F8FB1EE" w14:textId="77777777" w:rsidR="00ED6C91" w:rsidRDefault="00ED6C91" w:rsidP="00541446">
            <w:pPr>
              <w:cnfStyle w:val="000000000000" w:firstRow="0" w:lastRow="0" w:firstColumn="0" w:lastColumn="0" w:oddVBand="0" w:evenVBand="0" w:oddHBand="0" w:evenHBand="0" w:firstRowFirstColumn="0" w:firstRowLastColumn="0" w:lastRowFirstColumn="0" w:lastRowLastColumn="0"/>
            </w:pPr>
            <w:r w:rsidRPr="004A5B9F">
              <w:t xml:space="preserve">CARNET </w:t>
            </w:r>
            <w:r>
              <w:t>–</w:t>
            </w:r>
          </w:p>
          <w:p w14:paraId="56A9D56C"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rsidRPr="004A5B9F">
              <w:t>A628011</w:t>
            </w:r>
          </w:p>
        </w:tc>
        <w:tc>
          <w:tcPr>
            <w:tcW w:w="1843" w:type="dxa"/>
            <w:vAlign w:val="center"/>
          </w:tcPr>
          <w:p w14:paraId="4C6D6188" w14:textId="77777777" w:rsidR="00ED6C91" w:rsidRPr="00147374" w:rsidRDefault="00ED6C91" w:rsidP="00541446">
            <w:pPr>
              <w:jc w:val="right"/>
              <w:cnfStyle w:val="000000000000" w:firstRow="0" w:lastRow="0" w:firstColumn="0" w:lastColumn="0" w:oddVBand="0" w:evenVBand="0" w:oddHBand="0" w:evenHBand="0" w:firstRowFirstColumn="0" w:firstRowLastColumn="0" w:lastRowFirstColumn="0" w:lastRowLastColumn="0"/>
            </w:pPr>
            <w:r>
              <w:t xml:space="preserve">4.268.536,84 </w:t>
            </w:r>
            <w:r w:rsidRPr="004A5B9F">
              <w:t>€</w:t>
            </w:r>
          </w:p>
        </w:tc>
      </w:tr>
      <w:tr w:rsidR="00ED6C91" w:rsidRPr="004A5B9F" w14:paraId="56BC197F" w14:textId="77777777" w:rsidTr="00541446">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06DEB543" w14:textId="77777777" w:rsidR="00ED6C91" w:rsidRPr="004A5B9F" w:rsidRDefault="00ED6C91" w:rsidP="00541446">
            <w:pPr>
              <w:ind w:left="-25" w:firstLine="17"/>
            </w:pPr>
            <w:r>
              <w:t>15.</w:t>
            </w:r>
          </w:p>
        </w:tc>
        <w:tc>
          <w:tcPr>
            <w:tcW w:w="4077" w:type="dxa"/>
            <w:gridSpan w:val="2"/>
            <w:vAlign w:val="center"/>
          </w:tcPr>
          <w:p w14:paraId="28DC6EDC" w14:textId="77777777" w:rsidR="00ED6C91" w:rsidRDefault="00ED6C91" w:rsidP="00541446">
            <w:pPr>
              <w:cnfStyle w:val="000000100000" w:firstRow="0" w:lastRow="0" w:firstColumn="0" w:lastColumn="0" w:oddVBand="0" w:evenVBand="0" w:oddHBand="1" w:evenHBand="0" w:firstRowFirstColumn="0" w:firstRowLastColumn="0" w:lastRowFirstColumn="0" w:lastRowLastColumn="0"/>
            </w:pPr>
            <w:r w:rsidRPr="002D4735">
              <w:t>Javni registar za koordinaciju</w:t>
            </w:r>
          </w:p>
          <w:p w14:paraId="2B95A525" w14:textId="77777777" w:rsidR="00ED6C91" w:rsidRDefault="00ED6C91" w:rsidP="00541446">
            <w:pPr>
              <w:cnfStyle w:val="000000100000" w:firstRow="0" w:lastRow="0" w:firstColumn="0" w:lastColumn="0" w:oddVBand="0" w:evenVBand="0" w:oddHBand="1" w:evenHBand="0" w:firstRowFirstColumn="0" w:firstRowLastColumn="0" w:lastRowFirstColumn="0" w:lastRowLastColumn="0"/>
            </w:pPr>
            <w:r w:rsidRPr="002D4735">
              <w:lastRenderedPageBreak/>
              <w:t>projekata izgradnje državne</w:t>
            </w:r>
          </w:p>
          <w:p w14:paraId="26ED5143" w14:textId="77777777" w:rsidR="00ED6C91" w:rsidRDefault="00ED6C91" w:rsidP="00541446">
            <w:pPr>
              <w:cnfStyle w:val="000000100000" w:firstRow="0" w:lastRow="0" w:firstColumn="0" w:lastColumn="0" w:oddVBand="0" w:evenVBand="0" w:oddHBand="1" w:evenHBand="0" w:firstRowFirstColumn="0" w:firstRowLastColumn="0" w:lastRowFirstColumn="0" w:lastRowLastColumn="0"/>
            </w:pPr>
            <w:r w:rsidRPr="002D4735">
              <w:t>informacijske infrastrukture</w:t>
            </w:r>
          </w:p>
          <w:p w14:paraId="7953427D"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r w:rsidRPr="002D4735">
              <w:t xml:space="preserve">(Registar </w:t>
            </w:r>
            <w:proofErr w:type="spellStart"/>
            <w:r w:rsidRPr="002D4735">
              <w:t>ProDII</w:t>
            </w:r>
            <w:proofErr w:type="spellEnd"/>
            <w:r w:rsidRPr="002D4735">
              <w:t>)</w:t>
            </w:r>
          </w:p>
        </w:tc>
        <w:tc>
          <w:tcPr>
            <w:tcW w:w="1701" w:type="dxa"/>
          </w:tcPr>
          <w:p w14:paraId="0A2ABCBC"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r w:rsidRPr="004A5B9F">
              <w:lastRenderedPageBreak/>
              <w:t xml:space="preserve">- </w:t>
            </w:r>
          </w:p>
        </w:tc>
        <w:tc>
          <w:tcPr>
            <w:tcW w:w="1843" w:type="dxa"/>
            <w:vAlign w:val="center"/>
          </w:tcPr>
          <w:p w14:paraId="24972D93" w14:textId="77777777" w:rsidR="00ED6C91" w:rsidRPr="004A5B9F" w:rsidRDefault="00ED6C91" w:rsidP="00541446">
            <w:pPr>
              <w:jc w:val="right"/>
              <w:cnfStyle w:val="000000100000" w:firstRow="0" w:lastRow="0" w:firstColumn="0" w:lastColumn="0" w:oddVBand="0" w:evenVBand="0" w:oddHBand="1" w:evenHBand="0" w:firstRowFirstColumn="0" w:firstRowLastColumn="0" w:lastRowFirstColumn="0" w:lastRowLastColumn="0"/>
            </w:pPr>
            <w:r>
              <w:t>0</w:t>
            </w:r>
            <w:r w:rsidRPr="004A5B9F">
              <w:t xml:space="preserve"> €</w:t>
            </w:r>
          </w:p>
        </w:tc>
      </w:tr>
      <w:tr w:rsidR="00ED6C91" w:rsidRPr="004A5B9F" w14:paraId="21F7324A" w14:textId="77777777" w:rsidTr="00541446">
        <w:trPr>
          <w:trHeight w:val="345"/>
        </w:trPr>
        <w:tc>
          <w:tcPr>
            <w:cnfStyle w:val="001000000000" w:firstRow="0" w:lastRow="0" w:firstColumn="1" w:lastColumn="0" w:oddVBand="0" w:evenVBand="0" w:oddHBand="0" w:evenHBand="0" w:firstRowFirstColumn="0" w:firstRowLastColumn="0" w:lastRowFirstColumn="0" w:lastRowLastColumn="0"/>
            <w:tcW w:w="567" w:type="dxa"/>
            <w:vAlign w:val="center"/>
          </w:tcPr>
          <w:p w14:paraId="092B06B7" w14:textId="77777777" w:rsidR="00ED6C91" w:rsidRPr="004A5B9F" w:rsidRDefault="00ED6C91" w:rsidP="00541446">
            <w:pPr>
              <w:ind w:left="-25" w:firstLine="17"/>
            </w:pPr>
            <w:r>
              <w:t>16.</w:t>
            </w:r>
          </w:p>
        </w:tc>
        <w:tc>
          <w:tcPr>
            <w:tcW w:w="4077" w:type="dxa"/>
            <w:gridSpan w:val="2"/>
            <w:vAlign w:val="center"/>
          </w:tcPr>
          <w:p w14:paraId="52AD4B55"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rsidRPr="004A5B9F">
              <w:t xml:space="preserve">Vijeće za </w:t>
            </w:r>
            <w:r w:rsidRPr="002D4735">
              <w:t xml:space="preserve">državnu informacijsku infrastrukturu </w:t>
            </w:r>
            <w:r>
              <w:t xml:space="preserve">- </w:t>
            </w:r>
            <w:r w:rsidRPr="004A5B9F">
              <w:t xml:space="preserve">DII </w:t>
            </w:r>
          </w:p>
        </w:tc>
        <w:tc>
          <w:tcPr>
            <w:tcW w:w="1701" w:type="dxa"/>
          </w:tcPr>
          <w:p w14:paraId="5D2FE633"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rsidRPr="004A5B9F">
              <w:t xml:space="preserve">- </w:t>
            </w:r>
          </w:p>
        </w:tc>
        <w:tc>
          <w:tcPr>
            <w:tcW w:w="1843" w:type="dxa"/>
            <w:vAlign w:val="center"/>
          </w:tcPr>
          <w:p w14:paraId="119F2911" w14:textId="77777777" w:rsidR="00ED6C91" w:rsidRPr="004A5B9F" w:rsidRDefault="00ED6C91" w:rsidP="00541446">
            <w:pPr>
              <w:jc w:val="right"/>
              <w:cnfStyle w:val="000000000000" w:firstRow="0" w:lastRow="0" w:firstColumn="0" w:lastColumn="0" w:oddVBand="0" w:evenVBand="0" w:oddHBand="0" w:evenHBand="0" w:firstRowFirstColumn="0" w:firstRowLastColumn="0" w:lastRowFirstColumn="0" w:lastRowLastColumn="0"/>
            </w:pPr>
            <w:r>
              <w:t xml:space="preserve">0 </w:t>
            </w:r>
            <w:r w:rsidRPr="004A5B9F">
              <w:t>€</w:t>
            </w:r>
          </w:p>
        </w:tc>
      </w:tr>
      <w:tr w:rsidR="00ED6C91" w:rsidRPr="004A5B9F" w14:paraId="174ED867" w14:textId="77777777" w:rsidTr="0054144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567" w:type="dxa"/>
            <w:vAlign w:val="center"/>
          </w:tcPr>
          <w:p w14:paraId="235114CE" w14:textId="77777777" w:rsidR="00ED6C91" w:rsidRPr="004A5B9F" w:rsidRDefault="00ED6C91" w:rsidP="00541446">
            <w:pPr>
              <w:ind w:left="-25" w:firstLine="17"/>
            </w:pPr>
            <w:r>
              <w:t>17.</w:t>
            </w:r>
          </w:p>
        </w:tc>
        <w:tc>
          <w:tcPr>
            <w:tcW w:w="4077" w:type="dxa"/>
            <w:gridSpan w:val="2"/>
            <w:vAlign w:val="center"/>
          </w:tcPr>
          <w:p w14:paraId="7897E718"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r w:rsidRPr="327D4AF0">
              <w:t>Nacionalno vijeće za digitalnu transformaciju</w:t>
            </w:r>
          </w:p>
        </w:tc>
        <w:tc>
          <w:tcPr>
            <w:tcW w:w="1701" w:type="dxa"/>
          </w:tcPr>
          <w:p w14:paraId="76896FC3"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r>
              <w:t>-</w:t>
            </w:r>
          </w:p>
        </w:tc>
        <w:tc>
          <w:tcPr>
            <w:tcW w:w="1843" w:type="dxa"/>
            <w:vAlign w:val="center"/>
          </w:tcPr>
          <w:p w14:paraId="11918959" w14:textId="77777777" w:rsidR="00ED6C91" w:rsidRDefault="00ED6C91" w:rsidP="00541446">
            <w:pPr>
              <w:jc w:val="right"/>
              <w:cnfStyle w:val="000000100000" w:firstRow="0" w:lastRow="0" w:firstColumn="0" w:lastColumn="0" w:oddVBand="0" w:evenVBand="0" w:oddHBand="1" w:evenHBand="0" w:firstRowFirstColumn="0" w:firstRowLastColumn="0" w:lastRowFirstColumn="0" w:lastRowLastColumn="0"/>
            </w:pPr>
            <w:r>
              <w:t xml:space="preserve">0 </w:t>
            </w:r>
            <w:r w:rsidRPr="004A5B9F">
              <w:t>€</w:t>
            </w:r>
          </w:p>
        </w:tc>
      </w:tr>
      <w:tr w:rsidR="00ED6C91" w:rsidRPr="004A5B9F" w14:paraId="2404E2AB" w14:textId="77777777" w:rsidTr="00541446">
        <w:trPr>
          <w:trHeight w:val="225"/>
        </w:trPr>
        <w:tc>
          <w:tcPr>
            <w:cnfStyle w:val="001000000000" w:firstRow="0" w:lastRow="0" w:firstColumn="1" w:lastColumn="0" w:oddVBand="0" w:evenVBand="0" w:oddHBand="0" w:evenHBand="0" w:firstRowFirstColumn="0" w:firstRowLastColumn="0" w:lastRowFirstColumn="0" w:lastRowLastColumn="0"/>
            <w:tcW w:w="567" w:type="dxa"/>
            <w:vAlign w:val="center"/>
          </w:tcPr>
          <w:p w14:paraId="46D09C51" w14:textId="77777777" w:rsidR="00ED6C91" w:rsidRPr="004A5B9F" w:rsidRDefault="00ED6C91" w:rsidP="00541446">
            <w:pPr>
              <w:ind w:left="-25" w:firstLine="17"/>
            </w:pPr>
            <w:r>
              <w:t>18.</w:t>
            </w:r>
          </w:p>
        </w:tc>
        <w:tc>
          <w:tcPr>
            <w:tcW w:w="4077" w:type="dxa"/>
            <w:gridSpan w:val="2"/>
            <w:vAlign w:val="center"/>
          </w:tcPr>
          <w:p w14:paraId="4C09B268"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rsidRPr="004A5B9F">
              <w:t xml:space="preserve">Kibernetička sigurnost </w:t>
            </w:r>
          </w:p>
        </w:tc>
        <w:tc>
          <w:tcPr>
            <w:tcW w:w="1701" w:type="dxa"/>
          </w:tcPr>
          <w:p w14:paraId="2B0E1799"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rsidRPr="004A5B9F">
              <w:t xml:space="preserve">- </w:t>
            </w:r>
          </w:p>
        </w:tc>
        <w:tc>
          <w:tcPr>
            <w:tcW w:w="1843" w:type="dxa"/>
            <w:vAlign w:val="center"/>
          </w:tcPr>
          <w:p w14:paraId="56AC1DED" w14:textId="77777777" w:rsidR="00ED6C91" w:rsidRPr="004A5B9F" w:rsidRDefault="00ED6C91" w:rsidP="00541446">
            <w:pPr>
              <w:jc w:val="right"/>
              <w:cnfStyle w:val="000000000000" w:firstRow="0" w:lastRow="0" w:firstColumn="0" w:lastColumn="0" w:oddVBand="0" w:evenVBand="0" w:oddHBand="0" w:evenHBand="0" w:firstRowFirstColumn="0" w:firstRowLastColumn="0" w:lastRowFirstColumn="0" w:lastRowLastColumn="0"/>
            </w:pPr>
            <w:r>
              <w:t xml:space="preserve">216,25 </w:t>
            </w:r>
            <w:r w:rsidRPr="004A5B9F">
              <w:t>€</w:t>
            </w:r>
          </w:p>
        </w:tc>
      </w:tr>
      <w:tr w:rsidR="00ED6C91" w:rsidRPr="00147374" w14:paraId="17D91B87" w14:textId="77777777" w:rsidTr="00541446">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6A787E3B" w14:textId="77777777" w:rsidR="00ED6C91" w:rsidRPr="004A5B9F" w:rsidRDefault="00ED6C91" w:rsidP="00541446">
            <w:pPr>
              <w:ind w:left="-25" w:firstLine="17"/>
            </w:pPr>
            <w:r>
              <w:t>19.</w:t>
            </w:r>
          </w:p>
        </w:tc>
        <w:tc>
          <w:tcPr>
            <w:tcW w:w="4077" w:type="dxa"/>
            <w:gridSpan w:val="2"/>
            <w:vAlign w:val="center"/>
          </w:tcPr>
          <w:p w14:paraId="2B8F7B8C"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r>
              <w:t>N</w:t>
            </w:r>
            <w:r w:rsidRPr="002D4735">
              <w:t>acrt prijedloga Programa politike „Put u digitalno desetljeće 2030.</w:t>
            </w:r>
          </w:p>
        </w:tc>
        <w:tc>
          <w:tcPr>
            <w:tcW w:w="1701" w:type="dxa"/>
          </w:tcPr>
          <w:p w14:paraId="3A8362BB"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r>
              <w:t>-</w:t>
            </w:r>
          </w:p>
        </w:tc>
        <w:tc>
          <w:tcPr>
            <w:tcW w:w="1843" w:type="dxa"/>
            <w:vAlign w:val="center"/>
          </w:tcPr>
          <w:p w14:paraId="5D6F749A" w14:textId="77777777" w:rsidR="00ED6C91" w:rsidRDefault="00ED6C91" w:rsidP="00541446">
            <w:pPr>
              <w:jc w:val="right"/>
              <w:cnfStyle w:val="000000100000" w:firstRow="0" w:lastRow="0" w:firstColumn="0" w:lastColumn="0" w:oddVBand="0" w:evenVBand="0" w:oddHBand="1" w:evenHBand="0" w:firstRowFirstColumn="0" w:firstRowLastColumn="0" w:lastRowFirstColumn="0" w:lastRowLastColumn="0"/>
            </w:pPr>
            <w:r>
              <w:t xml:space="preserve">31.125,00 </w:t>
            </w:r>
            <w:r w:rsidRPr="004A5B9F">
              <w:t>€</w:t>
            </w:r>
          </w:p>
        </w:tc>
      </w:tr>
      <w:tr w:rsidR="00ED6C91" w:rsidRPr="00147374" w14:paraId="4F2E7174" w14:textId="77777777" w:rsidTr="00541446">
        <w:trPr>
          <w:trHeight w:val="45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7F01CCE0" w14:textId="77777777" w:rsidR="00ED6C91" w:rsidRPr="004A5B9F" w:rsidRDefault="00ED6C91" w:rsidP="00541446">
            <w:pPr>
              <w:ind w:left="-25" w:firstLine="17"/>
            </w:pPr>
            <w:r>
              <w:t>20.</w:t>
            </w:r>
          </w:p>
        </w:tc>
        <w:tc>
          <w:tcPr>
            <w:tcW w:w="4077" w:type="dxa"/>
            <w:gridSpan w:val="2"/>
            <w:vAlign w:val="center"/>
          </w:tcPr>
          <w:p w14:paraId="031DAE7B" w14:textId="77777777" w:rsidR="00ED6C91" w:rsidRDefault="00ED6C91" w:rsidP="00541446">
            <w:pPr>
              <w:cnfStyle w:val="000000000000" w:firstRow="0" w:lastRow="0" w:firstColumn="0" w:lastColumn="0" w:oddVBand="0" w:evenVBand="0" w:oddHBand="0" w:evenHBand="0" w:firstRowFirstColumn="0" w:firstRowLastColumn="0" w:lastRowFirstColumn="0" w:lastRowLastColumn="0"/>
            </w:pPr>
            <w:r w:rsidRPr="002D4735">
              <w:t xml:space="preserve">OECD – </w:t>
            </w:r>
            <w:r>
              <w:t>O</w:t>
            </w:r>
            <w:r w:rsidRPr="002D4735">
              <w:t xml:space="preserve">dbor za politiku </w:t>
            </w:r>
          </w:p>
          <w:p w14:paraId="24BB56F6"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t>d</w:t>
            </w:r>
            <w:r w:rsidRPr="002D4735">
              <w:t xml:space="preserve">igitalnog </w:t>
            </w:r>
            <w:r>
              <w:t>g</w:t>
            </w:r>
            <w:r w:rsidRPr="002D4735">
              <w:t>ospodarstva</w:t>
            </w:r>
          </w:p>
        </w:tc>
        <w:tc>
          <w:tcPr>
            <w:tcW w:w="1701" w:type="dxa"/>
          </w:tcPr>
          <w:p w14:paraId="4203F0A3"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t>-</w:t>
            </w:r>
          </w:p>
        </w:tc>
        <w:tc>
          <w:tcPr>
            <w:tcW w:w="1843" w:type="dxa"/>
            <w:vAlign w:val="center"/>
          </w:tcPr>
          <w:p w14:paraId="2C3382D2" w14:textId="77777777" w:rsidR="00ED6C91" w:rsidRDefault="00ED6C91" w:rsidP="00541446">
            <w:pPr>
              <w:jc w:val="right"/>
              <w:cnfStyle w:val="000000000000" w:firstRow="0" w:lastRow="0" w:firstColumn="0" w:lastColumn="0" w:oddVBand="0" w:evenVBand="0" w:oddHBand="0" w:evenHBand="0" w:firstRowFirstColumn="0" w:firstRowLastColumn="0" w:lastRowFirstColumn="0" w:lastRowLastColumn="0"/>
            </w:pPr>
            <w:r>
              <w:t>0 €</w:t>
            </w:r>
          </w:p>
        </w:tc>
      </w:tr>
      <w:tr w:rsidR="00ED6C91" w:rsidRPr="00147374" w14:paraId="298350A2" w14:textId="77777777" w:rsidTr="00541446">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43C34DB3" w14:textId="77777777" w:rsidR="00ED6C91" w:rsidRPr="004A5B9F" w:rsidRDefault="00ED6C91" w:rsidP="00541446">
            <w:pPr>
              <w:ind w:left="-25" w:firstLine="17"/>
            </w:pPr>
            <w:r>
              <w:t>21.</w:t>
            </w:r>
          </w:p>
        </w:tc>
        <w:tc>
          <w:tcPr>
            <w:tcW w:w="4077" w:type="dxa"/>
            <w:gridSpan w:val="2"/>
            <w:vAlign w:val="center"/>
          </w:tcPr>
          <w:p w14:paraId="3688AEB5" w14:textId="77777777" w:rsidR="00ED6C91" w:rsidRPr="002D4735" w:rsidRDefault="00ED6C91" w:rsidP="00541446">
            <w:pPr>
              <w:cnfStyle w:val="000000100000" w:firstRow="0" w:lastRow="0" w:firstColumn="0" w:lastColumn="0" w:oddVBand="0" w:evenVBand="0" w:oddHBand="1" w:evenHBand="0" w:firstRowFirstColumn="0" w:firstRowLastColumn="0" w:lastRowFirstColumn="0" w:lastRowLastColumn="0"/>
              <w:rPr>
                <w:color w:val="auto"/>
              </w:rPr>
            </w:pPr>
            <w:r w:rsidRPr="002D4735">
              <w:rPr>
                <w:color w:val="auto"/>
              </w:rPr>
              <w:t xml:space="preserve">Uspostava integralnog sustava za upravljanje službenom </w:t>
            </w:r>
          </w:p>
          <w:p w14:paraId="34A33810" w14:textId="77777777" w:rsidR="00ED6C91" w:rsidRPr="002D4735" w:rsidRDefault="00ED6C91" w:rsidP="00541446">
            <w:pPr>
              <w:cnfStyle w:val="000000100000" w:firstRow="0" w:lastRow="0" w:firstColumn="0" w:lastColumn="0" w:oddVBand="0" w:evenVBand="0" w:oddHBand="1" w:evenHBand="0" w:firstRowFirstColumn="0" w:firstRowLastColumn="0" w:lastRowFirstColumn="0" w:lastRowLastColumn="0"/>
              <w:rPr>
                <w:color w:val="auto"/>
              </w:rPr>
            </w:pPr>
            <w:r w:rsidRPr="002D4735">
              <w:rPr>
                <w:color w:val="auto"/>
              </w:rPr>
              <w:t>dokumentacijom RH</w:t>
            </w:r>
          </w:p>
        </w:tc>
        <w:tc>
          <w:tcPr>
            <w:tcW w:w="1701" w:type="dxa"/>
          </w:tcPr>
          <w:p w14:paraId="74AA7D46" w14:textId="77777777" w:rsidR="00ED6C91" w:rsidRPr="002D4735" w:rsidRDefault="00ED6C91" w:rsidP="00541446">
            <w:pPr>
              <w:cnfStyle w:val="000000100000" w:firstRow="0" w:lastRow="0" w:firstColumn="0" w:lastColumn="0" w:oddVBand="0" w:evenVBand="0" w:oddHBand="1" w:evenHBand="0" w:firstRowFirstColumn="0" w:firstRowLastColumn="0" w:lastRowFirstColumn="0" w:lastRowLastColumn="0"/>
              <w:rPr>
                <w:color w:val="auto"/>
              </w:rPr>
            </w:pPr>
            <w:r w:rsidRPr="002D4735">
              <w:rPr>
                <w:color w:val="auto"/>
              </w:rPr>
              <w:t>A912005</w:t>
            </w:r>
          </w:p>
        </w:tc>
        <w:tc>
          <w:tcPr>
            <w:tcW w:w="1843" w:type="dxa"/>
            <w:vAlign w:val="center"/>
          </w:tcPr>
          <w:p w14:paraId="4B94E0DD" w14:textId="77777777" w:rsidR="00ED6C91" w:rsidRPr="002D4735" w:rsidRDefault="00ED6C91" w:rsidP="00541446">
            <w:pPr>
              <w:jc w:val="right"/>
              <w:cnfStyle w:val="000000100000" w:firstRow="0" w:lastRow="0" w:firstColumn="0" w:lastColumn="0" w:oddVBand="0" w:evenVBand="0" w:oddHBand="1" w:evenHBand="0" w:firstRowFirstColumn="0" w:firstRowLastColumn="0" w:lastRowFirstColumn="0" w:lastRowLastColumn="0"/>
              <w:rPr>
                <w:color w:val="auto"/>
              </w:rPr>
            </w:pPr>
            <w:r w:rsidRPr="002D4735">
              <w:rPr>
                <w:color w:val="auto"/>
              </w:rPr>
              <w:t>16.918,97 €</w:t>
            </w:r>
          </w:p>
        </w:tc>
      </w:tr>
      <w:tr w:rsidR="00ED6C91" w:rsidRPr="00147374" w14:paraId="7E79E7FB" w14:textId="77777777" w:rsidTr="00541446">
        <w:trPr>
          <w:trHeight w:val="45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2DB9223B" w14:textId="77777777" w:rsidR="00ED6C91" w:rsidRPr="004A5B9F" w:rsidRDefault="00ED6C91" w:rsidP="00541446">
            <w:pPr>
              <w:ind w:left="-25" w:firstLine="17"/>
            </w:pPr>
            <w:r>
              <w:t>22.</w:t>
            </w:r>
          </w:p>
        </w:tc>
        <w:tc>
          <w:tcPr>
            <w:tcW w:w="4077" w:type="dxa"/>
            <w:gridSpan w:val="2"/>
            <w:vAlign w:val="center"/>
          </w:tcPr>
          <w:p w14:paraId="326300EF"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rsidRPr="004A5B9F">
              <w:t>Standardizacija razvoja e-usluga</w:t>
            </w:r>
            <w:r>
              <w:t xml:space="preserve"> (</w:t>
            </w:r>
            <w:proofErr w:type="spellStart"/>
            <w:r>
              <w:t>e.Standardi</w:t>
            </w:r>
            <w:proofErr w:type="spellEnd"/>
            <w:r>
              <w:t>)</w:t>
            </w:r>
            <w:r w:rsidRPr="004A5B9F">
              <w:t xml:space="preserve"> </w:t>
            </w:r>
          </w:p>
        </w:tc>
        <w:tc>
          <w:tcPr>
            <w:tcW w:w="1701" w:type="dxa"/>
          </w:tcPr>
          <w:p w14:paraId="1B279FF3"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rsidRPr="004A5B9F">
              <w:t>T912018</w:t>
            </w:r>
          </w:p>
        </w:tc>
        <w:tc>
          <w:tcPr>
            <w:tcW w:w="1843" w:type="dxa"/>
            <w:vAlign w:val="center"/>
          </w:tcPr>
          <w:p w14:paraId="5A2FFFEC" w14:textId="77777777" w:rsidR="00ED6C91" w:rsidRPr="00147374" w:rsidRDefault="00ED6C91" w:rsidP="00541446">
            <w:pPr>
              <w:jc w:val="right"/>
              <w:cnfStyle w:val="000000000000" w:firstRow="0" w:lastRow="0" w:firstColumn="0" w:lastColumn="0" w:oddVBand="0" w:evenVBand="0" w:oddHBand="0" w:evenHBand="0" w:firstRowFirstColumn="0" w:firstRowLastColumn="0" w:lastRowFirstColumn="0" w:lastRowLastColumn="0"/>
            </w:pPr>
            <w:r>
              <w:t xml:space="preserve">985.052,00 </w:t>
            </w:r>
            <w:r w:rsidRPr="004A5B9F">
              <w:t>€</w:t>
            </w:r>
          </w:p>
        </w:tc>
      </w:tr>
      <w:tr w:rsidR="00ED6C91" w:rsidRPr="00147374" w14:paraId="76665B8C" w14:textId="77777777" w:rsidTr="00541446">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25C593ED" w14:textId="77777777" w:rsidR="00ED6C91" w:rsidRPr="004A5B9F" w:rsidRDefault="00ED6C91" w:rsidP="00541446">
            <w:pPr>
              <w:ind w:left="-25" w:firstLine="17"/>
            </w:pPr>
            <w:r>
              <w:t>23.</w:t>
            </w:r>
          </w:p>
        </w:tc>
        <w:tc>
          <w:tcPr>
            <w:tcW w:w="4077" w:type="dxa"/>
            <w:gridSpan w:val="2"/>
            <w:vAlign w:val="center"/>
          </w:tcPr>
          <w:p w14:paraId="27C8BBCC"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r>
              <w:t>Nacionalna platforma za jezične tehnologije – NLTP - HRVOJKA</w:t>
            </w:r>
          </w:p>
        </w:tc>
        <w:tc>
          <w:tcPr>
            <w:tcW w:w="1701" w:type="dxa"/>
          </w:tcPr>
          <w:p w14:paraId="5AD94CA3"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r>
              <w:t>T912027</w:t>
            </w:r>
          </w:p>
        </w:tc>
        <w:tc>
          <w:tcPr>
            <w:tcW w:w="1843" w:type="dxa"/>
            <w:vAlign w:val="center"/>
          </w:tcPr>
          <w:p w14:paraId="5D5DE6A6" w14:textId="77777777" w:rsidR="00ED6C91" w:rsidRPr="00AE3036" w:rsidRDefault="00ED6C91" w:rsidP="00541446">
            <w:pPr>
              <w:jc w:val="right"/>
              <w:cnfStyle w:val="000000100000" w:firstRow="0" w:lastRow="0" w:firstColumn="0" w:lastColumn="0" w:oddVBand="0" w:evenVBand="0" w:oddHBand="1" w:evenHBand="0" w:firstRowFirstColumn="0" w:firstRowLastColumn="0" w:lastRowFirstColumn="0" w:lastRowLastColumn="0"/>
              <w:rPr>
                <w:rFonts w:eastAsia="Times New Roman"/>
              </w:rPr>
            </w:pPr>
            <w:r>
              <w:t>15.260,75 €</w:t>
            </w:r>
          </w:p>
        </w:tc>
      </w:tr>
      <w:tr w:rsidR="00ED6C91" w:rsidRPr="00147374" w14:paraId="47EFEC3B" w14:textId="77777777" w:rsidTr="00541446">
        <w:trPr>
          <w:trHeight w:val="45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4FD3039E" w14:textId="77777777" w:rsidR="00ED6C91" w:rsidRPr="004A5B9F" w:rsidRDefault="00ED6C91" w:rsidP="00541446">
            <w:pPr>
              <w:ind w:left="-25" w:firstLine="17"/>
            </w:pPr>
            <w:r>
              <w:t>24.</w:t>
            </w:r>
          </w:p>
        </w:tc>
        <w:tc>
          <w:tcPr>
            <w:tcW w:w="4077" w:type="dxa"/>
            <w:gridSpan w:val="2"/>
            <w:vAlign w:val="center"/>
          </w:tcPr>
          <w:p w14:paraId="6D3EA4AE"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rsidRPr="004A5B9F">
              <w:t xml:space="preserve">e-Sudski registar – faza 2 (MPU) </w:t>
            </w:r>
          </w:p>
        </w:tc>
        <w:tc>
          <w:tcPr>
            <w:tcW w:w="1701" w:type="dxa"/>
          </w:tcPr>
          <w:p w14:paraId="174090B6"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rsidRPr="004A5B9F">
              <w:t xml:space="preserve">A544091 </w:t>
            </w:r>
          </w:p>
        </w:tc>
        <w:tc>
          <w:tcPr>
            <w:tcW w:w="1843" w:type="dxa"/>
            <w:vAlign w:val="center"/>
          </w:tcPr>
          <w:p w14:paraId="22FC665E" w14:textId="77777777" w:rsidR="00ED6C91" w:rsidRPr="00147374" w:rsidRDefault="00ED6C91" w:rsidP="00541446">
            <w:pPr>
              <w:jc w:val="right"/>
              <w:cnfStyle w:val="000000000000" w:firstRow="0" w:lastRow="0" w:firstColumn="0" w:lastColumn="0" w:oddVBand="0" w:evenVBand="0" w:oddHBand="0" w:evenHBand="0" w:firstRowFirstColumn="0" w:firstRowLastColumn="0" w:lastRowFirstColumn="0" w:lastRowLastColumn="0"/>
            </w:pPr>
            <w:r w:rsidRPr="00AE3036">
              <w:rPr>
                <w:rFonts w:eastAsia="Times New Roman"/>
              </w:rPr>
              <w:t>1.021.534,97 €</w:t>
            </w:r>
          </w:p>
        </w:tc>
      </w:tr>
      <w:tr w:rsidR="00ED6C91" w:rsidRPr="004A5B9F" w14:paraId="0D59F367" w14:textId="77777777" w:rsidTr="00541446">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5A46633B" w14:textId="77777777" w:rsidR="00ED6C91" w:rsidRPr="004A5B9F" w:rsidRDefault="00ED6C91" w:rsidP="00541446">
            <w:pPr>
              <w:ind w:left="-25" w:firstLine="17"/>
            </w:pPr>
            <w:r>
              <w:t>25.</w:t>
            </w:r>
          </w:p>
        </w:tc>
        <w:tc>
          <w:tcPr>
            <w:tcW w:w="4077" w:type="dxa"/>
            <w:gridSpan w:val="2"/>
            <w:vAlign w:val="center"/>
          </w:tcPr>
          <w:p w14:paraId="5959B96E"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r w:rsidRPr="004A5B9F">
              <w:t xml:space="preserve">Upravljanje zemljišnim podacima (MPU ) </w:t>
            </w:r>
          </w:p>
        </w:tc>
        <w:tc>
          <w:tcPr>
            <w:tcW w:w="1701" w:type="dxa"/>
          </w:tcPr>
          <w:p w14:paraId="622B997C"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r w:rsidRPr="004A5B9F">
              <w:t xml:space="preserve">K544091 </w:t>
            </w:r>
          </w:p>
        </w:tc>
        <w:tc>
          <w:tcPr>
            <w:tcW w:w="1843" w:type="dxa"/>
            <w:vAlign w:val="center"/>
          </w:tcPr>
          <w:p w14:paraId="3DAC12CC" w14:textId="77777777" w:rsidR="00ED6C91" w:rsidRPr="004A5B9F" w:rsidRDefault="00ED6C91" w:rsidP="00541446">
            <w:pPr>
              <w:jc w:val="right"/>
              <w:cnfStyle w:val="000000100000" w:firstRow="0" w:lastRow="0" w:firstColumn="0" w:lastColumn="0" w:oddVBand="0" w:evenVBand="0" w:oddHBand="1" w:evenHBand="0" w:firstRowFirstColumn="0" w:firstRowLastColumn="0" w:lastRowFirstColumn="0" w:lastRowLastColumn="0"/>
            </w:pPr>
            <w:r>
              <w:t>0 €</w:t>
            </w:r>
          </w:p>
        </w:tc>
      </w:tr>
      <w:tr w:rsidR="00ED6C91" w:rsidRPr="004A5B9F" w14:paraId="0AD83827" w14:textId="77777777" w:rsidTr="00541446">
        <w:trPr>
          <w:trHeight w:val="48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4EDB8158" w14:textId="77777777" w:rsidR="00ED6C91" w:rsidRPr="004A5B9F" w:rsidRDefault="00ED6C91" w:rsidP="00541446">
            <w:pPr>
              <w:ind w:left="-25" w:firstLine="17"/>
            </w:pPr>
            <w:r>
              <w:t>26.</w:t>
            </w:r>
          </w:p>
        </w:tc>
        <w:tc>
          <w:tcPr>
            <w:tcW w:w="4077" w:type="dxa"/>
            <w:gridSpan w:val="2"/>
            <w:vAlign w:val="center"/>
          </w:tcPr>
          <w:p w14:paraId="55FDFF62"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t>Sustav obrtnog registra</w:t>
            </w:r>
          </w:p>
        </w:tc>
        <w:tc>
          <w:tcPr>
            <w:tcW w:w="1701" w:type="dxa"/>
          </w:tcPr>
          <w:p w14:paraId="0C3B3A75"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t>-</w:t>
            </w:r>
          </w:p>
        </w:tc>
        <w:tc>
          <w:tcPr>
            <w:tcW w:w="1843" w:type="dxa"/>
            <w:vAlign w:val="center"/>
          </w:tcPr>
          <w:p w14:paraId="573E448A" w14:textId="77777777" w:rsidR="00ED6C91" w:rsidRDefault="00ED6C91" w:rsidP="00541446">
            <w:pPr>
              <w:jc w:val="right"/>
              <w:cnfStyle w:val="000000000000" w:firstRow="0" w:lastRow="0" w:firstColumn="0" w:lastColumn="0" w:oddVBand="0" w:evenVBand="0" w:oddHBand="0" w:evenHBand="0" w:firstRowFirstColumn="0" w:firstRowLastColumn="0" w:lastRowFirstColumn="0" w:lastRowLastColumn="0"/>
            </w:pPr>
            <w:r>
              <w:t>132.505,22 €</w:t>
            </w:r>
          </w:p>
        </w:tc>
      </w:tr>
      <w:tr w:rsidR="00ED6C91" w:rsidRPr="004A5B9F" w14:paraId="61925C9F" w14:textId="77777777" w:rsidTr="00541446">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23EEF7BA" w14:textId="77777777" w:rsidR="00ED6C91" w:rsidRPr="004A5B9F" w:rsidRDefault="00ED6C91" w:rsidP="00541446">
            <w:pPr>
              <w:ind w:left="-25" w:firstLine="17"/>
            </w:pPr>
            <w:r>
              <w:t>27.</w:t>
            </w:r>
          </w:p>
        </w:tc>
        <w:tc>
          <w:tcPr>
            <w:tcW w:w="4077" w:type="dxa"/>
            <w:gridSpan w:val="2"/>
            <w:vAlign w:val="center"/>
          </w:tcPr>
          <w:p w14:paraId="21A25FF5" w14:textId="77777777" w:rsidR="00ED6C91" w:rsidRDefault="00ED6C91" w:rsidP="00541446">
            <w:pPr>
              <w:cnfStyle w:val="000000100000" w:firstRow="0" w:lastRow="0" w:firstColumn="0" w:lastColumn="0" w:oddVBand="0" w:evenVBand="0" w:oddHBand="1" w:evenHBand="0" w:firstRowFirstColumn="0" w:firstRowLastColumn="0" w:lastRowFirstColumn="0" w:lastRowLastColumn="0"/>
            </w:pPr>
            <w:r>
              <w:t>Središnji informacijski sustav</w:t>
            </w:r>
          </w:p>
          <w:p w14:paraId="6D47F51F" w14:textId="77777777" w:rsidR="00ED6C91" w:rsidRDefault="00ED6C91" w:rsidP="00541446">
            <w:pPr>
              <w:cnfStyle w:val="000000100000" w:firstRow="0" w:lastRow="0" w:firstColumn="0" w:lastColumn="0" w:oddVBand="0" w:evenVBand="0" w:oddHBand="1" w:evenHBand="0" w:firstRowFirstColumn="0" w:firstRowLastColumn="0" w:lastRowFirstColumn="0" w:lastRowLastColumn="0"/>
            </w:pPr>
            <w:r>
              <w:t xml:space="preserve">malog gospodarstva – Registar </w:t>
            </w:r>
          </w:p>
          <w:p w14:paraId="7C938C29"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r>
              <w:t>potpora</w:t>
            </w:r>
          </w:p>
        </w:tc>
        <w:tc>
          <w:tcPr>
            <w:tcW w:w="1701" w:type="dxa"/>
          </w:tcPr>
          <w:p w14:paraId="4375024C"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p>
        </w:tc>
        <w:tc>
          <w:tcPr>
            <w:tcW w:w="1843" w:type="dxa"/>
            <w:vAlign w:val="center"/>
          </w:tcPr>
          <w:p w14:paraId="7AE5EBC2" w14:textId="77777777" w:rsidR="00ED6C91" w:rsidRDefault="00ED6C91" w:rsidP="00541446">
            <w:pPr>
              <w:jc w:val="right"/>
              <w:cnfStyle w:val="000000100000" w:firstRow="0" w:lastRow="0" w:firstColumn="0" w:lastColumn="0" w:oddVBand="0" w:evenVBand="0" w:oddHBand="1" w:evenHBand="0" w:firstRowFirstColumn="0" w:firstRowLastColumn="0" w:lastRowFirstColumn="0" w:lastRowLastColumn="0"/>
            </w:pPr>
            <w:r>
              <w:t>110.686,30 €</w:t>
            </w:r>
          </w:p>
        </w:tc>
      </w:tr>
      <w:tr w:rsidR="00ED6C91" w:rsidRPr="00147374" w14:paraId="44B1391E" w14:textId="77777777" w:rsidTr="00541446">
        <w:trPr>
          <w:trHeight w:val="276"/>
        </w:trPr>
        <w:tc>
          <w:tcPr>
            <w:cnfStyle w:val="001000000000" w:firstRow="0" w:lastRow="0" w:firstColumn="1" w:lastColumn="0" w:oddVBand="0" w:evenVBand="0" w:oddHBand="0" w:evenHBand="0" w:firstRowFirstColumn="0" w:firstRowLastColumn="0" w:lastRowFirstColumn="0" w:lastRowLastColumn="0"/>
            <w:tcW w:w="567" w:type="dxa"/>
            <w:vAlign w:val="center"/>
          </w:tcPr>
          <w:p w14:paraId="46F83660" w14:textId="77777777" w:rsidR="00ED6C91" w:rsidRPr="004A5B9F" w:rsidRDefault="00ED6C91" w:rsidP="00541446">
            <w:pPr>
              <w:ind w:left="-25" w:firstLine="17"/>
            </w:pPr>
            <w:r>
              <w:t>28.</w:t>
            </w:r>
          </w:p>
        </w:tc>
        <w:tc>
          <w:tcPr>
            <w:tcW w:w="4077" w:type="dxa"/>
            <w:gridSpan w:val="2"/>
            <w:vAlign w:val="center"/>
          </w:tcPr>
          <w:p w14:paraId="3B4AC8F5"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proofErr w:type="spellStart"/>
            <w:r>
              <w:t>eLijekovi</w:t>
            </w:r>
            <w:proofErr w:type="spellEnd"/>
            <w:r w:rsidRPr="004A5B9F">
              <w:t xml:space="preserve"> (HZZO) </w:t>
            </w:r>
          </w:p>
        </w:tc>
        <w:tc>
          <w:tcPr>
            <w:tcW w:w="1701" w:type="dxa"/>
          </w:tcPr>
          <w:p w14:paraId="3F0C2ECE"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rsidRPr="004A5B9F">
              <w:t xml:space="preserve">A600024 </w:t>
            </w:r>
          </w:p>
        </w:tc>
        <w:tc>
          <w:tcPr>
            <w:tcW w:w="1843" w:type="dxa"/>
            <w:vAlign w:val="center"/>
          </w:tcPr>
          <w:p w14:paraId="516C5978" w14:textId="77777777" w:rsidR="00ED6C91" w:rsidRPr="00147374" w:rsidRDefault="00ED6C91" w:rsidP="00541446">
            <w:pPr>
              <w:jc w:val="right"/>
              <w:cnfStyle w:val="000000000000" w:firstRow="0" w:lastRow="0" w:firstColumn="0" w:lastColumn="0" w:oddVBand="0" w:evenVBand="0" w:oddHBand="0" w:evenHBand="0" w:firstRowFirstColumn="0" w:firstRowLastColumn="0" w:lastRowFirstColumn="0" w:lastRowLastColumn="0"/>
            </w:pPr>
            <w:r w:rsidRPr="004A5B9F">
              <w:t xml:space="preserve"> </w:t>
            </w:r>
            <w:r w:rsidRPr="006D2E90">
              <w:t>868.227,49</w:t>
            </w:r>
            <w:r>
              <w:t xml:space="preserve"> </w:t>
            </w:r>
            <w:r w:rsidRPr="004A5B9F">
              <w:t>€</w:t>
            </w:r>
          </w:p>
        </w:tc>
      </w:tr>
      <w:tr w:rsidR="00ED6C91" w:rsidRPr="00147374" w14:paraId="0546FB6F" w14:textId="77777777" w:rsidTr="00541446">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567" w:type="dxa"/>
            <w:vAlign w:val="center"/>
          </w:tcPr>
          <w:p w14:paraId="5DE91CA6" w14:textId="77777777" w:rsidR="00ED6C91" w:rsidRPr="004A5B9F" w:rsidRDefault="00ED6C91" w:rsidP="00541446">
            <w:pPr>
              <w:ind w:left="-25" w:firstLine="17"/>
            </w:pPr>
            <w:r>
              <w:t>29.</w:t>
            </w:r>
          </w:p>
        </w:tc>
        <w:tc>
          <w:tcPr>
            <w:tcW w:w="4077" w:type="dxa"/>
            <w:gridSpan w:val="2"/>
            <w:vAlign w:val="center"/>
          </w:tcPr>
          <w:p w14:paraId="52FCE398" w14:textId="77777777" w:rsidR="00ED6C91" w:rsidRDefault="00ED6C91" w:rsidP="00541446">
            <w:pPr>
              <w:cnfStyle w:val="000000100000" w:firstRow="0" w:lastRow="0" w:firstColumn="0" w:lastColumn="0" w:oddVBand="0" w:evenVBand="0" w:oddHBand="1" w:evenHBand="0" w:firstRowFirstColumn="0" w:firstRowLastColumn="0" w:lastRowFirstColumn="0" w:lastRowLastColumn="0"/>
            </w:pPr>
            <w:proofErr w:type="spellStart"/>
            <w:r>
              <w:t>eHZZO</w:t>
            </w:r>
            <w:proofErr w:type="spellEnd"/>
            <w:r>
              <w:t xml:space="preserve"> – izgradnja integriranog informacijskog sustava HZZO</w:t>
            </w:r>
          </w:p>
        </w:tc>
        <w:tc>
          <w:tcPr>
            <w:tcW w:w="1701" w:type="dxa"/>
          </w:tcPr>
          <w:p w14:paraId="4AB42F83"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p>
        </w:tc>
        <w:tc>
          <w:tcPr>
            <w:tcW w:w="1843" w:type="dxa"/>
            <w:vAlign w:val="center"/>
          </w:tcPr>
          <w:p w14:paraId="7D8F80A3" w14:textId="77777777" w:rsidR="00ED6C91" w:rsidRPr="004A5B9F" w:rsidRDefault="00ED6C91" w:rsidP="00541446">
            <w:pPr>
              <w:jc w:val="right"/>
              <w:cnfStyle w:val="000000100000" w:firstRow="0" w:lastRow="0" w:firstColumn="0" w:lastColumn="0" w:oddVBand="0" w:evenVBand="0" w:oddHBand="1" w:evenHBand="0" w:firstRowFirstColumn="0" w:firstRowLastColumn="0" w:lastRowFirstColumn="0" w:lastRowLastColumn="0"/>
            </w:pPr>
            <w:r w:rsidRPr="00B92286">
              <w:t>9.196.630,56</w:t>
            </w:r>
            <w:r>
              <w:t xml:space="preserve"> </w:t>
            </w:r>
            <w:r w:rsidRPr="004A5B9F">
              <w:t>€</w:t>
            </w:r>
          </w:p>
        </w:tc>
      </w:tr>
      <w:tr w:rsidR="00ED6C91" w:rsidRPr="00147374" w14:paraId="66330A64" w14:textId="77777777" w:rsidTr="00541446">
        <w:trPr>
          <w:trHeight w:val="442"/>
        </w:trPr>
        <w:tc>
          <w:tcPr>
            <w:cnfStyle w:val="001000000000" w:firstRow="0" w:lastRow="0" w:firstColumn="1" w:lastColumn="0" w:oddVBand="0" w:evenVBand="0" w:oddHBand="0" w:evenHBand="0" w:firstRowFirstColumn="0" w:firstRowLastColumn="0" w:lastRowFirstColumn="0" w:lastRowLastColumn="0"/>
            <w:tcW w:w="567" w:type="dxa"/>
            <w:vAlign w:val="center"/>
          </w:tcPr>
          <w:p w14:paraId="0F287B83" w14:textId="77777777" w:rsidR="00ED6C91" w:rsidRPr="004A5B9F" w:rsidRDefault="00ED6C91" w:rsidP="00541446">
            <w:pPr>
              <w:ind w:left="-25" w:firstLine="17"/>
            </w:pPr>
            <w:r>
              <w:t>30.</w:t>
            </w:r>
          </w:p>
        </w:tc>
        <w:tc>
          <w:tcPr>
            <w:tcW w:w="4077" w:type="dxa"/>
            <w:gridSpan w:val="2"/>
            <w:vAlign w:val="center"/>
          </w:tcPr>
          <w:p w14:paraId="1F170E2F" w14:textId="77777777" w:rsidR="00ED6C91" w:rsidRDefault="00ED6C91" w:rsidP="00541446">
            <w:pPr>
              <w:cnfStyle w:val="000000000000" w:firstRow="0" w:lastRow="0" w:firstColumn="0" w:lastColumn="0" w:oddVBand="0" w:evenVBand="0" w:oddHBand="0" w:evenHBand="0" w:firstRowFirstColumn="0" w:firstRowLastColumn="0" w:lastRowFirstColumn="0" w:lastRowLastColumn="0"/>
            </w:pPr>
            <w:r w:rsidRPr="004A5B9F">
              <w:t>Uspostava e-Registra zgrada</w:t>
            </w:r>
          </w:p>
          <w:p w14:paraId="5287E063"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rsidRPr="004A5B9F">
              <w:t xml:space="preserve">(DGU) </w:t>
            </w:r>
          </w:p>
        </w:tc>
        <w:tc>
          <w:tcPr>
            <w:tcW w:w="1701" w:type="dxa"/>
          </w:tcPr>
          <w:p w14:paraId="41B82276"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rsidRPr="004A5B9F">
              <w:t xml:space="preserve">T664042 </w:t>
            </w:r>
          </w:p>
        </w:tc>
        <w:tc>
          <w:tcPr>
            <w:tcW w:w="1843" w:type="dxa"/>
            <w:vAlign w:val="center"/>
          </w:tcPr>
          <w:p w14:paraId="500EE34E" w14:textId="77777777" w:rsidR="00ED6C91" w:rsidRPr="00147374" w:rsidRDefault="00ED6C91" w:rsidP="00541446">
            <w:pPr>
              <w:jc w:val="right"/>
              <w:cnfStyle w:val="000000000000" w:firstRow="0" w:lastRow="0" w:firstColumn="0" w:lastColumn="0" w:oddVBand="0" w:evenVBand="0" w:oddHBand="0" w:evenHBand="0" w:firstRowFirstColumn="0" w:firstRowLastColumn="0" w:lastRowFirstColumn="0" w:lastRowLastColumn="0"/>
            </w:pPr>
            <w:r>
              <w:t>0</w:t>
            </w:r>
            <w:r w:rsidRPr="004A5B9F">
              <w:t xml:space="preserve"> €</w:t>
            </w:r>
          </w:p>
        </w:tc>
      </w:tr>
      <w:tr w:rsidR="00ED6C91" w:rsidRPr="00147374" w14:paraId="58D08EEA" w14:textId="77777777" w:rsidTr="00541446">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567" w:type="dxa"/>
            <w:vAlign w:val="center"/>
          </w:tcPr>
          <w:p w14:paraId="4F227D1D" w14:textId="77777777" w:rsidR="00ED6C91" w:rsidRPr="004A5B9F" w:rsidRDefault="00ED6C91" w:rsidP="00541446">
            <w:pPr>
              <w:ind w:left="-25" w:firstLine="17"/>
            </w:pPr>
            <w:r>
              <w:t>31.</w:t>
            </w:r>
          </w:p>
        </w:tc>
        <w:tc>
          <w:tcPr>
            <w:tcW w:w="4077" w:type="dxa"/>
            <w:gridSpan w:val="2"/>
            <w:vAlign w:val="center"/>
          </w:tcPr>
          <w:p w14:paraId="792692C1" w14:textId="77777777" w:rsidR="00ED6C91" w:rsidRDefault="00ED6C91" w:rsidP="00541446">
            <w:pPr>
              <w:cnfStyle w:val="000000100000" w:firstRow="0" w:lastRow="0" w:firstColumn="0" w:lastColumn="0" w:oddVBand="0" w:evenVBand="0" w:oddHBand="1" w:evenHBand="0" w:firstRowFirstColumn="0" w:firstRowLastColumn="0" w:lastRowFirstColumn="0" w:lastRowLastColumn="0"/>
            </w:pPr>
            <w:r w:rsidRPr="004A5B9F">
              <w:t>Digitalizacija kulturne baštine</w:t>
            </w:r>
          </w:p>
          <w:p w14:paraId="57D8F26B"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r w:rsidRPr="004A5B9F">
              <w:t xml:space="preserve">(MKM) </w:t>
            </w:r>
          </w:p>
        </w:tc>
        <w:tc>
          <w:tcPr>
            <w:tcW w:w="1701" w:type="dxa"/>
          </w:tcPr>
          <w:p w14:paraId="38D8D9E6"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r w:rsidRPr="004A5B9F">
              <w:t xml:space="preserve">A781012 </w:t>
            </w:r>
          </w:p>
          <w:p w14:paraId="722C1D06"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r w:rsidRPr="004A5B9F">
              <w:t xml:space="preserve"> </w:t>
            </w:r>
          </w:p>
        </w:tc>
        <w:tc>
          <w:tcPr>
            <w:tcW w:w="1843" w:type="dxa"/>
            <w:vAlign w:val="center"/>
          </w:tcPr>
          <w:p w14:paraId="21627288" w14:textId="77777777" w:rsidR="00ED6C91" w:rsidRPr="00147374" w:rsidRDefault="00ED6C91" w:rsidP="00541446">
            <w:pPr>
              <w:jc w:val="right"/>
              <w:cnfStyle w:val="000000100000" w:firstRow="0" w:lastRow="0" w:firstColumn="0" w:lastColumn="0" w:oddVBand="0" w:evenVBand="0" w:oddHBand="1" w:evenHBand="0" w:firstRowFirstColumn="0" w:firstRowLastColumn="0" w:lastRowFirstColumn="0" w:lastRowLastColumn="0"/>
            </w:pPr>
            <w:r>
              <w:rPr>
                <w:rFonts w:asciiTheme="majorBidi" w:hAnsiTheme="majorBidi" w:cstheme="majorBidi"/>
              </w:rPr>
              <w:t xml:space="preserve">2.029.920,42 </w:t>
            </w:r>
            <w:r w:rsidRPr="004A5B9F">
              <w:t>€</w:t>
            </w:r>
          </w:p>
        </w:tc>
      </w:tr>
      <w:tr w:rsidR="00ED6C91" w:rsidRPr="00147374" w14:paraId="5C4CE17D" w14:textId="77777777" w:rsidTr="00541446">
        <w:trPr>
          <w:trHeight w:val="50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54079A19" w14:textId="77777777" w:rsidR="00ED6C91" w:rsidRPr="004A5B9F" w:rsidRDefault="00ED6C91" w:rsidP="00541446">
            <w:pPr>
              <w:ind w:left="-25" w:firstLine="17"/>
            </w:pPr>
            <w:r>
              <w:t>32.</w:t>
            </w:r>
          </w:p>
        </w:tc>
        <w:tc>
          <w:tcPr>
            <w:tcW w:w="4077" w:type="dxa"/>
            <w:gridSpan w:val="2"/>
            <w:vAlign w:val="center"/>
          </w:tcPr>
          <w:p w14:paraId="42AF8AEC" w14:textId="77777777" w:rsidR="00ED6C91" w:rsidRDefault="00ED6C91" w:rsidP="00541446">
            <w:pPr>
              <w:cnfStyle w:val="000000000000" w:firstRow="0" w:lastRow="0" w:firstColumn="0" w:lastColumn="0" w:oddVBand="0" w:evenVBand="0" w:oddHBand="0" w:evenHBand="0" w:firstRowFirstColumn="0" w:firstRowLastColumn="0" w:lastRowFirstColumn="0" w:lastRowLastColumn="0"/>
            </w:pPr>
            <w:r w:rsidRPr="004A5B9F">
              <w:t>Hrvatski digitalni turizam</w:t>
            </w:r>
            <w:r>
              <w:t xml:space="preserve"> –   </w:t>
            </w:r>
          </w:p>
          <w:p w14:paraId="63715168"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proofErr w:type="spellStart"/>
            <w:r>
              <w:t>eTurizam</w:t>
            </w:r>
            <w:proofErr w:type="spellEnd"/>
            <w:r w:rsidRPr="004A5B9F">
              <w:t xml:space="preserve"> (MTS) </w:t>
            </w:r>
          </w:p>
        </w:tc>
        <w:tc>
          <w:tcPr>
            <w:tcW w:w="1701" w:type="dxa"/>
          </w:tcPr>
          <w:p w14:paraId="0D4CDC2D"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rsidRPr="004A5B9F">
              <w:t xml:space="preserve">A587057 </w:t>
            </w:r>
          </w:p>
        </w:tc>
        <w:tc>
          <w:tcPr>
            <w:tcW w:w="1843" w:type="dxa"/>
            <w:vAlign w:val="center"/>
          </w:tcPr>
          <w:p w14:paraId="58A75235" w14:textId="77777777" w:rsidR="00ED6C91" w:rsidRPr="00147374" w:rsidRDefault="00ED6C91" w:rsidP="00541446">
            <w:pPr>
              <w:jc w:val="right"/>
              <w:cnfStyle w:val="000000000000" w:firstRow="0" w:lastRow="0" w:firstColumn="0" w:lastColumn="0" w:oddVBand="0" w:evenVBand="0" w:oddHBand="0" w:evenHBand="0" w:firstRowFirstColumn="0" w:firstRowLastColumn="0" w:lastRowFirstColumn="0" w:lastRowLastColumn="0"/>
            </w:pPr>
            <w:r>
              <w:t xml:space="preserve">953.161,98 </w:t>
            </w:r>
            <w:r w:rsidRPr="004A5B9F">
              <w:t>€</w:t>
            </w:r>
          </w:p>
          <w:p w14:paraId="2609AD5F" w14:textId="77777777" w:rsidR="00ED6C91" w:rsidRPr="00147374" w:rsidRDefault="00ED6C91" w:rsidP="00541446">
            <w:pPr>
              <w:jc w:val="right"/>
              <w:cnfStyle w:val="000000000000" w:firstRow="0" w:lastRow="0" w:firstColumn="0" w:lastColumn="0" w:oddVBand="0" w:evenVBand="0" w:oddHBand="0" w:evenHBand="0" w:firstRowFirstColumn="0" w:firstRowLastColumn="0" w:lastRowFirstColumn="0" w:lastRowLastColumn="0"/>
            </w:pPr>
            <w:r w:rsidRPr="004A5B9F">
              <w:t xml:space="preserve"> </w:t>
            </w:r>
          </w:p>
        </w:tc>
      </w:tr>
      <w:tr w:rsidR="00ED6C91" w:rsidRPr="00147374" w14:paraId="07A149A3" w14:textId="77777777" w:rsidTr="00541446">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0C73594C" w14:textId="77777777" w:rsidR="00ED6C91" w:rsidRPr="004A5B9F" w:rsidRDefault="00ED6C91" w:rsidP="00541446">
            <w:pPr>
              <w:ind w:left="-25" w:firstLine="17"/>
            </w:pPr>
            <w:r>
              <w:t>33.</w:t>
            </w:r>
          </w:p>
        </w:tc>
        <w:tc>
          <w:tcPr>
            <w:tcW w:w="4077" w:type="dxa"/>
            <w:gridSpan w:val="2"/>
            <w:vAlign w:val="center"/>
          </w:tcPr>
          <w:p w14:paraId="403566C4"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r w:rsidRPr="004A5B9F">
              <w:t>Integrirani informacijski sustav MHB</w:t>
            </w:r>
          </w:p>
        </w:tc>
        <w:tc>
          <w:tcPr>
            <w:tcW w:w="1701" w:type="dxa"/>
          </w:tcPr>
          <w:p w14:paraId="5BB442D8"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r w:rsidRPr="004A5B9F">
              <w:t xml:space="preserve">A522028 </w:t>
            </w:r>
          </w:p>
        </w:tc>
        <w:tc>
          <w:tcPr>
            <w:tcW w:w="1843" w:type="dxa"/>
            <w:vAlign w:val="center"/>
          </w:tcPr>
          <w:p w14:paraId="2D7549E9" w14:textId="77777777" w:rsidR="00ED6C91" w:rsidRPr="00147374" w:rsidRDefault="00ED6C91" w:rsidP="00541446">
            <w:pPr>
              <w:jc w:val="right"/>
              <w:cnfStyle w:val="000000100000" w:firstRow="0" w:lastRow="0" w:firstColumn="0" w:lastColumn="0" w:oddVBand="0" w:evenVBand="0" w:oddHBand="1" w:evenHBand="0" w:firstRowFirstColumn="0" w:firstRowLastColumn="0" w:lastRowFirstColumn="0" w:lastRowLastColumn="0"/>
            </w:pPr>
            <w:r>
              <w:t xml:space="preserve">146.000,00 </w:t>
            </w:r>
            <w:r w:rsidRPr="004A5B9F">
              <w:t xml:space="preserve"> € </w:t>
            </w:r>
          </w:p>
        </w:tc>
      </w:tr>
      <w:tr w:rsidR="00ED6C91" w:rsidRPr="00147374" w14:paraId="2E68CEDC" w14:textId="77777777" w:rsidTr="00541446">
        <w:trPr>
          <w:trHeight w:val="45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5192AB76" w14:textId="77777777" w:rsidR="00ED6C91" w:rsidRPr="004A5B9F" w:rsidRDefault="00ED6C91" w:rsidP="00541446">
            <w:pPr>
              <w:ind w:left="-25" w:firstLine="17"/>
            </w:pPr>
            <w:r>
              <w:t>34.</w:t>
            </w:r>
          </w:p>
        </w:tc>
        <w:tc>
          <w:tcPr>
            <w:tcW w:w="4077" w:type="dxa"/>
            <w:gridSpan w:val="2"/>
            <w:vAlign w:val="center"/>
          </w:tcPr>
          <w:p w14:paraId="02C89F05" w14:textId="77777777" w:rsidR="00ED6C91" w:rsidRDefault="00ED6C91" w:rsidP="00541446">
            <w:pPr>
              <w:cnfStyle w:val="000000000000" w:firstRow="0" w:lastRow="0" w:firstColumn="0" w:lastColumn="0" w:oddVBand="0" w:evenVBand="0" w:oddHBand="0" w:evenHBand="0" w:firstRowFirstColumn="0" w:firstRowLastColumn="0" w:lastRowFirstColumn="0" w:lastRowLastColumn="0"/>
            </w:pPr>
            <w:r w:rsidRPr="004A5B9F">
              <w:t xml:space="preserve">Uspostava mehanizama </w:t>
            </w:r>
          </w:p>
          <w:p w14:paraId="65892B6D" w14:textId="77777777" w:rsidR="00ED6C91" w:rsidRDefault="00ED6C91" w:rsidP="00541446">
            <w:pPr>
              <w:cnfStyle w:val="000000000000" w:firstRow="0" w:lastRow="0" w:firstColumn="0" w:lastColumn="0" w:oddVBand="0" w:evenVBand="0" w:oddHBand="0" w:evenHBand="0" w:firstRowFirstColumn="0" w:firstRowLastColumn="0" w:lastRowFirstColumn="0" w:lastRowLastColumn="0"/>
            </w:pPr>
            <w:r w:rsidRPr="004A5B9F">
              <w:t xml:space="preserve">koordinacije za osiguranje </w:t>
            </w:r>
          </w:p>
          <w:p w14:paraId="5A53DFAC"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rsidRPr="004A5B9F">
              <w:t>koherentnog razvoja e-Uprave</w:t>
            </w:r>
          </w:p>
        </w:tc>
        <w:tc>
          <w:tcPr>
            <w:tcW w:w="1701" w:type="dxa"/>
          </w:tcPr>
          <w:p w14:paraId="5EB8A99E"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rsidRPr="004A5B9F">
              <w:t xml:space="preserve"> </w:t>
            </w:r>
            <w:r>
              <w:t>A912012</w:t>
            </w:r>
          </w:p>
        </w:tc>
        <w:tc>
          <w:tcPr>
            <w:tcW w:w="1843" w:type="dxa"/>
            <w:vAlign w:val="center"/>
          </w:tcPr>
          <w:p w14:paraId="6D4FEDF5" w14:textId="77777777" w:rsidR="00ED6C91" w:rsidRPr="00147374" w:rsidRDefault="00ED6C91" w:rsidP="00541446">
            <w:pPr>
              <w:jc w:val="right"/>
              <w:cnfStyle w:val="000000000000" w:firstRow="0" w:lastRow="0" w:firstColumn="0" w:lastColumn="0" w:oddVBand="0" w:evenVBand="0" w:oddHBand="0" w:evenHBand="0" w:firstRowFirstColumn="0" w:firstRowLastColumn="0" w:lastRowFirstColumn="0" w:lastRowLastColumn="0"/>
            </w:pPr>
            <w:r>
              <w:t>5.168.834,43</w:t>
            </w:r>
            <w:r w:rsidRPr="004A5B9F">
              <w:t xml:space="preserve"> €</w:t>
            </w:r>
          </w:p>
        </w:tc>
      </w:tr>
      <w:tr w:rsidR="00ED6C91" w:rsidRPr="00147374" w14:paraId="28D10813" w14:textId="77777777" w:rsidTr="00541446">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05D49555" w14:textId="77777777" w:rsidR="00ED6C91" w:rsidRPr="004A5B9F" w:rsidRDefault="00ED6C91" w:rsidP="00541446">
            <w:pPr>
              <w:ind w:left="-25" w:firstLine="17"/>
            </w:pPr>
            <w:r>
              <w:t>35.</w:t>
            </w:r>
          </w:p>
        </w:tc>
        <w:tc>
          <w:tcPr>
            <w:tcW w:w="4077" w:type="dxa"/>
            <w:gridSpan w:val="2"/>
            <w:vAlign w:val="center"/>
          </w:tcPr>
          <w:p w14:paraId="47719553" w14:textId="77777777" w:rsidR="00ED6C91" w:rsidRDefault="00ED6C91" w:rsidP="00541446">
            <w:pPr>
              <w:cnfStyle w:val="000000100000" w:firstRow="0" w:lastRow="0" w:firstColumn="0" w:lastColumn="0" w:oddVBand="0" w:evenVBand="0" w:oddHBand="1" w:evenHBand="0" w:firstRowFirstColumn="0" w:firstRowLastColumn="0" w:lastRowFirstColumn="0" w:lastRowLastColumn="0"/>
            </w:pPr>
            <w:r w:rsidRPr="004A5B9F">
              <w:t>Optimizacija sustava lokalne i</w:t>
            </w:r>
          </w:p>
          <w:p w14:paraId="6B7A7AE0" w14:textId="77777777" w:rsidR="00ED6C91" w:rsidRDefault="00ED6C91" w:rsidP="00541446">
            <w:pPr>
              <w:cnfStyle w:val="000000100000" w:firstRow="0" w:lastRow="0" w:firstColumn="0" w:lastColumn="0" w:oddVBand="0" w:evenVBand="0" w:oddHBand="1" w:evenHBand="0" w:firstRowFirstColumn="0" w:firstRowLastColumn="0" w:lastRowFirstColumn="0" w:lastRowLastColumn="0"/>
            </w:pPr>
            <w:r w:rsidRPr="004A5B9F">
              <w:t xml:space="preserve">područne (regionalne) </w:t>
            </w:r>
          </w:p>
          <w:p w14:paraId="54C8C887"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r w:rsidRPr="004A5B9F">
              <w:t>samouprave</w:t>
            </w:r>
          </w:p>
        </w:tc>
        <w:tc>
          <w:tcPr>
            <w:tcW w:w="1701" w:type="dxa"/>
          </w:tcPr>
          <w:p w14:paraId="35C1C546"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p>
        </w:tc>
        <w:tc>
          <w:tcPr>
            <w:tcW w:w="1843" w:type="dxa"/>
            <w:vAlign w:val="center"/>
          </w:tcPr>
          <w:p w14:paraId="65B9ED49" w14:textId="77777777" w:rsidR="00ED6C91" w:rsidRPr="00147374" w:rsidRDefault="00ED6C91" w:rsidP="00541446">
            <w:pPr>
              <w:jc w:val="right"/>
              <w:cnfStyle w:val="000000100000" w:firstRow="0" w:lastRow="0" w:firstColumn="0" w:lastColumn="0" w:oddVBand="0" w:evenVBand="0" w:oddHBand="1" w:evenHBand="0" w:firstRowFirstColumn="0" w:firstRowLastColumn="0" w:lastRowFirstColumn="0" w:lastRowLastColumn="0"/>
            </w:pPr>
            <w:r w:rsidRPr="009D1E55">
              <w:rPr>
                <w:rFonts w:eastAsia="Times New Roman"/>
              </w:rPr>
              <w:t xml:space="preserve">142.620,76 </w:t>
            </w:r>
            <w:r w:rsidRPr="004A5B9F">
              <w:t xml:space="preserve"> €</w:t>
            </w:r>
          </w:p>
        </w:tc>
      </w:tr>
      <w:tr w:rsidR="00ED6C91" w:rsidRPr="00147374" w14:paraId="74407B38" w14:textId="77777777" w:rsidTr="00541446">
        <w:trPr>
          <w:trHeight w:val="45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762F92B9" w14:textId="77777777" w:rsidR="00ED6C91" w:rsidRPr="004A5B9F" w:rsidRDefault="00ED6C91" w:rsidP="00541446">
            <w:pPr>
              <w:ind w:left="-25" w:firstLine="17"/>
            </w:pPr>
            <w:r>
              <w:t>36.</w:t>
            </w:r>
          </w:p>
        </w:tc>
        <w:tc>
          <w:tcPr>
            <w:tcW w:w="4077" w:type="dxa"/>
            <w:gridSpan w:val="2"/>
            <w:vAlign w:val="center"/>
          </w:tcPr>
          <w:p w14:paraId="1A1CAA89"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rsidRPr="004A5B9F">
              <w:t>Informacijski sustav prostornog uređenja (ISPU) i njegovi moduli</w:t>
            </w:r>
          </w:p>
        </w:tc>
        <w:tc>
          <w:tcPr>
            <w:tcW w:w="1701" w:type="dxa"/>
          </w:tcPr>
          <w:p w14:paraId="58C70FD4"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p>
        </w:tc>
        <w:tc>
          <w:tcPr>
            <w:tcW w:w="1843" w:type="dxa"/>
            <w:vAlign w:val="center"/>
          </w:tcPr>
          <w:p w14:paraId="67B70B7C" w14:textId="77777777" w:rsidR="00ED6C91" w:rsidRPr="00147374" w:rsidRDefault="00ED6C91" w:rsidP="00541446">
            <w:pPr>
              <w:jc w:val="right"/>
              <w:cnfStyle w:val="000000000000" w:firstRow="0" w:lastRow="0" w:firstColumn="0" w:lastColumn="0" w:oddVBand="0" w:evenVBand="0" w:oddHBand="0" w:evenHBand="0" w:firstRowFirstColumn="0" w:firstRowLastColumn="0" w:lastRowFirstColumn="0" w:lastRowLastColumn="0"/>
            </w:pPr>
            <w:r w:rsidRPr="00140BE8">
              <w:rPr>
                <w:rFonts w:asciiTheme="majorBidi" w:hAnsiTheme="majorBidi" w:cstheme="majorBidi"/>
              </w:rPr>
              <w:t xml:space="preserve">1.050.034,61 </w:t>
            </w:r>
            <w:r w:rsidRPr="004A5B9F">
              <w:t>€</w:t>
            </w:r>
          </w:p>
        </w:tc>
      </w:tr>
      <w:tr w:rsidR="00ED6C91" w:rsidRPr="004A5B9F" w14:paraId="45DE0BA4" w14:textId="77777777" w:rsidTr="00541446">
        <w:trPr>
          <w:gridAfter w:val="4"/>
          <w:cnfStyle w:val="000000100000" w:firstRow="0" w:lastRow="0" w:firstColumn="0" w:lastColumn="0" w:oddVBand="0" w:evenVBand="0" w:oddHBand="1" w:evenHBand="0" w:firstRowFirstColumn="0" w:firstRowLastColumn="0" w:lastRowFirstColumn="0" w:lastRowLastColumn="0"/>
          <w:wAfter w:w="7621" w:type="dxa"/>
          <w:trHeight w:val="450"/>
        </w:trPr>
        <w:tc>
          <w:tcPr>
            <w:cnfStyle w:val="001000000000" w:firstRow="0" w:lastRow="0" w:firstColumn="1" w:lastColumn="0" w:oddVBand="0" w:evenVBand="0" w:oddHBand="0" w:evenHBand="0" w:firstRowFirstColumn="0" w:firstRowLastColumn="0" w:lastRowFirstColumn="0" w:lastRowLastColumn="0"/>
            <w:tcW w:w="567" w:type="dxa"/>
          </w:tcPr>
          <w:p w14:paraId="68C4181D" w14:textId="77777777" w:rsidR="00ED6C91" w:rsidRPr="004A5B9F" w:rsidRDefault="00ED6C91" w:rsidP="00541446">
            <w:r>
              <w:t>3</w:t>
            </w:r>
            <w:r w:rsidRPr="004A5B9F">
              <w:t>7.</w:t>
            </w:r>
          </w:p>
        </w:tc>
      </w:tr>
      <w:tr w:rsidR="00ED6C91" w:rsidRPr="00147374" w14:paraId="5A1804DF" w14:textId="77777777" w:rsidTr="00541446">
        <w:trPr>
          <w:trHeight w:val="450"/>
        </w:trPr>
        <w:tc>
          <w:tcPr>
            <w:cnfStyle w:val="001000000000" w:firstRow="0" w:lastRow="0" w:firstColumn="1" w:lastColumn="0" w:oddVBand="0" w:evenVBand="0" w:oddHBand="0" w:evenHBand="0" w:firstRowFirstColumn="0" w:firstRowLastColumn="0" w:lastRowFirstColumn="0" w:lastRowLastColumn="0"/>
            <w:tcW w:w="567" w:type="dxa"/>
            <w:vMerge w:val="restart"/>
          </w:tcPr>
          <w:p w14:paraId="72717D20" w14:textId="77777777" w:rsidR="00ED6C91" w:rsidRPr="004A5B9F" w:rsidRDefault="00ED6C91" w:rsidP="00541446">
            <w:r>
              <w:t xml:space="preserve"> </w:t>
            </w:r>
            <w:r w:rsidRPr="004A5B9F">
              <w:t xml:space="preserve"> </w:t>
            </w:r>
          </w:p>
        </w:tc>
        <w:tc>
          <w:tcPr>
            <w:tcW w:w="1809" w:type="dxa"/>
            <w:vMerge w:val="restart"/>
          </w:tcPr>
          <w:p w14:paraId="06DA19B5"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t xml:space="preserve">NPOO – Nacionalni plan </w:t>
            </w:r>
            <w:r>
              <w:lastRenderedPageBreak/>
              <w:t>za oporavak i otpornost</w:t>
            </w:r>
          </w:p>
        </w:tc>
        <w:tc>
          <w:tcPr>
            <w:tcW w:w="2268" w:type="dxa"/>
            <w:vAlign w:val="center"/>
          </w:tcPr>
          <w:p w14:paraId="7818E993" w14:textId="77777777" w:rsidR="00ED6C91" w:rsidRDefault="00ED6C91" w:rsidP="00541446">
            <w:pPr>
              <w:cnfStyle w:val="000000000000" w:firstRow="0" w:lastRow="0" w:firstColumn="0" w:lastColumn="0" w:oddVBand="0" w:evenVBand="0" w:oddHBand="0" w:evenHBand="0" w:firstRowFirstColumn="0" w:firstRowLastColumn="0" w:lastRowFirstColumn="0" w:lastRowLastColumn="0"/>
            </w:pPr>
            <w:r w:rsidRPr="004A5B9F">
              <w:lastRenderedPageBreak/>
              <w:t xml:space="preserve">Strategija digitalne </w:t>
            </w:r>
          </w:p>
          <w:p w14:paraId="6EC5AEC6" w14:textId="77777777" w:rsidR="00ED6C91" w:rsidRDefault="00ED6C91" w:rsidP="00541446">
            <w:pPr>
              <w:cnfStyle w:val="000000000000" w:firstRow="0" w:lastRow="0" w:firstColumn="0" w:lastColumn="0" w:oddVBand="0" w:evenVBand="0" w:oddHBand="0" w:evenHBand="0" w:firstRowFirstColumn="0" w:firstRowLastColumn="0" w:lastRowFirstColumn="0" w:lastRowLastColumn="0"/>
            </w:pPr>
            <w:r w:rsidRPr="004A5B9F">
              <w:t xml:space="preserve">Hrvatske i jačanje </w:t>
            </w:r>
          </w:p>
          <w:p w14:paraId="30CEE43B" w14:textId="77777777" w:rsidR="00ED6C91" w:rsidRDefault="00ED6C91" w:rsidP="00541446">
            <w:pPr>
              <w:cnfStyle w:val="000000000000" w:firstRow="0" w:lastRow="0" w:firstColumn="0" w:lastColumn="0" w:oddVBand="0" w:evenVBand="0" w:oddHBand="0" w:evenHBand="0" w:firstRowFirstColumn="0" w:firstRowLastColumn="0" w:lastRowFirstColumn="0" w:lastRowLastColumn="0"/>
            </w:pPr>
            <w:proofErr w:type="spellStart"/>
            <w:r w:rsidRPr="004A5B9F">
              <w:lastRenderedPageBreak/>
              <w:t>međuinstitucijske</w:t>
            </w:r>
            <w:proofErr w:type="spellEnd"/>
            <w:r w:rsidRPr="004A5B9F">
              <w:t xml:space="preserve"> suradnje i koordinacije </w:t>
            </w:r>
          </w:p>
          <w:p w14:paraId="0C16807B" w14:textId="77777777" w:rsidR="00ED6C91" w:rsidRDefault="00ED6C91" w:rsidP="00541446">
            <w:pPr>
              <w:cnfStyle w:val="000000000000" w:firstRow="0" w:lastRow="0" w:firstColumn="0" w:lastColumn="0" w:oddVBand="0" w:evenVBand="0" w:oddHBand="0" w:evenHBand="0" w:firstRowFirstColumn="0" w:firstRowLastColumn="0" w:lastRowFirstColumn="0" w:lastRowLastColumn="0"/>
            </w:pPr>
            <w:r w:rsidRPr="004A5B9F">
              <w:t>za uspješnu tranziciju</w:t>
            </w:r>
          </w:p>
          <w:p w14:paraId="564BA861" w14:textId="77777777" w:rsidR="00ED6C91" w:rsidRDefault="00ED6C91" w:rsidP="00541446">
            <w:pPr>
              <w:cnfStyle w:val="000000000000" w:firstRow="0" w:lastRow="0" w:firstColumn="0" w:lastColumn="0" w:oddVBand="0" w:evenVBand="0" w:oddHBand="0" w:evenHBand="0" w:firstRowFirstColumn="0" w:firstRowLastColumn="0" w:lastRowFirstColumn="0" w:lastRowLastColumn="0"/>
            </w:pPr>
            <w:r w:rsidRPr="004A5B9F">
              <w:t>društva i gospodarstva</w:t>
            </w:r>
          </w:p>
          <w:p w14:paraId="2F8765D5"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rsidRPr="004A5B9F">
              <w:t xml:space="preserve">(C2.3. R1) </w:t>
            </w:r>
          </w:p>
        </w:tc>
        <w:tc>
          <w:tcPr>
            <w:tcW w:w="1701" w:type="dxa"/>
            <w:vAlign w:val="center"/>
          </w:tcPr>
          <w:p w14:paraId="785A78FD"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rsidRPr="004A5B9F">
              <w:lastRenderedPageBreak/>
              <w:t xml:space="preserve"> A912026</w:t>
            </w:r>
          </w:p>
        </w:tc>
        <w:tc>
          <w:tcPr>
            <w:tcW w:w="1843" w:type="dxa"/>
            <w:vAlign w:val="center"/>
          </w:tcPr>
          <w:p w14:paraId="41E06F3B" w14:textId="77777777" w:rsidR="00ED6C91" w:rsidRPr="00147374" w:rsidRDefault="00ED6C91" w:rsidP="00541446">
            <w:pPr>
              <w:jc w:val="right"/>
              <w:cnfStyle w:val="000000000000" w:firstRow="0" w:lastRow="0" w:firstColumn="0" w:lastColumn="0" w:oddVBand="0" w:evenVBand="0" w:oddHBand="0" w:evenHBand="0" w:firstRowFirstColumn="0" w:firstRowLastColumn="0" w:lastRowFirstColumn="0" w:lastRowLastColumn="0"/>
            </w:pPr>
            <w:r>
              <w:t xml:space="preserve">0 </w:t>
            </w:r>
            <w:r w:rsidRPr="004A5B9F">
              <w:t>€</w:t>
            </w:r>
          </w:p>
        </w:tc>
      </w:tr>
      <w:tr w:rsidR="00ED6C91" w:rsidRPr="00147374" w14:paraId="06C25EAA" w14:textId="77777777" w:rsidTr="00541446">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667FC211" w14:textId="77777777" w:rsidR="00ED6C91" w:rsidRPr="004A5B9F" w:rsidRDefault="00ED6C91" w:rsidP="00541446"/>
        </w:tc>
        <w:tc>
          <w:tcPr>
            <w:tcW w:w="1809" w:type="dxa"/>
            <w:vMerge/>
            <w:vAlign w:val="center"/>
          </w:tcPr>
          <w:p w14:paraId="4E44E4F6"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p>
        </w:tc>
        <w:tc>
          <w:tcPr>
            <w:tcW w:w="2268" w:type="dxa"/>
            <w:vAlign w:val="center"/>
          </w:tcPr>
          <w:p w14:paraId="44108297" w14:textId="77777777" w:rsidR="00ED6C91" w:rsidRDefault="00ED6C91" w:rsidP="00541446">
            <w:pPr>
              <w:cnfStyle w:val="000000100000" w:firstRow="0" w:lastRow="0" w:firstColumn="0" w:lastColumn="0" w:oddVBand="0" w:evenVBand="0" w:oddHBand="1" w:evenHBand="0" w:firstRowFirstColumn="0" w:firstRowLastColumn="0" w:lastRowFirstColumn="0" w:lastRowLastColumn="0"/>
            </w:pPr>
            <w:r w:rsidRPr="004A5B9F">
              <w:t>Uspostava Središnjeg</w:t>
            </w:r>
          </w:p>
          <w:p w14:paraId="486EB0CC" w14:textId="77777777" w:rsidR="00ED6C91" w:rsidRDefault="00ED6C91" w:rsidP="00541446">
            <w:pPr>
              <w:cnfStyle w:val="000000100000" w:firstRow="0" w:lastRow="0" w:firstColumn="0" w:lastColumn="0" w:oddVBand="0" w:evenVBand="0" w:oddHBand="1" w:evenHBand="0" w:firstRowFirstColumn="0" w:firstRowLastColumn="0" w:lastRowFirstColumn="0" w:lastRowLastColumn="0"/>
            </w:pPr>
            <w:r w:rsidRPr="004A5B9F">
              <w:t xml:space="preserve">sustava </w:t>
            </w:r>
          </w:p>
          <w:p w14:paraId="5981690F" w14:textId="77777777" w:rsidR="00ED6C91" w:rsidRDefault="00ED6C91" w:rsidP="00541446">
            <w:pPr>
              <w:cnfStyle w:val="000000100000" w:firstRow="0" w:lastRow="0" w:firstColumn="0" w:lastColumn="0" w:oddVBand="0" w:evenVBand="0" w:oddHBand="1" w:evenHBand="0" w:firstRowFirstColumn="0" w:firstRowLastColumn="0" w:lastRowFirstColumn="0" w:lastRowLastColumn="0"/>
            </w:pPr>
            <w:r w:rsidRPr="004A5B9F">
              <w:t xml:space="preserve">interoperabilnosti </w:t>
            </w:r>
          </w:p>
          <w:p w14:paraId="54A85451"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r>
              <w:t>(</w:t>
            </w:r>
            <w:r w:rsidRPr="004A5B9F">
              <w:t xml:space="preserve">C2.3. R2-I1) </w:t>
            </w:r>
          </w:p>
        </w:tc>
        <w:tc>
          <w:tcPr>
            <w:tcW w:w="1701" w:type="dxa"/>
            <w:vAlign w:val="center"/>
          </w:tcPr>
          <w:p w14:paraId="58B78888"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r w:rsidRPr="004A5B9F">
              <w:t xml:space="preserve"> A912023</w:t>
            </w:r>
          </w:p>
        </w:tc>
        <w:tc>
          <w:tcPr>
            <w:tcW w:w="1843" w:type="dxa"/>
            <w:vAlign w:val="center"/>
          </w:tcPr>
          <w:p w14:paraId="13FDB2D5" w14:textId="77777777" w:rsidR="00ED6C91" w:rsidRPr="00147374" w:rsidRDefault="00ED6C91" w:rsidP="00541446">
            <w:pPr>
              <w:jc w:val="right"/>
              <w:cnfStyle w:val="000000100000" w:firstRow="0" w:lastRow="0" w:firstColumn="0" w:lastColumn="0" w:oddVBand="0" w:evenVBand="0" w:oddHBand="1" w:evenHBand="0" w:firstRowFirstColumn="0" w:firstRowLastColumn="0" w:lastRowFirstColumn="0" w:lastRowLastColumn="0"/>
            </w:pPr>
            <w:r w:rsidRPr="00AF3409">
              <w:rPr>
                <w:lang w:eastAsia="hr-HR"/>
              </w:rPr>
              <w:t>2</w:t>
            </w:r>
            <w:r>
              <w:rPr>
                <w:lang w:eastAsia="hr-HR"/>
              </w:rPr>
              <w:t>14</w:t>
            </w:r>
            <w:r w:rsidRPr="00AF3409">
              <w:rPr>
                <w:lang w:eastAsia="hr-HR"/>
              </w:rPr>
              <w:t>.</w:t>
            </w:r>
            <w:r>
              <w:rPr>
                <w:lang w:eastAsia="hr-HR"/>
              </w:rPr>
              <w:t>373</w:t>
            </w:r>
            <w:r w:rsidRPr="00AF3409">
              <w:rPr>
                <w:lang w:eastAsia="hr-HR"/>
              </w:rPr>
              <w:t>,</w:t>
            </w:r>
            <w:r>
              <w:rPr>
                <w:lang w:eastAsia="hr-HR"/>
              </w:rPr>
              <w:t>93</w:t>
            </w:r>
            <w:r w:rsidRPr="004A5B9F">
              <w:t xml:space="preserve"> €</w:t>
            </w:r>
          </w:p>
        </w:tc>
      </w:tr>
      <w:tr w:rsidR="00ED6C91" w:rsidRPr="00147374" w14:paraId="21C33DD4" w14:textId="77777777" w:rsidTr="00541446">
        <w:trPr>
          <w:trHeight w:val="450"/>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69B64598" w14:textId="77777777" w:rsidR="00ED6C91" w:rsidRPr="004A5B9F" w:rsidRDefault="00ED6C91" w:rsidP="00541446"/>
        </w:tc>
        <w:tc>
          <w:tcPr>
            <w:tcW w:w="1809" w:type="dxa"/>
            <w:vMerge/>
            <w:vAlign w:val="center"/>
          </w:tcPr>
          <w:p w14:paraId="1098CE02"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p>
        </w:tc>
        <w:tc>
          <w:tcPr>
            <w:tcW w:w="2268" w:type="dxa"/>
            <w:vAlign w:val="center"/>
          </w:tcPr>
          <w:p w14:paraId="5123EAE2" w14:textId="77777777" w:rsidR="00ED6C91" w:rsidRDefault="00ED6C91" w:rsidP="00541446">
            <w:pPr>
              <w:cnfStyle w:val="000000000000" w:firstRow="0" w:lastRow="0" w:firstColumn="0" w:lastColumn="0" w:oddVBand="0" w:evenVBand="0" w:oddHBand="0" w:evenHBand="0" w:firstRowFirstColumn="0" w:firstRowLastColumn="0" w:lastRowFirstColumn="0" w:lastRowLastColumn="0"/>
            </w:pPr>
            <w:r w:rsidRPr="004A5B9F">
              <w:t xml:space="preserve">Uspostava centralnog </w:t>
            </w:r>
          </w:p>
          <w:p w14:paraId="69F6B6DE" w14:textId="77777777" w:rsidR="00ED6C91" w:rsidRDefault="00ED6C91" w:rsidP="00541446">
            <w:pPr>
              <w:cnfStyle w:val="000000000000" w:firstRow="0" w:lastRow="0" w:firstColumn="0" w:lastColumn="0" w:oddVBand="0" w:evenVBand="0" w:oddHBand="0" w:evenHBand="0" w:firstRowFirstColumn="0" w:firstRowLastColumn="0" w:lastRowFirstColumn="0" w:lastRowLastColumn="0"/>
            </w:pPr>
            <w:r w:rsidRPr="004A5B9F">
              <w:t xml:space="preserve">data lake repozitorija i </w:t>
            </w:r>
          </w:p>
          <w:p w14:paraId="38D24987" w14:textId="77777777" w:rsidR="00ED6C91" w:rsidRDefault="00ED6C91" w:rsidP="00541446">
            <w:pPr>
              <w:cnfStyle w:val="000000000000" w:firstRow="0" w:lastRow="0" w:firstColumn="0" w:lastColumn="0" w:oddVBand="0" w:evenVBand="0" w:oddHBand="0" w:evenHBand="0" w:firstRowFirstColumn="0" w:firstRowLastColumn="0" w:lastRowFirstColumn="0" w:lastRowLastColumn="0"/>
            </w:pPr>
            <w:r w:rsidRPr="004A5B9F">
              <w:t xml:space="preserve">sustava poslovne </w:t>
            </w:r>
          </w:p>
          <w:p w14:paraId="765B8294"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rsidRPr="004A5B9F">
              <w:t xml:space="preserve">analitike (C2.3. R2-I2) </w:t>
            </w:r>
          </w:p>
        </w:tc>
        <w:tc>
          <w:tcPr>
            <w:tcW w:w="1701" w:type="dxa"/>
            <w:vAlign w:val="center"/>
          </w:tcPr>
          <w:p w14:paraId="2FAD4CFF"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rsidRPr="004A5B9F">
              <w:t xml:space="preserve"> A912025</w:t>
            </w:r>
          </w:p>
        </w:tc>
        <w:tc>
          <w:tcPr>
            <w:tcW w:w="1843" w:type="dxa"/>
            <w:vAlign w:val="center"/>
          </w:tcPr>
          <w:p w14:paraId="266F9566" w14:textId="77777777" w:rsidR="00ED6C91" w:rsidRPr="00147374" w:rsidRDefault="00ED6C91" w:rsidP="00541446">
            <w:pPr>
              <w:jc w:val="right"/>
              <w:cnfStyle w:val="000000000000" w:firstRow="0" w:lastRow="0" w:firstColumn="0" w:lastColumn="0" w:oddVBand="0" w:evenVBand="0" w:oddHBand="0" w:evenHBand="0" w:firstRowFirstColumn="0" w:firstRowLastColumn="0" w:lastRowFirstColumn="0" w:lastRowLastColumn="0"/>
            </w:pPr>
            <w:r>
              <w:t>4.577.445,80</w:t>
            </w:r>
            <w:r w:rsidRPr="004A5B9F">
              <w:t xml:space="preserve">  €</w:t>
            </w:r>
          </w:p>
        </w:tc>
      </w:tr>
      <w:tr w:rsidR="00ED6C91" w:rsidRPr="00147374" w14:paraId="0B59F9E6" w14:textId="77777777" w:rsidTr="00541446">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5A27A456" w14:textId="77777777" w:rsidR="00ED6C91" w:rsidRPr="004A5B9F" w:rsidRDefault="00ED6C91" w:rsidP="00541446"/>
        </w:tc>
        <w:tc>
          <w:tcPr>
            <w:tcW w:w="1809" w:type="dxa"/>
            <w:vMerge/>
            <w:vAlign w:val="center"/>
          </w:tcPr>
          <w:p w14:paraId="3DD86B88"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p>
        </w:tc>
        <w:tc>
          <w:tcPr>
            <w:tcW w:w="2268" w:type="dxa"/>
            <w:vAlign w:val="center"/>
          </w:tcPr>
          <w:p w14:paraId="32A216A6" w14:textId="77777777" w:rsidR="00ED6C91" w:rsidRDefault="00ED6C91" w:rsidP="00541446">
            <w:pPr>
              <w:cnfStyle w:val="000000100000" w:firstRow="0" w:lastRow="0" w:firstColumn="0" w:lastColumn="0" w:oddVBand="0" w:evenVBand="0" w:oddHBand="1" w:evenHBand="0" w:firstRowFirstColumn="0" w:firstRowLastColumn="0" w:lastRowFirstColumn="0" w:lastRowLastColumn="0"/>
            </w:pPr>
            <w:r w:rsidRPr="004A5B9F">
              <w:t>Nadogradnja Centra</w:t>
            </w:r>
          </w:p>
          <w:p w14:paraId="0F4BBAC5" w14:textId="77777777" w:rsidR="00ED6C91" w:rsidRDefault="00ED6C91" w:rsidP="00541446">
            <w:pPr>
              <w:cnfStyle w:val="000000100000" w:firstRow="0" w:lastRow="0" w:firstColumn="0" w:lastColumn="0" w:oddVBand="0" w:evenVBand="0" w:oddHBand="1" w:evenHBand="0" w:firstRowFirstColumn="0" w:firstRowLastColumn="0" w:lastRowFirstColumn="0" w:lastRowLastColumn="0"/>
            </w:pPr>
            <w:r w:rsidRPr="004A5B9F">
              <w:t>dijeljenih usluga</w:t>
            </w:r>
          </w:p>
          <w:p w14:paraId="6748D096"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r w:rsidRPr="004A5B9F">
              <w:t xml:space="preserve">(C2.3. R3-I1) </w:t>
            </w:r>
          </w:p>
        </w:tc>
        <w:tc>
          <w:tcPr>
            <w:tcW w:w="1701" w:type="dxa"/>
            <w:vAlign w:val="center"/>
          </w:tcPr>
          <w:p w14:paraId="6F76ED18"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r w:rsidRPr="004A5B9F">
              <w:t xml:space="preserve"> A912021</w:t>
            </w:r>
          </w:p>
        </w:tc>
        <w:tc>
          <w:tcPr>
            <w:tcW w:w="1843" w:type="dxa"/>
            <w:vAlign w:val="center"/>
          </w:tcPr>
          <w:p w14:paraId="4072B36C" w14:textId="77777777" w:rsidR="00ED6C91" w:rsidRPr="00147374" w:rsidRDefault="00ED6C91" w:rsidP="00541446">
            <w:pPr>
              <w:jc w:val="right"/>
              <w:cnfStyle w:val="000000100000" w:firstRow="0" w:lastRow="0" w:firstColumn="0" w:lastColumn="0" w:oddVBand="0" w:evenVBand="0" w:oddHBand="1" w:evenHBand="0" w:firstRowFirstColumn="0" w:firstRowLastColumn="0" w:lastRowFirstColumn="0" w:lastRowLastColumn="0"/>
            </w:pPr>
            <w:r>
              <w:t xml:space="preserve">9.011.554,71 </w:t>
            </w:r>
            <w:r w:rsidRPr="004A5B9F">
              <w:t>€</w:t>
            </w:r>
          </w:p>
        </w:tc>
      </w:tr>
      <w:tr w:rsidR="00ED6C91" w:rsidRPr="00147374" w14:paraId="3690093C" w14:textId="77777777" w:rsidTr="00541446">
        <w:trPr>
          <w:trHeight w:val="450"/>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15D4A0DC" w14:textId="77777777" w:rsidR="00ED6C91" w:rsidRPr="004A5B9F" w:rsidRDefault="00ED6C91" w:rsidP="00541446"/>
        </w:tc>
        <w:tc>
          <w:tcPr>
            <w:tcW w:w="1809" w:type="dxa"/>
            <w:vMerge/>
            <w:vAlign w:val="center"/>
          </w:tcPr>
          <w:p w14:paraId="192BC328"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p>
        </w:tc>
        <w:tc>
          <w:tcPr>
            <w:tcW w:w="2268" w:type="dxa"/>
            <w:vAlign w:val="center"/>
          </w:tcPr>
          <w:p w14:paraId="3EEAA7F4" w14:textId="77777777" w:rsidR="00ED6C91" w:rsidRDefault="00ED6C91" w:rsidP="00541446">
            <w:pPr>
              <w:cnfStyle w:val="000000000000" w:firstRow="0" w:lastRow="0" w:firstColumn="0" w:lastColumn="0" w:oddVBand="0" w:evenVBand="0" w:oddHBand="0" w:evenHBand="0" w:firstRowFirstColumn="0" w:firstRowLastColumn="0" w:lastRowFirstColumn="0" w:lastRowLastColumn="0"/>
            </w:pPr>
            <w:r w:rsidRPr="004A5B9F">
              <w:t xml:space="preserve">Jačanje kapaciteta </w:t>
            </w:r>
          </w:p>
          <w:p w14:paraId="4B3A0DFD" w14:textId="77777777" w:rsidR="00ED6C91" w:rsidRDefault="00ED6C91" w:rsidP="00541446">
            <w:pPr>
              <w:cnfStyle w:val="000000000000" w:firstRow="0" w:lastRow="0" w:firstColumn="0" w:lastColumn="0" w:oddVBand="0" w:evenVBand="0" w:oddHBand="0" w:evenHBand="0" w:firstRowFirstColumn="0" w:firstRowLastColumn="0" w:lastRowFirstColumn="0" w:lastRowLastColumn="0"/>
            </w:pPr>
            <w:r w:rsidRPr="004A5B9F">
              <w:t>policije za suzbijanje</w:t>
            </w:r>
          </w:p>
          <w:p w14:paraId="0D376E4B" w14:textId="77777777" w:rsidR="00ED6C91" w:rsidRDefault="00ED6C91" w:rsidP="00541446">
            <w:pPr>
              <w:cnfStyle w:val="000000000000" w:firstRow="0" w:lastRow="0" w:firstColumn="0" w:lastColumn="0" w:oddVBand="0" w:evenVBand="0" w:oddHBand="0" w:evenHBand="0" w:firstRowFirstColumn="0" w:firstRowLastColumn="0" w:lastRowFirstColumn="0" w:lastRowLastColumn="0"/>
            </w:pPr>
            <w:r w:rsidRPr="004A5B9F">
              <w:t xml:space="preserve">kibernetičkog </w:t>
            </w:r>
            <w:r>
              <w:t>k</w:t>
            </w:r>
            <w:r w:rsidRPr="004A5B9F">
              <w:t>riminaliteta</w:t>
            </w:r>
          </w:p>
          <w:p w14:paraId="228EDC62"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rsidRPr="004A5B9F">
              <w:t>(C2.3.</w:t>
            </w:r>
            <w:r>
              <w:t xml:space="preserve"> </w:t>
            </w:r>
            <w:r w:rsidRPr="004A5B9F">
              <w:t xml:space="preserve">R3-I2) </w:t>
            </w:r>
          </w:p>
        </w:tc>
        <w:tc>
          <w:tcPr>
            <w:tcW w:w="1701" w:type="dxa"/>
            <w:vAlign w:val="center"/>
          </w:tcPr>
          <w:p w14:paraId="5DA96AB9"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rsidRPr="004A5B9F">
              <w:t xml:space="preserve"> </w:t>
            </w:r>
          </w:p>
        </w:tc>
        <w:tc>
          <w:tcPr>
            <w:tcW w:w="1843" w:type="dxa"/>
            <w:vAlign w:val="center"/>
          </w:tcPr>
          <w:p w14:paraId="47703437" w14:textId="77777777" w:rsidR="00ED6C91" w:rsidRPr="00147374" w:rsidRDefault="00ED6C91" w:rsidP="00541446">
            <w:pPr>
              <w:jc w:val="right"/>
              <w:cnfStyle w:val="000000000000" w:firstRow="0" w:lastRow="0" w:firstColumn="0" w:lastColumn="0" w:oddVBand="0" w:evenVBand="0" w:oddHBand="0" w:evenHBand="0" w:firstRowFirstColumn="0" w:firstRowLastColumn="0" w:lastRowFirstColumn="0" w:lastRowLastColumn="0"/>
            </w:pPr>
            <w:r>
              <w:t>835.333,52</w:t>
            </w:r>
            <w:r w:rsidRPr="004A5B9F">
              <w:t xml:space="preserve"> €</w:t>
            </w:r>
          </w:p>
        </w:tc>
      </w:tr>
      <w:tr w:rsidR="00ED6C91" w:rsidRPr="00147374" w14:paraId="452E4A7E" w14:textId="77777777" w:rsidTr="00541446">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4EBF01D0" w14:textId="77777777" w:rsidR="00ED6C91" w:rsidRPr="004A5B9F" w:rsidRDefault="00ED6C91" w:rsidP="00541446"/>
        </w:tc>
        <w:tc>
          <w:tcPr>
            <w:tcW w:w="1809" w:type="dxa"/>
            <w:vMerge/>
            <w:vAlign w:val="center"/>
          </w:tcPr>
          <w:p w14:paraId="10B55930"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p>
        </w:tc>
        <w:tc>
          <w:tcPr>
            <w:tcW w:w="2268" w:type="dxa"/>
            <w:vAlign w:val="center"/>
          </w:tcPr>
          <w:p w14:paraId="182B4B00" w14:textId="77777777" w:rsidR="00ED6C91" w:rsidRDefault="00ED6C91" w:rsidP="00541446">
            <w:pPr>
              <w:cnfStyle w:val="000000100000" w:firstRow="0" w:lastRow="0" w:firstColumn="0" w:lastColumn="0" w:oddVBand="0" w:evenVBand="0" w:oddHBand="1" w:evenHBand="0" w:firstRowFirstColumn="0" w:firstRowLastColumn="0" w:lastRowFirstColumn="0" w:lastRowLastColumn="0"/>
            </w:pPr>
            <w:r w:rsidRPr="004A5B9F">
              <w:t xml:space="preserve">Uspostava jedinstvenog kontakt </w:t>
            </w:r>
          </w:p>
          <w:p w14:paraId="4FE8FA31" w14:textId="77777777" w:rsidR="00ED6C91" w:rsidRDefault="00ED6C91" w:rsidP="00541446">
            <w:pPr>
              <w:cnfStyle w:val="000000100000" w:firstRow="0" w:lastRow="0" w:firstColumn="0" w:lastColumn="0" w:oddVBand="0" w:evenVBand="0" w:oddHBand="1" w:evenHBand="0" w:firstRowFirstColumn="0" w:firstRowLastColumn="0" w:lastRowFirstColumn="0" w:lastRowLastColumn="0"/>
            </w:pPr>
            <w:r w:rsidRPr="004A5B9F">
              <w:t>centra za sve e-javne</w:t>
            </w:r>
          </w:p>
          <w:p w14:paraId="37D316AC" w14:textId="77777777" w:rsidR="00ED6C91" w:rsidRDefault="00ED6C91" w:rsidP="00541446">
            <w:pPr>
              <w:cnfStyle w:val="000000100000" w:firstRow="0" w:lastRow="0" w:firstColumn="0" w:lastColumn="0" w:oddVBand="0" w:evenVBand="0" w:oddHBand="1" w:evenHBand="0" w:firstRowFirstColumn="0" w:firstRowLastColumn="0" w:lastRowFirstColumn="0" w:lastRowLastColumn="0"/>
            </w:pPr>
            <w:r w:rsidRPr="004A5B9F">
              <w:t>usluge za pružanje</w:t>
            </w:r>
          </w:p>
          <w:p w14:paraId="38199B67" w14:textId="77777777" w:rsidR="00ED6C91" w:rsidRDefault="00ED6C91" w:rsidP="00541446">
            <w:pPr>
              <w:cnfStyle w:val="000000100000" w:firstRow="0" w:lastRow="0" w:firstColumn="0" w:lastColumn="0" w:oddVBand="0" w:evenVBand="0" w:oddHBand="1" w:evenHBand="0" w:firstRowFirstColumn="0" w:firstRowLastColumn="0" w:lastRowFirstColumn="0" w:lastRowLastColumn="0"/>
            </w:pPr>
            <w:r w:rsidRPr="004A5B9F">
              <w:t>korisničke podrške</w:t>
            </w:r>
          </w:p>
          <w:p w14:paraId="496B8CDE"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r w:rsidRPr="004A5B9F">
              <w:t xml:space="preserve">(C2.3. R3-I3) </w:t>
            </w:r>
          </w:p>
          <w:p w14:paraId="3E08014E"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r w:rsidRPr="004A5B9F">
              <w:t xml:space="preserve"> </w:t>
            </w:r>
          </w:p>
        </w:tc>
        <w:tc>
          <w:tcPr>
            <w:tcW w:w="1701" w:type="dxa"/>
            <w:vAlign w:val="center"/>
          </w:tcPr>
          <w:p w14:paraId="5426F350"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r w:rsidRPr="004A5B9F">
              <w:t xml:space="preserve"> A912024</w:t>
            </w:r>
          </w:p>
        </w:tc>
        <w:tc>
          <w:tcPr>
            <w:tcW w:w="1843" w:type="dxa"/>
            <w:vAlign w:val="center"/>
          </w:tcPr>
          <w:p w14:paraId="75512611" w14:textId="77777777" w:rsidR="00ED6C91" w:rsidRPr="00147374" w:rsidRDefault="00ED6C91" w:rsidP="00541446">
            <w:pPr>
              <w:jc w:val="right"/>
              <w:cnfStyle w:val="000000100000" w:firstRow="0" w:lastRow="0" w:firstColumn="0" w:lastColumn="0" w:oddVBand="0" w:evenVBand="0" w:oddHBand="1" w:evenHBand="0" w:firstRowFirstColumn="0" w:firstRowLastColumn="0" w:lastRowFirstColumn="0" w:lastRowLastColumn="0"/>
            </w:pPr>
            <w:r>
              <w:rPr>
                <w:rStyle w:val="eop"/>
              </w:rPr>
              <w:t xml:space="preserve">185.393,98 </w:t>
            </w:r>
            <w:r w:rsidRPr="004A5B9F">
              <w:t>€</w:t>
            </w:r>
          </w:p>
        </w:tc>
      </w:tr>
      <w:tr w:rsidR="00ED6C91" w:rsidRPr="00147374" w14:paraId="3264CDE2" w14:textId="77777777" w:rsidTr="00541446">
        <w:trPr>
          <w:trHeight w:val="450"/>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1BECA868" w14:textId="77777777" w:rsidR="00ED6C91" w:rsidRPr="004A5B9F" w:rsidRDefault="00ED6C91" w:rsidP="00541446"/>
        </w:tc>
        <w:tc>
          <w:tcPr>
            <w:tcW w:w="1809" w:type="dxa"/>
            <w:vMerge/>
            <w:vAlign w:val="center"/>
          </w:tcPr>
          <w:p w14:paraId="61054F15"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p>
        </w:tc>
        <w:tc>
          <w:tcPr>
            <w:tcW w:w="2268" w:type="dxa"/>
            <w:vAlign w:val="center"/>
          </w:tcPr>
          <w:p w14:paraId="23B7C667"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rsidRPr="00147374">
              <w:t>Konsolidacija sustava zdravstvene informacijske infrastruktur</w:t>
            </w:r>
            <w:r>
              <w:t xml:space="preserve">e CEZIH </w:t>
            </w:r>
            <w:r w:rsidRPr="00147374">
              <w:t>(C2.3. R3-I4)</w:t>
            </w:r>
            <w:r w:rsidRPr="004A5B9F">
              <w:t xml:space="preserve"> </w:t>
            </w:r>
          </w:p>
        </w:tc>
        <w:tc>
          <w:tcPr>
            <w:tcW w:w="1701" w:type="dxa"/>
            <w:vAlign w:val="center"/>
          </w:tcPr>
          <w:p w14:paraId="5C4314DD"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rsidRPr="004A5B9F">
              <w:t xml:space="preserve">A912020 </w:t>
            </w:r>
          </w:p>
        </w:tc>
        <w:tc>
          <w:tcPr>
            <w:tcW w:w="1843" w:type="dxa"/>
            <w:vAlign w:val="center"/>
          </w:tcPr>
          <w:p w14:paraId="14844C03" w14:textId="77777777" w:rsidR="00ED6C91" w:rsidRPr="00147374" w:rsidRDefault="00ED6C91" w:rsidP="00541446">
            <w:pPr>
              <w:jc w:val="right"/>
              <w:cnfStyle w:val="000000000000" w:firstRow="0" w:lastRow="0" w:firstColumn="0" w:lastColumn="0" w:oddVBand="0" w:evenVBand="0" w:oddHBand="0" w:evenHBand="0" w:firstRowFirstColumn="0" w:firstRowLastColumn="0" w:lastRowFirstColumn="0" w:lastRowLastColumn="0"/>
            </w:pPr>
            <w:r>
              <w:t xml:space="preserve">2.191.931,65 </w:t>
            </w:r>
            <w:r w:rsidRPr="004A5B9F">
              <w:t xml:space="preserve">€ </w:t>
            </w:r>
          </w:p>
        </w:tc>
      </w:tr>
      <w:tr w:rsidR="00ED6C91" w:rsidRPr="00147374" w14:paraId="55780943" w14:textId="77777777" w:rsidTr="00541446">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603B12D1" w14:textId="77777777" w:rsidR="00ED6C91" w:rsidRPr="004A5B9F" w:rsidRDefault="00ED6C91" w:rsidP="00541446"/>
        </w:tc>
        <w:tc>
          <w:tcPr>
            <w:tcW w:w="1809" w:type="dxa"/>
            <w:vMerge/>
            <w:vAlign w:val="center"/>
          </w:tcPr>
          <w:p w14:paraId="554DD336"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p>
        </w:tc>
        <w:tc>
          <w:tcPr>
            <w:tcW w:w="2268" w:type="dxa"/>
            <w:vAlign w:val="center"/>
          </w:tcPr>
          <w:p w14:paraId="25AC9F0D" w14:textId="77777777" w:rsidR="00ED6C91" w:rsidRDefault="00ED6C91" w:rsidP="00541446">
            <w:pPr>
              <w:cnfStyle w:val="000000100000" w:firstRow="0" w:lastRow="0" w:firstColumn="0" w:lastColumn="0" w:oddVBand="0" w:evenVBand="0" w:oddHBand="1" w:evenHBand="0" w:firstRowFirstColumn="0" w:firstRowLastColumn="0" w:lastRowFirstColumn="0" w:lastRowLastColumn="0"/>
            </w:pPr>
            <w:r w:rsidRPr="00147374">
              <w:t>Projekt uvođenja</w:t>
            </w:r>
          </w:p>
          <w:p w14:paraId="6A5E86CB" w14:textId="77777777" w:rsidR="00ED6C91" w:rsidRDefault="00ED6C91" w:rsidP="00541446">
            <w:pPr>
              <w:cnfStyle w:val="000000100000" w:firstRow="0" w:lastRow="0" w:firstColumn="0" w:lastColumn="0" w:oddVBand="0" w:evenVBand="0" w:oddHBand="1" w:evenHBand="0" w:firstRowFirstColumn="0" w:firstRowLastColumn="0" w:lastRowFirstColumn="0" w:lastRowLastColumn="0"/>
            </w:pPr>
            <w:r w:rsidRPr="00147374">
              <w:t xml:space="preserve">digitalne osobne </w:t>
            </w:r>
          </w:p>
          <w:p w14:paraId="4766081E" w14:textId="77777777" w:rsidR="00ED6C91" w:rsidRDefault="00ED6C91" w:rsidP="00541446">
            <w:pPr>
              <w:cnfStyle w:val="000000100000" w:firstRow="0" w:lastRow="0" w:firstColumn="0" w:lastColumn="0" w:oddVBand="0" w:evenVBand="0" w:oddHBand="1" w:evenHBand="0" w:firstRowFirstColumn="0" w:firstRowLastColumn="0" w:lastRowFirstColumn="0" w:lastRowLastColumn="0"/>
            </w:pPr>
            <w:r w:rsidRPr="00147374">
              <w:t>iskaznice</w:t>
            </w:r>
          </w:p>
          <w:p w14:paraId="30522FBB"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r w:rsidRPr="00147374">
              <w:t>(C2.3. R3-I5)</w:t>
            </w:r>
            <w:r w:rsidRPr="004A5B9F">
              <w:t xml:space="preserve"> </w:t>
            </w:r>
          </w:p>
        </w:tc>
        <w:tc>
          <w:tcPr>
            <w:tcW w:w="1701" w:type="dxa"/>
            <w:vAlign w:val="center"/>
          </w:tcPr>
          <w:p w14:paraId="5BFDE1B0"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r w:rsidRPr="004A5B9F">
              <w:t xml:space="preserve"> </w:t>
            </w:r>
          </w:p>
        </w:tc>
        <w:tc>
          <w:tcPr>
            <w:tcW w:w="1843" w:type="dxa"/>
            <w:vAlign w:val="center"/>
          </w:tcPr>
          <w:p w14:paraId="35C80517" w14:textId="77777777" w:rsidR="00ED6C91" w:rsidRPr="00147374" w:rsidRDefault="00ED6C91" w:rsidP="00541446">
            <w:pPr>
              <w:jc w:val="right"/>
              <w:cnfStyle w:val="000000100000" w:firstRow="0" w:lastRow="0" w:firstColumn="0" w:lastColumn="0" w:oddVBand="0" w:evenVBand="0" w:oddHBand="1" w:evenHBand="0" w:firstRowFirstColumn="0" w:firstRowLastColumn="0" w:lastRowFirstColumn="0" w:lastRowLastColumn="0"/>
            </w:pPr>
            <w:r>
              <w:t>0</w:t>
            </w:r>
            <w:r w:rsidRPr="004A5B9F">
              <w:t xml:space="preserve"> €</w:t>
            </w:r>
          </w:p>
        </w:tc>
      </w:tr>
      <w:tr w:rsidR="00ED6C91" w:rsidRPr="00147374" w14:paraId="3C728FC9" w14:textId="77777777" w:rsidTr="00541446">
        <w:trPr>
          <w:trHeight w:val="450"/>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79083B3C" w14:textId="77777777" w:rsidR="00ED6C91" w:rsidRPr="004A5B9F" w:rsidRDefault="00ED6C91" w:rsidP="00541446"/>
        </w:tc>
        <w:tc>
          <w:tcPr>
            <w:tcW w:w="1809" w:type="dxa"/>
            <w:vMerge/>
            <w:vAlign w:val="center"/>
          </w:tcPr>
          <w:p w14:paraId="4BD55C37"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p>
        </w:tc>
        <w:tc>
          <w:tcPr>
            <w:tcW w:w="2268" w:type="dxa"/>
            <w:vAlign w:val="center"/>
          </w:tcPr>
          <w:p w14:paraId="533F87B7" w14:textId="77777777" w:rsidR="00ED6C91" w:rsidRDefault="00ED6C91" w:rsidP="00541446">
            <w:pPr>
              <w:cnfStyle w:val="000000000000" w:firstRow="0" w:lastRow="0" w:firstColumn="0" w:lastColumn="0" w:oddVBand="0" w:evenVBand="0" w:oddHBand="0" w:evenHBand="0" w:firstRowFirstColumn="0" w:firstRowLastColumn="0" w:lastRowFirstColumn="0" w:lastRowLastColumn="0"/>
            </w:pPr>
            <w:r w:rsidRPr="00147374">
              <w:t>Ulaganja u mreže</w:t>
            </w:r>
          </w:p>
          <w:p w14:paraId="47465A3C" w14:textId="77777777" w:rsidR="00ED6C91" w:rsidRDefault="00ED6C91" w:rsidP="00541446">
            <w:pPr>
              <w:cnfStyle w:val="000000000000" w:firstRow="0" w:lastRow="0" w:firstColumn="0" w:lastColumn="0" w:oddVBand="0" w:evenVBand="0" w:oddHBand="0" w:evenHBand="0" w:firstRowFirstColumn="0" w:firstRowLastColumn="0" w:lastRowFirstColumn="0" w:lastRowLastColumn="0"/>
            </w:pPr>
            <w:r w:rsidRPr="00147374">
              <w:t xml:space="preserve">državne informacijske </w:t>
            </w:r>
          </w:p>
          <w:p w14:paraId="71009912" w14:textId="77777777" w:rsidR="00ED6C91" w:rsidRDefault="00ED6C91" w:rsidP="00541446">
            <w:pPr>
              <w:cnfStyle w:val="000000000000" w:firstRow="0" w:lastRow="0" w:firstColumn="0" w:lastColumn="0" w:oddVBand="0" w:evenVBand="0" w:oddHBand="0" w:evenHBand="0" w:firstRowFirstColumn="0" w:firstRowLastColumn="0" w:lastRowFirstColumn="0" w:lastRowLastColumn="0"/>
            </w:pPr>
            <w:r w:rsidRPr="00147374">
              <w:t xml:space="preserve">infrastrukture </w:t>
            </w:r>
          </w:p>
          <w:p w14:paraId="3EFD293F"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rsidRPr="00147374">
              <w:t>(C2.3. R3-I6)</w:t>
            </w:r>
            <w:r w:rsidRPr="004A5B9F">
              <w:t xml:space="preserve"> </w:t>
            </w:r>
          </w:p>
        </w:tc>
        <w:tc>
          <w:tcPr>
            <w:tcW w:w="1701" w:type="dxa"/>
            <w:vAlign w:val="center"/>
          </w:tcPr>
          <w:p w14:paraId="11242A56"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rsidRPr="004A5B9F">
              <w:t xml:space="preserve"> A912019</w:t>
            </w:r>
          </w:p>
        </w:tc>
        <w:tc>
          <w:tcPr>
            <w:tcW w:w="1843" w:type="dxa"/>
            <w:vAlign w:val="center"/>
          </w:tcPr>
          <w:p w14:paraId="3378CD8E" w14:textId="77777777" w:rsidR="00ED6C91" w:rsidRPr="00147374" w:rsidRDefault="00ED6C91" w:rsidP="00541446">
            <w:pPr>
              <w:jc w:val="right"/>
              <w:cnfStyle w:val="000000000000" w:firstRow="0" w:lastRow="0" w:firstColumn="0" w:lastColumn="0" w:oddVBand="0" w:evenVBand="0" w:oddHBand="0" w:evenHBand="0" w:firstRowFirstColumn="0" w:firstRowLastColumn="0" w:lastRowFirstColumn="0" w:lastRowLastColumn="0"/>
            </w:pPr>
            <w:r w:rsidRPr="00654998">
              <w:rPr>
                <w:rFonts w:asciiTheme="majorBidi" w:hAnsiTheme="majorBidi" w:cstheme="majorBidi"/>
              </w:rPr>
              <w:t>21.172,58</w:t>
            </w:r>
            <w:r w:rsidRPr="004A5B9F">
              <w:t xml:space="preserve"> €</w:t>
            </w:r>
          </w:p>
        </w:tc>
      </w:tr>
      <w:tr w:rsidR="00ED6C91" w:rsidRPr="00147374" w14:paraId="4D73F1B2" w14:textId="77777777" w:rsidTr="00541446">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1202EBA3" w14:textId="77777777" w:rsidR="00ED6C91" w:rsidRPr="004A5B9F" w:rsidRDefault="00ED6C91" w:rsidP="00541446"/>
        </w:tc>
        <w:tc>
          <w:tcPr>
            <w:tcW w:w="1809" w:type="dxa"/>
            <w:vMerge/>
            <w:vAlign w:val="center"/>
          </w:tcPr>
          <w:p w14:paraId="151688FC"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p>
        </w:tc>
        <w:tc>
          <w:tcPr>
            <w:tcW w:w="2268" w:type="dxa"/>
            <w:vAlign w:val="center"/>
          </w:tcPr>
          <w:p w14:paraId="1C91EAF0" w14:textId="77777777" w:rsidR="00ED6C91" w:rsidRDefault="00ED6C91" w:rsidP="00541446">
            <w:pPr>
              <w:cnfStyle w:val="000000100000" w:firstRow="0" w:lastRow="0" w:firstColumn="0" w:lastColumn="0" w:oddVBand="0" w:evenVBand="0" w:oddHBand="1" w:evenHBand="0" w:firstRowFirstColumn="0" w:firstRowLastColumn="0" w:lastRowFirstColumn="0" w:lastRowLastColumn="0"/>
            </w:pPr>
            <w:r w:rsidRPr="00147374">
              <w:t>Unaprjeđenje sustava</w:t>
            </w:r>
          </w:p>
          <w:p w14:paraId="24EEC64A" w14:textId="77777777" w:rsidR="00ED6C91" w:rsidRDefault="00ED6C91" w:rsidP="00541446">
            <w:pPr>
              <w:cnfStyle w:val="000000100000" w:firstRow="0" w:lastRow="0" w:firstColumn="0" w:lastColumn="0" w:oddVBand="0" w:evenVBand="0" w:oddHBand="1" w:evenHBand="0" w:firstRowFirstColumn="0" w:firstRowLastColumn="0" w:lastRowFirstColumn="0" w:lastRowLastColumn="0"/>
            </w:pPr>
            <w:r w:rsidRPr="00147374">
              <w:t xml:space="preserve">prostornog uređenja, </w:t>
            </w:r>
          </w:p>
          <w:p w14:paraId="7739DB32" w14:textId="77777777" w:rsidR="00ED6C91" w:rsidRDefault="00ED6C91" w:rsidP="00541446">
            <w:pPr>
              <w:cnfStyle w:val="000000100000" w:firstRow="0" w:lastRow="0" w:firstColumn="0" w:lastColumn="0" w:oddVBand="0" w:evenVBand="0" w:oddHBand="1" w:evenHBand="0" w:firstRowFirstColumn="0" w:firstRowLastColumn="0" w:lastRowFirstColumn="0" w:lastRowLastColumn="0"/>
            </w:pPr>
            <w:r w:rsidRPr="00147374">
              <w:lastRenderedPageBreak/>
              <w:t xml:space="preserve">graditeljstva i državne </w:t>
            </w:r>
          </w:p>
          <w:p w14:paraId="019B16F6" w14:textId="77777777" w:rsidR="00ED6C91" w:rsidRDefault="00ED6C91" w:rsidP="00541446">
            <w:pPr>
              <w:cnfStyle w:val="000000100000" w:firstRow="0" w:lastRow="0" w:firstColumn="0" w:lastColumn="0" w:oddVBand="0" w:evenVBand="0" w:oddHBand="1" w:evenHBand="0" w:firstRowFirstColumn="0" w:firstRowLastColumn="0" w:lastRowFirstColumn="0" w:lastRowLastColumn="0"/>
            </w:pPr>
            <w:r w:rsidRPr="00147374">
              <w:t>imovine kroz</w:t>
            </w:r>
          </w:p>
          <w:p w14:paraId="35CC9058" w14:textId="77777777" w:rsidR="00ED6C91" w:rsidRDefault="00ED6C91" w:rsidP="00541446">
            <w:pPr>
              <w:cnfStyle w:val="000000100000" w:firstRow="0" w:lastRow="0" w:firstColumn="0" w:lastColumn="0" w:oddVBand="0" w:evenVBand="0" w:oddHBand="1" w:evenHBand="0" w:firstRowFirstColumn="0" w:firstRowLastColumn="0" w:lastRowFirstColumn="0" w:lastRowLastColumn="0"/>
            </w:pPr>
            <w:r>
              <w:t>d</w:t>
            </w:r>
            <w:r w:rsidRPr="00147374">
              <w:t xml:space="preserve">igitalizaciju </w:t>
            </w:r>
          </w:p>
          <w:p w14:paraId="03CA438F"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r w:rsidRPr="00147374">
              <w:t>(C2.3. R3-I7)</w:t>
            </w:r>
            <w:r w:rsidRPr="004A5B9F">
              <w:t xml:space="preserve"> </w:t>
            </w:r>
          </w:p>
        </w:tc>
        <w:tc>
          <w:tcPr>
            <w:tcW w:w="1701" w:type="dxa"/>
            <w:vAlign w:val="center"/>
          </w:tcPr>
          <w:p w14:paraId="018E7DC0"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r w:rsidRPr="004A5B9F">
              <w:lastRenderedPageBreak/>
              <w:t xml:space="preserve"> </w:t>
            </w:r>
          </w:p>
        </w:tc>
        <w:tc>
          <w:tcPr>
            <w:tcW w:w="1843" w:type="dxa"/>
            <w:vAlign w:val="center"/>
          </w:tcPr>
          <w:p w14:paraId="527AD616" w14:textId="77777777" w:rsidR="00ED6C91" w:rsidRPr="00147374" w:rsidRDefault="00ED6C91" w:rsidP="00541446">
            <w:pPr>
              <w:jc w:val="right"/>
              <w:cnfStyle w:val="000000100000" w:firstRow="0" w:lastRow="0" w:firstColumn="0" w:lastColumn="0" w:oddVBand="0" w:evenVBand="0" w:oddHBand="1" w:evenHBand="0" w:firstRowFirstColumn="0" w:firstRowLastColumn="0" w:lastRowFirstColumn="0" w:lastRowLastColumn="0"/>
            </w:pPr>
            <w:r w:rsidRPr="00654998">
              <w:rPr>
                <w:rFonts w:asciiTheme="majorBidi" w:hAnsiTheme="majorBidi" w:cstheme="majorBidi"/>
              </w:rPr>
              <w:t xml:space="preserve">2.700.663,85 </w:t>
            </w:r>
            <w:r w:rsidRPr="004A5B9F">
              <w:t>€</w:t>
            </w:r>
          </w:p>
        </w:tc>
      </w:tr>
      <w:tr w:rsidR="00ED6C91" w:rsidRPr="00147374" w14:paraId="32B51287" w14:textId="77777777" w:rsidTr="00541446">
        <w:trPr>
          <w:trHeight w:val="450"/>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740C0796" w14:textId="77777777" w:rsidR="00ED6C91" w:rsidRPr="004A5B9F" w:rsidRDefault="00ED6C91" w:rsidP="00541446"/>
        </w:tc>
        <w:tc>
          <w:tcPr>
            <w:tcW w:w="1809" w:type="dxa"/>
            <w:vMerge/>
            <w:vAlign w:val="center"/>
          </w:tcPr>
          <w:p w14:paraId="0C8C021A"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p>
        </w:tc>
        <w:tc>
          <w:tcPr>
            <w:tcW w:w="2268" w:type="dxa"/>
            <w:vAlign w:val="center"/>
          </w:tcPr>
          <w:p w14:paraId="7239559E" w14:textId="77777777" w:rsidR="00ED6C91" w:rsidRDefault="00ED6C91" w:rsidP="00541446">
            <w:pPr>
              <w:cnfStyle w:val="000000000000" w:firstRow="0" w:lastRow="0" w:firstColumn="0" w:lastColumn="0" w:oddVBand="0" w:evenVBand="0" w:oddHBand="0" w:evenHBand="0" w:firstRowFirstColumn="0" w:firstRowLastColumn="0" w:lastRowFirstColumn="0" w:lastRowLastColumn="0"/>
            </w:pPr>
            <w:r w:rsidRPr="00147374">
              <w:t>Izrada digitalne</w:t>
            </w:r>
          </w:p>
          <w:p w14:paraId="1C9674C1" w14:textId="77777777" w:rsidR="00ED6C91" w:rsidRDefault="00ED6C91" w:rsidP="00541446">
            <w:pPr>
              <w:cnfStyle w:val="000000000000" w:firstRow="0" w:lastRow="0" w:firstColumn="0" w:lastColumn="0" w:oddVBand="0" w:evenVBand="0" w:oddHBand="0" w:evenHBand="0" w:firstRowFirstColumn="0" w:firstRowLastColumn="0" w:lastRowFirstColumn="0" w:lastRowLastColumn="0"/>
            </w:pPr>
            <w:r w:rsidRPr="00147374">
              <w:t xml:space="preserve">mobilne platforme </w:t>
            </w:r>
          </w:p>
          <w:p w14:paraId="5309C862"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rsidRPr="00147374">
              <w:t>(C2.3. R3-I8)</w:t>
            </w:r>
            <w:r w:rsidRPr="004A5B9F">
              <w:t xml:space="preserve"> </w:t>
            </w:r>
          </w:p>
        </w:tc>
        <w:tc>
          <w:tcPr>
            <w:tcW w:w="1701" w:type="dxa"/>
            <w:vAlign w:val="center"/>
          </w:tcPr>
          <w:p w14:paraId="39594140"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rsidRPr="004A5B9F">
              <w:t xml:space="preserve"> A912022</w:t>
            </w:r>
          </w:p>
        </w:tc>
        <w:tc>
          <w:tcPr>
            <w:tcW w:w="1843" w:type="dxa"/>
            <w:vAlign w:val="center"/>
          </w:tcPr>
          <w:p w14:paraId="30291270" w14:textId="77777777" w:rsidR="00ED6C91" w:rsidRPr="00147374" w:rsidRDefault="00ED6C91" w:rsidP="00541446">
            <w:pPr>
              <w:jc w:val="right"/>
              <w:cnfStyle w:val="000000000000" w:firstRow="0" w:lastRow="0" w:firstColumn="0" w:lastColumn="0" w:oddVBand="0" w:evenVBand="0" w:oddHBand="0" w:evenHBand="0" w:firstRowFirstColumn="0" w:firstRowLastColumn="0" w:lastRowFirstColumn="0" w:lastRowLastColumn="0"/>
            </w:pPr>
            <w:r>
              <w:rPr>
                <w:rFonts w:eastAsia="Times New Roman"/>
              </w:rPr>
              <w:t xml:space="preserve">155.332,76 </w:t>
            </w:r>
            <w:r w:rsidRPr="004A5B9F">
              <w:t>€</w:t>
            </w:r>
          </w:p>
        </w:tc>
      </w:tr>
      <w:tr w:rsidR="00ED6C91" w:rsidRPr="004A5B9F" w14:paraId="497061D4" w14:textId="77777777" w:rsidTr="00541446">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67949597" w14:textId="77777777" w:rsidR="00ED6C91" w:rsidRPr="004A5B9F" w:rsidRDefault="00ED6C91" w:rsidP="00541446"/>
        </w:tc>
        <w:tc>
          <w:tcPr>
            <w:tcW w:w="1809" w:type="dxa"/>
            <w:vMerge/>
            <w:vAlign w:val="center"/>
          </w:tcPr>
          <w:p w14:paraId="4A3BA5CF"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p>
        </w:tc>
        <w:tc>
          <w:tcPr>
            <w:tcW w:w="2268" w:type="dxa"/>
            <w:vAlign w:val="center"/>
          </w:tcPr>
          <w:p w14:paraId="6D54DBE0" w14:textId="77777777" w:rsidR="00ED6C91" w:rsidRDefault="00ED6C91" w:rsidP="00541446">
            <w:pPr>
              <w:cnfStyle w:val="000000100000" w:firstRow="0" w:lastRow="0" w:firstColumn="0" w:lastColumn="0" w:oddVBand="0" w:evenVBand="0" w:oddHBand="1" w:evenHBand="0" w:firstRowFirstColumn="0" w:firstRowLastColumn="0" w:lastRowFirstColumn="0" w:lastRowLastColumn="0"/>
            </w:pPr>
            <w:r w:rsidRPr="00147374">
              <w:t xml:space="preserve">Uspostava nove </w:t>
            </w:r>
          </w:p>
          <w:p w14:paraId="6B840CDE" w14:textId="77777777" w:rsidR="00ED6C91" w:rsidRDefault="00ED6C91" w:rsidP="00541446">
            <w:pPr>
              <w:cnfStyle w:val="000000100000" w:firstRow="0" w:lastRow="0" w:firstColumn="0" w:lastColumn="0" w:oddVBand="0" w:evenVBand="0" w:oddHBand="1" w:evenHBand="0" w:firstRowFirstColumn="0" w:firstRowLastColumn="0" w:lastRowFirstColumn="0" w:lastRowLastColumn="0"/>
            </w:pPr>
            <w:r w:rsidRPr="00147374">
              <w:t>platforme elektroničkog oglasnika javne</w:t>
            </w:r>
          </w:p>
          <w:p w14:paraId="43EEA173" w14:textId="77777777" w:rsidR="00ED6C91" w:rsidRDefault="00ED6C91" w:rsidP="00541446">
            <w:pPr>
              <w:cnfStyle w:val="000000100000" w:firstRow="0" w:lastRow="0" w:firstColumn="0" w:lastColumn="0" w:oddVBand="0" w:evenVBand="0" w:oddHBand="1" w:evenHBand="0" w:firstRowFirstColumn="0" w:firstRowLastColumn="0" w:lastRowFirstColumn="0" w:lastRowLastColumn="0"/>
            </w:pPr>
            <w:r w:rsidRPr="00147374">
              <w:t xml:space="preserve">nabave RH </w:t>
            </w:r>
          </w:p>
          <w:p w14:paraId="34B49BE9"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r w:rsidRPr="00147374">
              <w:t>(C2.3. R3-I9)</w:t>
            </w:r>
            <w:r w:rsidRPr="004A5B9F">
              <w:t xml:space="preserve"> </w:t>
            </w:r>
          </w:p>
        </w:tc>
        <w:tc>
          <w:tcPr>
            <w:tcW w:w="1701" w:type="dxa"/>
            <w:vAlign w:val="center"/>
          </w:tcPr>
          <w:p w14:paraId="0FCDF90A"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r w:rsidRPr="004A5B9F">
              <w:t xml:space="preserve"> </w:t>
            </w:r>
          </w:p>
        </w:tc>
        <w:tc>
          <w:tcPr>
            <w:tcW w:w="1843" w:type="dxa"/>
            <w:vAlign w:val="center"/>
          </w:tcPr>
          <w:p w14:paraId="6BD79B5E" w14:textId="77777777" w:rsidR="00ED6C91" w:rsidRPr="004A5B9F" w:rsidRDefault="00ED6C91" w:rsidP="00541446">
            <w:pPr>
              <w:jc w:val="right"/>
              <w:cnfStyle w:val="000000100000" w:firstRow="0" w:lastRow="0" w:firstColumn="0" w:lastColumn="0" w:oddVBand="0" w:evenVBand="0" w:oddHBand="1" w:evenHBand="0" w:firstRowFirstColumn="0" w:firstRowLastColumn="0" w:lastRowFirstColumn="0" w:lastRowLastColumn="0"/>
            </w:pPr>
            <w:r>
              <w:t>729.096,15</w:t>
            </w:r>
            <w:r w:rsidRPr="00147374">
              <w:t xml:space="preserve"> €</w:t>
            </w:r>
          </w:p>
        </w:tc>
      </w:tr>
      <w:tr w:rsidR="00ED6C91" w:rsidRPr="00147374" w14:paraId="2D46C76B" w14:textId="77777777" w:rsidTr="00541446">
        <w:trPr>
          <w:trHeight w:val="450"/>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7765E571" w14:textId="77777777" w:rsidR="00ED6C91" w:rsidRPr="004A5B9F" w:rsidRDefault="00ED6C91" w:rsidP="00541446"/>
        </w:tc>
        <w:tc>
          <w:tcPr>
            <w:tcW w:w="1809" w:type="dxa"/>
            <w:vMerge/>
            <w:vAlign w:val="center"/>
          </w:tcPr>
          <w:p w14:paraId="1B2021AE"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p>
        </w:tc>
        <w:tc>
          <w:tcPr>
            <w:tcW w:w="2268" w:type="dxa"/>
            <w:vAlign w:val="center"/>
          </w:tcPr>
          <w:p w14:paraId="3AB8CCFA" w14:textId="77777777" w:rsidR="00ED6C91" w:rsidRDefault="00ED6C91" w:rsidP="00541446">
            <w:pPr>
              <w:cnfStyle w:val="000000000000" w:firstRow="0" w:lastRow="0" w:firstColumn="0" w:lastColumn="0" w:oddVBand="0" w:evenVBand="0" w:oddHBand="0" w:evenHBand="0" w:firstRowFirstColumn="0" w:firstRowLastColumn="0" w:lastRowFirstColumn="0" w:lastRowLastColumn="0"/>
            </w:pPr>
            <w:r w:rsidRPr="00147374">
              <w:t xml:space="preserve">Digitalizacija i </w:t>
            </w:r>
          </w:p>
          <w:p w14:paraId="5E9C7892" w14:textId="77777777" w:rsidR="00ED6C91" w:rsidRDefault="00ED6C91" w:rsidP="00541446">
            <w:pPr>
              <w:cnfStyle w:val="000000000000" w:firstRow="0" w:lastRow="0" w:firstColumn="0" w:lastColumn="0" w:oddVBand="0" w:evenVBand="0" w:oddHBand="0" w:evenHBand="0" w:firstRowFirstColumn="0" w:firstRowLastColumn="0" w:lastRowFirstColumn="0" w:lastRowLastColumn="0"/>
            </w:pPr>
            <w:r w:rsidRPr="00147374">
              <w:t xml:space="preserve">informatizacija HZZ-a </w:t>
            </w:r>
          </w:p>
          <w:p w14:paraId="33CA6C81"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rsidRPr="00147374">
              <w:t>(</w:t>
            </w:r>
            <w:proofErr w:type="spellStart"/>
            <w:r w:rsidRPr="00147374">
              <w:t>eHZZ</w:t>
            </w:r>
            <w:proofErr w:type="spellEnd"/>
            <w:r w:rsidRPr="00147374">
              <w:t>) (C2.3. R3-I10)</w:t>
            </w:r>
            <w:r w:rsidRPr="004A5B9F">
              <w:t xml:space="preserve"> </w:t>
            </w:r>
          </w:p>
        </w:tc>
        <w:tc>
          <w:tcPr>
            <w:tcW w:w="1701" w:type="dxa"/>
            <w:vAlign w:val="center"/>
          </w:tcPr>
          <w:p w14:paraId="77B1672D"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rsidRPr="004A5B9F">
              <w:t xml:space="preserve"> </w:t>
            </w:r>
          </w:p>
        </w:tc>
        <w:tc>
          <w:tcPr>
            <w:tcW w:w="1843" w:type="dxa"/>
            <w:vAlign w:val="center"/>
          </w:tcPr>
          <w:p w14:paraId="6BD03323" w14:textId="77777777" w:rsidR="00ED6C91" w:rsidRPr="00147374" w:rsidRDefault="00ED6C91" w:rsidP="00541446">
            <w:pPr>
              <w:jc w:val="right"/>
              <w:cnfStyle w:val="000000000000" w:firstRow="0" w:lastRow="0" w:firstColumn="0" w:lastColumn="0" w:oddVBand="0" w:evenVBand="0" w:oddHBand="0" w:evenHBand="0" w:firstRowFirstColumn="0" w:firstRowLastColumn="0" w:lastRowFirstColumn="0" w:lastRowLastColumn="0"/>
            </w:pPr>
            <w:r w:rsidRPr="00DA4E15">
              <w:rPr>
                <w:rFonts w:asciiTheme="majorBidi" w:hAnsiTheme="majorBidi" w:cstheme="majorBidi"/>
                <w:color w:val="000000"/>
                <w:shd w:val="clear" w:color="auto" w:fill="FFFFFF"/>
              </w:rPr>
              <w:t>2.148.711,99</w:t>
            </w:r>
            <w:r>
              <w:rPr>
                <w:rFonts w:asciiTheme="majorBidi" w:hAnsiTheme="majorBidi" w:cstheme="majorBidi"/>
                <w:color w:val="000000"/>
                <w:shd w:val="clear" w:color="auto" w:fill="FFFFFF"/>
              </w:rPr>
              <w:t xml:space="preserve"> €</w:t>
            </w:r>
          </w:p>
        </w:tc>
      </w:tr>
      <w:tr w:rsidR="00ED6C91" w:rsidRPr="00147374" w14:paraId="6F33172F" w14:textId="77777777" w:rsidTr="00541446">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0F5D1789" w14:textId="77777777" w:rsidR="00ED6C91" w:rsidRPr="004A5B9F" w:rsidRDefault="00ED6C91" w:rsidP="00541446"/>
        </w:tc>
        <w:tc>
          <w:tcPr>
            <w:tcW w:w="1809" w:type="dxa"/>
            <w:vMerge/>
            <w:vAlign w:val="center"/>
          </w:tcPr>
          <w:p w14:paraId="015C9713"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p>
        </w:tc>
        <w:tc>
          <w:tcPr>
            <w:tcW w:w="2268" w:type="dxa"/>
            <w:vAlign w:val="center"/>
          </w:tcPr>
          <w:p w14:paraId="581C5F23" w14:textId="77777777" w:rsidR="00ED6C91" w:rsidRDefault="00ED6C91" w:rsidP="00541446">
            <w:pPr>
              <w:cnfStyle w:val="000000100000" w:firstRow="0" w:lastRow="0" w:firstColumn="0" w:lastColumn="0" w:oddVBand="0" w:evenVBand="0" w:oddHBand="1" w:evenHBand="0" w:firstRowFirstColumn="0" w:firstRowLastColumn="0" w:lastRowFirstColumn="0" w:lastRowLastColumn="0"/>
            </w:pPr>
            <w:r w:rsidRPr="00147374">
              <w:t xml:space="preserve">Modernizacija IKT </w:t>
            </w:r>
          </w:p>
          <w:p w14:paraId="537A9423" w14:textId="77777777" w:rsidR="00ED6C91" w:rsidRDefault="00ED6C91" w:rsidP="00541446">
            <w:pPr>
              <w:cnfStyle w:val="000000100000" w:firstRow="0" w:lastRow="0" w:firstColumn="0" w:lastColumn="0" w:oddVBand="0" w:evenVBand="0" w:oddHBand="1" w:evenHBand="0" w:firstRowFirstColumn="0" w:firstRowLastColumn="0" w:lastRowFirstColumn="0" w:lastRowLastColumn="0"/>
            </w:pPr>
            <w:r w:rsidRPr="00147374">
              <w:t>podrške HZMO-a</w:t>
            </w:r>
          </w:p>
          <w:p w14:paraId="2091E087" w14:textId="77777777" w:rsidR="00ED6C91" w:rsidRDefault="00ED6C91" w:rsidP="00541446">
            <w:pPr>
              <w:cnfStyle w:val="000000100000" w:firstRow="0" w:lastRow="0" w:firstColumn="0" w:lastColumn="0" w:oddVBand="0" w:evenVBand="0" w:oddHBand="1" w:evenHBand="0" w:firstRowFirstColumn="0" w:firstRowLastColumn="0" w:lastRowFirstColumn="0" w:lastRowLastColumn="0"/>
            </w:pPr>
            <w:r w:rsidRPr="00147374">
              <w:t>(</w:t>
            </w:r>
            <w:proofErr w:type="spellStart"/>
            <w:r w:rsidRPr="00147374">
              <w:t>eHZMO</w:t>
            </w:r>
            <w:proofErr w:type="spellEnd"/>
            <w:r w:rsidRPr="00147374">
              <w:t xml:space="preserve">) </w:t>
            </w:r>
          </w:p>
          <w:p w14:paraId="175F5E68"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r w:rsidRPr="00147374">
              <w:t>(C2.3. R3-I11)</w:t>
            </w:r>
            <w:r w:rsidRPr="004A5B9F">
              <w:t xml:space="preserve"> </w:t>
            </w:r>
          </w:p>
        </w:tc>
        <w:tc>
          <w:tcPr>
            <w:tcW w:w="1701" w:type="dxa"/>
            <w:vAlign w:val="center"/>
          </w:tcPr>
          <w:p w14:paraId="40B57A92"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r w:rsidRPr="004A5B9F">
              <w:t xml:space="preserve"> </w:t>
            </w:r>
          </w:p>
        </w:tc>
        <w:tc>
          <w:tcPr>
            <w:tcW w:w="1843" w:type="dxa"/>
            <w:vAlign w:val="center"/>
          </w:tcPr>
          <w:p w14:paraId="0D2C1520" w14:textId="77777777" w:rsidR="00ED6C91" w:rsidRPr="00147374" w:rsidRDefault="00ED6C91" w:rsidP="00541446">
            <w:pPr>
              <w:jc w:val="right"/>
              <w:cnfStyle w:val="000000100000" w:firstRow="0" w:lastRow="0" w:firstColumn="0" w:lastColumn="0" w:oddVBand="0" w:evenVBand="0" w:oddHBand="1" w:evenHBand="0" w:firstRowFirstColumn="0" w:firstRowLastColumn="0" w:lastRowFirstColumn="0" w:lastRowLastColumn="0"/>
            </w:pPr>
            <w:r w:rsidRPr="00100D39">
              <w:rPr>
                <w:rFonts w:asciiTheme="majorBidi" w:eastAsiaTheme="minorHAnsi" w:hAnsiTheme="majorBidi" w:cstheme="majorBidi"/>
                <w:color w:val="000000"/>
              </w:rPr>
              <w:t>22.522,74</w:t>
            </w:r>
            <w:r>
              <w:rPr>
                <w:rFonts w:asciiTheme="majorBidi" w:eastAsiaTheme="minorHAnsi" w:hAnsiTheme="majorBidi" w:cstheme="majorBidi"/>
                <w:color w:val="000000"/>
              </w:rPr>
              <w:t xml:space="preserve"> </w:t>
            </w:r>
            <w:r w:rsidRPr="004A5B9F">
              <w:t>€</w:t>
            </w:r>
          </w:p>
        </w:tc>
      </w:tr>
      <w:tr w:rsidR="00ED6C91" w:rsidRPr="00147374" w14:paraId="7737D2FC" w14:textId="77777777" w:rsidTr="00541446">
        <w:trPr>
          <w:trHeight w:val="450"/>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160D4683" w14:textId="77777777" w:rsidR="00ED6C91" w:rsidRPr="004A5B9F" w:rsidRDefault="00ED6C91" w:rsidP="00541446"/>
        </w:tc>
        <w:tc>
          <w:tcPr>
            <w:tcW w:w="1809" w:type="dxa"/>
            <w:vMerge/>
            <w:vAlign w:val="center"/>
          </w:tcPr>
          <w:p w14:paraId="1656BA60"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p>
        </w:tc>
        <w:tc>
          <w:tcPr>
            <w:tcW w:w="2268" w:type="dxa"/>
            <w:vAlign w:val="center"/>
          </w:tcPr>
          <w:p w14:paraId="1838C3DA" w14:textId="77777777" w:rsidR="00ED6C91" w:rsidRDefault="00ED6C91" w:rsidP="00541446">
            <w:pPr>
              <w:cnfStyle w:val="000000000000" w:firstRow="0" w:lastRow="0" w:firstColumn="0" w:lastColumn="0" w:oddVBand="0" w:evenVBand="0" w:oddHBand="0" w:evenHBand="0" w:firstRowFirstColumn="0" w:firstRowLastColumn="0" w:lastRowFirstColumn="0" w:lastRowLastColumn="0"/>
            </w:pPr>
            <w:r w:rsidRPr="00147374">
              <w:t>Digitalizacija arhive</w:t>
            </w:r>
          </w:p>
          <w:p w14:paraId="54BE46E7" w14:textId="77777777" w:rsidR="00ED6C91" w:rsidRDefault="00ED6C91" w:rsidP="00541446">
            <w:pPr>
              <w:cnfStyle w:val="000000000000" w:firstRow="0" w:lastRow="0" w:firstColumn="0" w:lastColumn="0" w:oddVBand="0" w:evenVBand="0" w:oddHBand="0" w:evenHBand="0" w:firstRowFirstColumn="0" w:firstRowLastColumn="0" w:lastRowFirstColumn="0" w:lastRowLastColumn="0"/>
            </w:pPr>
            <w:r w:rsidRPr="00147374">
              <w:t>HZMO-a (</w:t>
            </w:r>
            <w:proofErr w:type="spellStart"/>
            <w:r w:rsidRPr="00147374">
              <w:t>eArhiva</w:t>
            </w:r>
            <w:proofErr w:type="spellEnd"/>
            <w:r w:rsidRPr="00147374">
              <w:t>)</w:t>
            </w:r>
          </w:p>
          <w:p w14:paraId="22B2FB6A"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rsidRPr="00147374">
              <w:t>(C2.3. R3-I12)</w:t>
            </w:r>
            <w:r w:rsidRPr="004A5B9F">
              <w:t xml:space="preserve"> </w:t>
            </w:r>
          </w:p>
        </w:tc>
        <w:tc>
          <w:tcPr>
            <w:tcW w:w="1701" w:type="dxa"/>
            <w:vAlign w:val="center"/>
          </w:tcPr>
          <w:p w14:paraId="4763CFC6"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rsidRPr="004A5B9F">
              <w:t xml:space="preserve"> </w:t>
            </w:r>
          </w:p>
        </w:tc>
        <w:tc>
          <w:tcPr>
            <w:tcW w:w="1843" w:type="dxa"/>
            <w:vAlign w:val="center"/>
          </w:tcPr>
          <w:p w14:paraId="5B26B698" w14:textId="77777777" w:rsidR="00ED6C91" w:rsidRPr="00147374" w:rsidRDefault="00ED6C91" w:rsidP="00541446">
            <w:pPr>
              <w:jc w:val="right"/>
              <w:cnfStyle w:val="000000000000" w:firstRow="0" w:lastRow="0" w:firstColumn="0" w:lastColumn="0" w:oddVBand="0" w:evenVBand="0" w:oddHBand="0" w:evenHBand="0" w:firstRowFirstColumn="0" w:firstRowLastColumn="0" w:lastRowFirstColumn="0" w:lastRowLastColumn="0"/>
            </w:pPr>
            <w:r w:rsidRPr="00100D39">
              <w:rPr>
                <w:rFonts w:asciiTheme="majorBidi" w:eastAsiaTheme="minorHAnsi" w:hAnsiTheme="majorBidi" w:cstheme="majorBidi"/>
                <w:color w:val="000000"/>
              </w:rPr>
              <w:t>588.311,85</w:t>
            </w:r>
            <w:r>
              <w:rPr>
                <w:rFonts w:asciiTheme="majorBidi" w:eastAsiaTheme="minorHAnsi" w:hAnsiTheme="majorBidi" w:cstheme="majorBidi"/>
                <w:color w:val="000000"/>
              </w:rPr>
              <w:t xml:space="preserve"> </w:t>
            </w:r>
            <w:r w:rsidRPr="004A5B9F">
              <w:t>€</w:t>
            </w:r>
          </w:p>
        </w:tc>
      </w:tr>
      <w:tr w:rsidR="00ED6C91" w:rsidRPr="00147374" w14:paraId="4242282F" w14:textId="77777777" w:rsidTr="00541446">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33A611B9" w14:textId="77777777" w:rsidR="00ED6C91" w:rsidRPr="004A5B9F" w:rsidRDefault="00ED6C91" w:rsidP="00541446"/>
        </w:tc>
        <w:tc>
          <w:tcPr>
            <w:tcW w:w="1809" w:type="dxa"/>
            <w:vMerge/>
            <w:vAlign w:val="center"/>
          </w:tcPr>
          <w:p w14:paraId="0502A992"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p>
        </w:tc>
        <w:tc>
          <w:tcPr>
            <w:tcW w:w="2268" w:type="dxa"/>
            <w:vAlign w:val="center"/>
          </w:tcPr>
          <w:p w14:paraId="523004D4" w14:textId="77777777" w:rsidR="00ED6C91" w:rsidRDefault="00ED6C91" w:rsidP="00541446">
            <w:pPr>
              <w:cnfStyle w:val="000000100000" w:firstRow="0" w:lastRow="0" w:firstColumn="0" w:lastColumn="0" w:oddVBand="0" w:evenVBand="0" w:oddHBand="1" w:evenHBand="0" w:firstRowFirstColumn="0" w:firstRowLastColumn="0" w:lastRowFirstColumn="0" w:lastRowLastColumn="0"/>
            </w:pPr>
            <w:r w:rsidRPr="00147374">
              <w:t xml:space="preserve">Digitalna </w:t>
            </w:r>
          </w:p>
          <w:p w14:paraId="17361B19"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r w:rsidRPr="00147374">
              <w:t>transformacija Porezne uprave (C2.3. R3-I13)</w:t>
            </w:r>
            <w:r w:rsidRPr="004A5B9F">
              <w:t xml:space="preserve"> </w:t>
            </w:r>
          </w:p>
        </w:tc>
        <w:tc>
          <w:tcPr>
            <w:tcW w:w="1701" w:type="dxa"/>
            <w:vAlign w:val="center"/>
          </w:tcPr>
          <w:p w14:paraId="11BA5F02"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r w:rsidRPr="004A5B9F">
              <w:t xml:space="preserve"> </w:t>
            </w:r>
          </w:p>
        </w:tc>
        <w:tc>
          <w:tcPr>
            <w:tcW w:w="1843" w:type="dxa"/>
            <w:vAlign w:val="center"/>
          </w:tcPr>
          <w:p w14:paraId="35DB89CC" w14:textId="77777777" w:rsidR="00ED6C91" w:rsidRPr="00147374" w:rsidRDefault="00ED6C91" w:rsidP="00541446">
            <w:pPr>
              <w:jc w:val="right"/>
              <w:cnfStyle w:val="000000100000" w:firstRow="0" w:lastRow="0" w:firstColumn="0" w:lastColumn="0" w:oddVBand="0" w:evenVBand="0" w:oddHBand="1" w:evenHBand="0" w:firstRowFirstColumn="0" w:firstRowLastColumn="0" w:lastRowFirstColumn="0" w:lastRowLastColumn="0"/>
            </w:pPr>
            <w:r w:rsidRPr="0081779D">
              <w:t>11.891.500,85</w:t>
            </w:r>
            <w:r>
              <w:t xml:space="preserve"> </w:t>
            </w:r>
            <w:r w:rsidRPr="00147374">
              <w:t>€</w:t>
            </w:r>
          </w:p>
        </w:tc>
      </w:tr>
      <w:tr w:rsidR="00ED6C91" w:rsidRPr="00147374" w14:paraId="2DCB77AD" w14:textId="77777777" w:rsidTr="00541446">
        <w:trPr>
          <w:trHeight w:val="450"/>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7F0C5B14" w14:textId="77777777" w:rsidR="00ED6C91" w:rsidRPr="004A5B9F" w:rsidRDefault="00ED6C91" w:rsidP="00541446"/>
        </w:tc>
        <w:tc>
          <w:tcPr>
            <w:tcW w:w="1809" w:type="dxa"/>
            <w:vMerge/>
            <w:vAlign w:val="center"/>
          </w:tcPr>
          <w:p w14:paraId="180EFD76"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p>
        </w:tc>
        <w:tc>
          <w:tcPr>
            <w:tcW w:w="2268" w:type="dxa"/>
            <w:vAlign w:val="center"/>
          </w:tcPr>
          <w:p w14:paraId="121E60A0" w14:textId="77777777" w:rsidR="00ED6C91" w:rsidRDefault="00ED6C91" w:rsidP="00541446">
            <w:pPr>
              <w:cnfStyle w:val="000000000000" w:firstRow="0" w:lastRow="0" w:firstColumn="0" w:lastColumn="0" w:oddVBand="0" w:evenVBand="0" w:oddHBand="0" w:evenHBand="0" w:firstRowFirstColumn="0" w:firstRowLastColumn="0" w:lastRowFirstColumn="0" w:lastRowLastColumn="0"/>
            </w:pPr>
            <w:r w:rsidRPr="00147374">
              <w:t xml:space="preserve">Implementacija </w:t>
            </w:r>
          </w:p>
          <w:p w14:paraId="326D9BEA" w14:textId="77777777" w:rsidR="00ED6C91" w:rsidRDefault="00ED6C91" w:rsidP="00541446">
            <w:pPr>
              <w:cnfStyle w:val="000000000000" w:firstRow="0" w:lastRow="0" w:firstColumn="0" w:lastColumn="0" w:oddVBand="0" w:evenVBand="0" w:oddHBand="0" w:evenHBand="0" w:firstRowFirstColumn="0" w:firstRowLastColumn="0" w:lastRowFirstColumn="0" w:lastRowLastColumn="0"/>
            </w:pPr>
            <w:r w:rsidRPr="00147374">
              <w:t xml:space="preserve">sustava bezgotovinskog </w:t>
            </w:r>
          </w:p>
          <w:p w14:paraId="320325EB" w14:textId="77777777" w:rsidR="00ED6C91" w:rsidRDefault="00ED6C91" w:rsidP="00541446">
            <w:pPr>
              <w:cnfStyle w:val="000000000000" w:firstRow="0" w:lastRow="0" w:firstColumn="0" w:lastColumn="0" w:oddVBand="0" w:evenVBand="0" w:oddHBand="0" w:evenHBand="0" w:firstRowFirstColumn="0" w:firstRowLastColumn="0" w:lastRowFirstColumn="0" w:lastRowLastColumn="0"/>
            </w:pPr>
            <w:r w:rsidRPr="00147374">
              <w:t xml:space="preserve">plaćanja u </w:t>
            </w:r>
          </w:p>
          <w:p w14:paraId="3DD26DE8" w14:textId="77777777" w:rsidR="00ED6C91" w:rsidRDefault="00ED6C91" w:rsidP="00541446">
            <w:pPr>
              <w:cnfStyle w:val="000000000000" w:firstRow="0" w:lastRow="0" w:firstColumn="0" w:lastColumn="0" w:oddVBand="0" w:evenVBand="0" w:oddHBand="0" w:evenHBand="0" w:firstRowFirstColumn="0" w:firstRowLastColumn="0" w:lastRowFirstColumn="0" w:lastRowLastColumn="0"/>
            </w:pPr>
            <w:r w:rsidRPr="00147374">
              <w:t>gospodarstvu putem e</w:t>
            </w:r>
            <w:r>
              <w:t>-</w:t>
            </w:r>
          </w:p>
          <w:p w14:paraId="4CCF2656" w14:textId="77777777" w:rsidR="00ED6C91" w:rsidRDefault="00ED6C91" w:rsidP="00541446">
            <w:pPr>
              <w:cnfStyle w:val="000000000000" w:firstRow="0" w:lastRow="0" w:firstColumn="0" w:lastColumn="0" w:oddVBand="0" w:evenVBand="0" w:oddHBand="0" w:evenHBand="0" w:firstRowFirstColumn="0" w:firstRowLastColumn="0" w:lastRowFirstColumn="0" w:lastRowLastColumn="0"/>
            </w:pPr>
            <w:r>
              <w:t>R</w:t>
            </w:r>
            <w:r w:rsidRPr="00147374">
              <w:t>ačuna s integriranom</w:t>
            </w:r>
          </w:p>
          <w:p w14:paraId="41FE8EE7" w14:textId="77777777" w:rsidR="00ED6C91" w:rsidRDefault="00ED6C91" w:rsidP="00541446">
            <w:pPr>
              <w:cnfStyle w:val="000000000000" w:firstRow="0" w:lastRow="0" w:firstColumn="0" w:lastColumn="0" w:oddVBand="0" w:evenVBand="0" w:oddHBand="0" w:evenHBand="0" w:firstRowFirstColumn="0" w:firstRowLastColumn="0" w:lastRowFirstColumn="0" w:lastRowLastColumn="0"/>
            </w:pPr>
            <w:r w:rsidRPr="00147374">
              <w:t xml:space="preserve"> e-Arhivom i aktivnim</w:t>
            </w:r>
          </w:p>
          <w:p w14:paraId="5DBD0FB4" w14:textId="77777777" w:rsidR="00ED6C91" w:rsidRDefault="00ED6C91" w:rsidP="00541446">
            <w:pPr>
              <w:cnfStyle w:val="000000000000" w:firstRow="0" w:lastRow="0" w:firstColumn="0" w:lastColumn="0" w:oddVBand="0" w:evenVBand="0" w:oddHBand="0" w:evenHBand="0" w:firstRowFirstColumn="0" w:firstRowLastColumn="0" w:lastRowFirstColumn="0" w:lastRowLastColumn="0"/>
            </w:pPr>
            <w:r w:rsidRPr="00147374">
              <w:t xml:space="preserve"> poreznim knjigovodstvom</w:t>
            </w:r>
          </w:p>
          <w:p w14:paraId="391059C9"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rsidRPr="00147374">
              <w:t>(C2.3. R3-I14)</w:t>
            </w:r>
            <w:r w:rsidRPr="004A5B9F">
              <w:t xml:space="preserve"> </w:t>
            </w:r>
          </w:p>
        </w:tc>
        <w:tc>
          <w:tcPr>
            <w:tcW w:w="1701" w:type="dxa"/>
            <w:vAlign w:val="center"/>
          </w:tcPr>
          <w:p w14:paraId="4351555A"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rsidRPr="004A5B9F">
              <w:t xml:space="preserve"> </w:t>
            </w:r>
          </w:p>
        </w:tc>
        <w:tc>
          <w:tcPr>
            <w:tcW w:w="1843" w:type="dxa"/>
            <w:vAlign w:val="center"/>
          </w:tcPr>
          <w:p w14:paraId="224435AA" w14:textId="77777777" w:rsidR="00ED6C91" w:rsidRPr="00147374" w:rsidRDefault="00ED6C91" w:rsidP="00541446">
            <w:pPr>
              <w:jc w:val="right"/>
              <w:cnfStyle w:val="000000000000" w:firstRow="0" w:lastRow="0" w:firstColumn="0" w:lastColumn="0" w:oddVBand="0" w:evenVBand="0" w:oddHBand="0" w:evenHBand="0" w:firstRowFirstColumn="0" w:firstRowLastColumn="0" w:lastRowFirstColumn="0" w:lastRowLastColumn="0"/>
            </w:pPr>
            <w:r w:rsidRPr="0081779D">
              <w:t xml:space="preserve">1.463.986,23 </w:t>
            </w:r>
            <w:r w:rsidRPr="00147374">
              <w:t xml:space="preserve"> €</w:t>
            </w:r>
          </w:p>
        </w:tc>
      </w:tr>
      <w:tr w:rsidR="00ED6C91" w:rsidRPr="00147374" w14:paraId="4F7AE359" w14:textId="77777777" w:rsidTr="00541446">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71BAF52C" w14:textId="77777777" w:rsidR="00ED6C91" w:rsidRPr="004A5B9F" w:rsidRDefault="00ED6C91" w:rsidP="00541446"/>
        </w:tc>
        <w:tc>
          <w:tcPr>
            <w:tcW w:w="1809" w:type="dxa"/>
            <w:vMerge/>
            <w:vAlign w:val="center"/>
          </w:tcPr>
          <w:p w14:paraId="2C5C8435"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p>
        </w:tc>
        <w:tc>
          <w:tcPr>
            <w:tcW w:w="2268" w:type="dxa"/>
            <w:vAlign w:val="center"/>
          </w:tcPr>
          <w:p w14:paraId="7448BC65" w14:textId="77777777" w:rsidR="00ED6C91" w:rsidRDefault="00ED6C91" w:rsidP="00541446">
            <w:pPr>
              <w:cnfStyle w:val="000000100000" w:firstRow="0" w:lastRow="0" w:firstColumn="0" w:lastColumn="0" w:oddVBand="0" w:evenVBand="0" w:oddHBand="1" w:evenHBand="0" w:firstRowFirstColumn="0" w:firstRowLastColumn="0" w:lastRowFirstColumn="0" w:lastRowLastColumn="0"/>
            </w:pPr>
            <w:r w:rsidRPr="00147374">
              <w:t>Uspostava aplikativnih</w:t>
            </w:r>
          </w:p>
          <w:p w14:paraId="2570520C" w14:textId="77777777" w:rsidR="00ED6C91" w:rsidRDefault="00ED6C91" w:rsidP="00541446">
            <w:pPr>
              <w:cnfStyle w:val="000000100000" w:firstRow="0" w:lastRow="0" w:firstColumn="0" w:lastColumn="0" w:oddVBand="0" w:evenVBand="0" w:oddHBand="1" w:evenHBand="0" w:firstRowFirstColumn="0" w:firstRowLastColumn="0" w:lastRowFirstColumn="0" w:lastRowLastColumn="0"/>
            </w:pPr>
            <w:r w:rsidRPr="00147374">
              <w:t xml:space="preserve"> rješenja u turizmu s </w:t>
            </w:r>
          </w:p>
          <w:p w14:paraId="61086ACD" w14:textId="77777777" w:rsidR="00ED6C91" w:rsidRDefault="00ED6C91" w:rsidP="00541446">
            <w:pPr>
              <w:cnfStyle w:val="000000100000" w:firstRow="0" w:lastRow="0" w:firstColumn="0" w:lastColumn="0" w:oddVBand="0" w:evenVBand="0" w:oddHBand="1" w:evenHBand="0" w:firstRowFirstColumn="0" w:firstRowLastColumn="0" w:lastRowFirstColumn="0" w:lastRowLastColumn="0"/>
            </w:pPr>
            <w:r w:rsidRPr="00147374">
              <w:t xml:space="preserve">ciljem </w:t>
            </w:r>
          </w:p>
          <w:p w14:paraId="1AF62F83" w14:textId="77777777" w:rsidR="00ED6C91" w:rsidRDefault="00ED6C91" w:rsidP="00541446">
            <w:pPr>
              <w:cnfStyle w:val="000000100000" w:firstRow="0" w:lastRow="0" w:firstColumn="0" w:lastColumn="0" w:oddVBand="0" w:evenVBand="0" w:oddHBand="1" w:evenHBand="0" w:firstRowFirstColumn="0" w:firstRowLastColumn="0" w:lastRowFirstColumn="0" w:lastRowLastColumn="0"/>
            </w:pPr>
            <w:r w:rsidRPr="00147374">
              <w:t xml:space="preserve">administrativnog </w:t>
            </w:r>
          </w:p>
          <w:p w14:paraId="718983C9" w14:textId="77777777" w:rsidR="00ED6C91" w:rsidRDefault="00ED6C91" w:rsidP="00541446">
            <w:pPr>
              <w:cnfStyle w:val="000000100000" w:firstRow="0" w:lastRow="0" w:firstColumn="0" w:lastColumn="0" w:oddVBand="0" w:evenVBand="0" w:oddHBand="1" w:evenHBand="0" w:firstRowFirstColumn="0" w:firstRowLastColumn="0" w:lastRowFirstColumn="0" w:lastRowLastColumn="0"/>
            </w:pPr>
            <w:r w:rsidRPr="00147374">
              <w:t xml:space="preserve">rasterećenja </w:t>
            </w:r>
          </w:p>
          <w:p w14:paraId="4391B5FF" w14:textId="77777777" w:rsidR="00ED6C91" w:rsidRDefault="00ED6C91" w:rsidP="00541446">
            <w:pPr>
              <w:cnfStyle w:val="000000100000" w:firstRow="0" w:lastRow="0" w:firstColumn="0" w:lastColumn="0" w:oddVBand="0" w:evenVBand="0" w:oddHBand="1" w:evenHBand="0" w:firstRowFirstColumn="0" w:firstRowLastColumn="0" w:lastRowFirstColumn="0" w:lastRowLastColumn="0"/>
            </w:pPr>
            <w:r w:rsidRPr="00147374">
              <w:t>poduzetnika te</w:t>
            </w:r>
          </w:p>
          <w:p w14:paraId="47FFDAC4" w14:textId="77777777" w:rsidR="00ED6C91" w:rsidRDefault="00ED6C91" w:rsidP="00541446">
            <w:pPr>
              <w:cnfStyle w:val="000000100000" w:firstRow="0" w:lastRow="0" w:firstColumn="0" w:lastColumn="0" w:oddVBand="0" w:evenVBand="0" w:oddHBand="1" w:evenHBand="0" w:firstRowFirstColumn="0" w:firstRowLastColumn="0" w:lastRowFirstColumn="0" w:lastRowLastColumn="0"/>
            </w:pPr>
            <w:r w:rsidRPr="00147374">
              <w:lastRenderedPageBreak/>
              <w:t xml:space="preserve">transformacije modela </w:t>
            </w:r>
          </w:p>
          <w:p w14:paraId="3D7876F5" w14:textId="77777777" w:rsidR="00ED6C91" w:rsidRDefault="00ED6C91" w:rsidP="00541446">
            <w:pPr>
              <w:cnfStyle w:val="000000100000" w:firstRow="0" w:lastRow="0" w:firstColumn="0" w:lastColumn="0" w:oddVBand="0" w:evenVBand="0" w:oddHBand="1" w:evenHBand="0" w:firstRowFirstColumn="0" w:firstRowLastColumn="0" w:lastRowFirstColumn="0" w:lastRowLastColumn="0"/>
            </w:pPr>
            <w:r w:rsidRPr="00147374">
              <w:t xml:space="preserve">turizma ka održivosti </w:t>
            </w:r>
          </w:p>
          <w:p w14:paraId="5178621B"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r w:rsidRPr="00147374">
              <w:t>(C2.3. R3-I15)</w:t>
            </w:r>
            <w:r w:rsidRPr="004A5B9F">
              <w:t xml:space="preserve"> </w:t>
            </w:r>
          </w:p>
        </w:tc>
        <w:tc>
          <w:tcPr>
            <w:tcW w:w="1701" w:type="dxa"/>
            <w:vAlign w:val="center"/>
          </w:tcPr>
          <w:p w14:paraId="12587C21"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r w:rsidRPr="004A5B9F">
              <w:lastRenderedPageBreak/>
              <w:t xml:space="preserve"> </w:t>
            </w:r>
          </w:p>
        </w:tc>
        <w:tc>
          <w:tcPr>
            <w:tcW w:w="1843" w:type="dxa"/>
            <w:vAlign w:val="center"/>
          </w:tcPr>
          <w:p w14:paraId="679EBB0E" w14:textId="77777777" w:rsidR="00ED6C91" w:rsidRPr="00147374" w:rsidRDefault="00ED6C91" w:rsidP="00541446">
            <w:pPr>
              <w:jc w:val="right"/>
              <w:cnfStyle w:val="000000100000" w:firstRow="0" w:lastRow="0" w:firstColumn="0" w:lastColumn="0" w:oddVBand="0" w:evenVBand="0" w:oddHBand="1" w:evenHBand="0" w:firstRowFirstColumn="0" w:firstRowLastColumn="0" w:lastRowFirstColumn="0" w:lastRowLastColumn="0"/>
            </w:pPr>
            <w:r w:rsidRPr="004A5B9F">
              <w:t xml:space="preserve">0 € </w:t>
            </w:r>
          </w:p>
        </w:tc>
      </w:tr>
      <w:tr w:rsidR="00ED6C91" w:rsidRPr="00147374" w14:paraId="15C4392C" w14:textId="77777777" w:rsidTr="00541446">
        <w:trPr>
          <w:trHeight w:val="450"/>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3870B050" w14:textId="77777777" w:rsidR="00ED6C91" w:rsidRPr="004A5B9F" w:rsidRDefault="00ED6C91" w:rsidP="00541446"/>
        </w:tc>
        <w:tc>
          <w:tcPr>
            <w:tcW w:w="1809" w:type="dxa"/>
            <w:vMerge/>
            <w:vAlign w:val="center"/>
          </w:tcPr>
          <w:p w14:paraId="5628C4E1"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p>
        </w:tc>
        <w:tc>
          <w:tcPr>
            <w:tcW w:w="2268" w:type="dxa"/>
            <w:vAlign w:val="center"/>
          </w:tcPr>
          <w:p w14:paraId="7515C114" w14:textId="77777777" w:rsidR="00ED6C91" w:rsidRDefault="00ED6C91" w:rsidP="00541446">
            <w:pPr>
              <w:cnfStyle w:val="000000000000" w:firstRow="0" w:lastRow="0" w:firstColumn="0" w:lastColumn="0" w:oddVBand="0" w:evenVBand="0" w:oddHBand="0" w:evenHBand="0" w:firstRowFirstColumn="0" w:firstRowLastColumn="0" w:lastRowFirstColumn="0" w:lastRowLastColumn="0"/>
            </w:pPr>
            <w:r w:rsidRPr="00147374">
              <w:t>Digitalizacija procesa</w:t>
            </w:r>
          </w:p>
          <w:p w14:paraId="5E9D1832" w14:textId="77777777" w:rsidR="00ED6C91" w:rsidRDefault="00ED6C91" w:rsidP="00541446">
            <w:pPr>
              <w:cnfStyle w:val="000000000000" w:firstRow="0" w:lastRow="0" w:firstColumn="0" w:lastColumn="0" w:oddVBand="0" w:evenVBand="0" w:oddHBand="0" w:evenHBand="0" w:firstRowFirstColumn="0" w:firstRowLastColumn="0" w:lastRowFirstColumn="0" w:lastRowLastColumn="0"/>
            </w:pPr>
            <w:r w:rsidRPr="00147374">
              <w:t>u sportu i rekreaciji na</w:t>
            </w:r>
          </w:p>
          <w:p w14:paraId="4BB620C9" w14:textId="77777777" w:rsidR="00ED6C91" w:rsidRDefault="00ED6C91" w:rsidP="00541446">
            <w:pPr>
              <w:cnfStyle w:val="000000000000" w:firstRow="0" w:lastRow="0" w:firstColumn="0" w:lastColumn="0" w:oddVBand="0" w:evenVBand="0" w:oddHBand="0" w:evenHBand="0" w:firstRowFirstColumn="0" w:firstRowLastColumn="0" w:lastRowFirstColumn="0" w:lastRowLastColumn="0"/>
            </w:pPr>
            <w:r w:rsidRPr="00147374">
              <w:t>lokalnoj i regionalnoj</w:t>
            </w:r>
          </w:p>
          <w:p w14:paraId="2514AB11"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rsidRPr="00147374">
              <w:t>razini (C2.3. R3-I16)</w:t>
            </w:r>
            <w:r w:rsidRPr="004A5B9F">
              <w:t xml:space="preserve"> </w:t>
            </w:r>
          </w:p>
        </w:tc>
        <w:tc>
          <w:tcPr>
            <w:tcW w:w="1701" w:type="dxa"/>
            <w:vAlign w:val="center"/>
          </w:tcPr>
          <w:p w14:paraId="24F3822B"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rsidRPr="004A5B9F">
              <w:t xml:space="preserve"> </w:t>
            </w:r>
          </w:p>
        </w:tc>
        <w:tc>
          <w:tcPr>
            <w:tcW w:w="1843" w:type="dxa"/>
            <w:vAlign w:val="center"/>
          </w:tcPr>
          <w:p w14:paraId="2CD5810A" w14:textId="77777777" w:rsidR="00ED6C91" w:rsidRPr="00147374" w:rsidRDefault="00ED6C91" w:rsidP="00541446">
            <w:pPr>
              <w:jc w:val="right"/>
              <w:cnfStyle w:val="000000000000" w:firstRow="0" w:lastRow="0" w:firstColumn="0" w:lastColumn="0" w:oddVBand="0" w:evenVBand="0" w:oddHBand="0" w:evenHBand="0" w:firstRowFirstColumn="0" w:firstRowLastColumn="0" w:lastRowFirstColumn="0" w:lastRowLastColumn="0"/>
            </w:pPr>
            <w:r w:rsidRPr="004A5B9F">
              <w:t>0 €</w:t>
            </w:r>
          </w:p>
        </w:tc>
      </w:tr>
      <w:tr w:rsidR="00ED6C91" w:rsidRPr="00147374" w14:paraId="5B8C4D90" w14:textId="77777777" w:rsidTr="00541446">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23D20CFA" w14:textId="77777777" w:rsidR="00ED6C91" w:rsidRPr="004A5B9F" w:rsidRDefault="00ED6C91" w:rsidP="00541446">
            <w:r w:rsidRPr="004A5B9F">
              <w:t xml:space="preserve"> </w:t>
            </w:r>
            <w:r>
              <w:t>38.</w:t>
            </w:r>
          </w:p>
        </w:tc>
        <w:tc>
          <w:tcPr>
            <w:tcW w:w="1809" w:type="dxa"/>
          </w:tcPr>
          <w:p w14:paraId="4C488AF1"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r w:rsidRPr="004A5B9F">
              <w:t xml:space="preserve"> </w:t>
            </w:r>
          </w:p>
        </w:tc>
        <w:tc>
          <w:tcPr>
            <w:tcW w:w="2268" w:type="dxa"/>
            <w:vAlign w:val="center"/>
          </w:tcPr>
          <w:p w14:paraId="16071B44" w14:textId="77777777" w:rsidR="00ED6C91" w:rsidRDefault="00ED6C91" w:rsidP="00541446">
            <w:pPr>
              <w:cnfStyle w:val="000000100000" w:firstRow="0" w:lastRow="0" w:firstColumn="0" w:lastColumn="0" w:oddVBand="0" w:evenVBand="0" w:oddHBand="1" w:evenHBand="0" w:firstRowFirstColumn="0" w:firstRowLastColumn="0" w:lastRowFirstColumn="0" w:lastRowLastColumn="0"/>
            </w:pPr>
            <w:r w:rsidRPr="00147374">
              <w:t>Centralizirani sustav</w:t>
            </w:r>
          </w:p>
          <w:p w14:paraId="29ADBFC5"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r w:rsidRPr="00147374">
              <w:t>selekcije (C2.2. R1-I1)</w:t>
            </w:r>
            <w:r w:rsidRPr="004A5B9F">
              <w:t xml:space="preserve"> </w:t>
            </w:r>
          </w:p>
        </w:tc>
        <w:tc>
          <w:tcPr>
            <w:tcW w:w="1701" w:type="dxa"/>
            <w:vAlign w:val="center"/>
          </w:tcPr>
          <w:p w14:paraId="09A2A7A9"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r w:rsidRPr="004A5B9F">
              <w:t xml:space="preserve"> </w:t>
            </w:r>
          </w:p>
        </w:tc>
        <w:tc>
          <w:tcPr>
            <w:tcW w:w="1843" w:type="dxa"/>
            <w:vAlign w:val="center"/>
          </w:tcPr>
          <w:p w14:paraId="4006AF9F" w14:textId="77777777" w:rsidR="00ED6C91" w:rsidRPr="00147374" w:rsidRDefault="00ED6C91" w:rsidP="00541446">
            <w:pPr>
              <w:jc w:val="right"/>
              <w:cnfStyle w:val="000000100000" w:firstRow="0" w:lastRow="0" w:firstColumn="0" w:lastColumn="0" w:oddVBand="0" w:evenVBand="0" w:oddHBand="1" w:evenHBand="0" w:firstRowFirstColumn="0" w:firstRowLastColumn="0" w:lastRowFirstColumn="0" w:lastRowLastColumn="0"/>
            </w:pPr>
            <w:r w:rsidRPr="009E2B43">
              <w:rPr>
                <w:rFonts w:eastAsia="Times New Roman"/>
              </w:rPr>
              <w:t xml:space="preserve">120.445,95 </w:t>
            </w:r>
            <w:r w:rsidRPr="004A5B9F">
              <w:t xml:space="preserve"> €</w:t>
            </w:r>
          </w:p>
        </w:tc>
      </w:tr>
      <w:tr w:rsidR="00ED6C91" w:rsidRPr="00147374" w14:paraId="7450BBE5" w14:textId="77777777" w:rsidTr="00541446">
        <w:trPr>
          <w:trHeight w:val="45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30886F3F" w14:textId="77777777" w:rsidR="00ED6C91" w:rsidRPr="004A5B9F" w:rsidRDefault="00ED6C91" w:rsidP="00541446">
            <w:r w:rsidRPr="004A5B9F">
              <w:t xml:space="preserve"> </w:t>
            </w:r>
            <w:r>
              <w:t>39.</w:t>
            </w:r>
          </w:p>
        </w:tc>
        <w:tc>
          <w:tcPr>
            <w:tcW w:w="1809" w:type="dxa"/>
          </w:tcPr>
          <w:p w14:paraId="7D2086DF"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rsidRPr="004A5B9F">
              <w:t xml:space="preserve"> </w:t>
            </w:r>
          </w:p>
        </w:tc>
        <w:tc>
          <w:tcPr>
            <w:tcW w:w="2268" w:type="dxa"/>
            <w:vAlign w:val="center"/>
          </w:tcPr>
          <w:p w14:paraId="63E301AF"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rsidRPr="00147374">
              <w:t>E-državni stručni ispit (C2.2. R1-I2)</w:t>
            </w:r>
            <w:r w:rsidRPr="004A5B9F">
              <w:t xml:space="preserve"> </w:t>
            </w:r>
          </w:p>
        </w:tc>
        <w:tc>
          <w:tcPr>
            <w:tcW w:w="1701" w:type="dxa"/>
            <w:vAlign w:val="center"/>
          </w:tcPr>
          <w:p w14:paraId="16C48D57"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rsidRPr="004A5B9F">
              <w:t xml:space="preserve"> </w:t>
            </w:r>
          </w:p>
        </w:tc>
        <w:tc>
          <w:tcPr>
            <w:tcW w:w="1843" w:type="dxa"/>
            <w:vAlign w:val="center"/>
          </w:tcPr>
          <w:p w14:paraId="0D6EF243" w14:textId="77777777" w:rsidR="00ED6C91" w:rsidRPr="00147374" w:rsidRDefault="00ED6C91" w:rsidP="00541446">
            <w:pPr>
              <w:jc w:val="right"/>
              <w:cnfStyle w:val="000000000000" w:firstRow="0" w:lastRow="0" w:firstColumn="0" w:lastColumn="0" w:oddVBand="0" w:evenVBand="0" w:oddHBand="0" w:evenHBand="0" w:firstRowFirstColumn="0" w:firstRowLastColumn="0" w:lastRowFirstColumn="0" w:lastRowLastColumn="0"/>
            </w:pPr>
            <w:r>
              <w:t>0</w:t>
            </w:r>
            <w:r w:rsidRPr="004A5B9F">
              <w:t xml:space="preserve"> €</w:t>
            </w:r>
          </w:p>
        </w:tc>
      </w:tr>
      <w:tr w:rsidR="00ED6C91" w:rsidRPr="00147374" w14:paraId="4C379B62" w14:textId="77777777" w:rsidTr="00541446">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58452BF0" w14:textId="77777777" w:rsidR="00ED6C91" w:rsidRPr="004A5B9F" w:rsidRDefault="00ED6C91" w:rsidP="00541446">
            <w:r w:rsidRPr="004A5B9F">
              <w:t xml:space="preserve"> </w:t>
            </w:r>
            <w:r>
              <w:t>40.</w:t>
            </w:r>
          </w:p>
        </w:tc>
        <w:tc>
          <w:tcPr>
            <w:tcW w:w="1809" w:type="dxa"/>
          </w:tcPr>
          <w:p w14:paraId="70B377D1"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r w:rsidRPr="004A5B9F">
              <w:t xml:space="preserve"> </w:t>
            </w:r>
          </w:p>
        </w:tc>
        <w:tc>
          <w:tcPr>
            <w:tcW w:w="2268" w:type="dxa"/>
            <w:vAlign w:val="center"/>
          </w:tcPr>
          <w:p w14:paraId="300880C4" w14:textId="77777777" w:rsidR="00ED6C91" w:rsidRDefault="00ED6C91" w:rsidP="00541446">
            <w:pPr>
              <w:cnfStyle w:val="000000100000" w:firstRow="0" w:lastRow="0" w:firstColumn="0" w:lastColumn="0" w:oddVBand="0" w:evenVBand="0" w:oddHBand="1" w:evenHBand="0" w:firstRowFirstColumn="0" w:firstRowLastColumn="0" w:lastRowFirstColumn="0" w:lastRowLastColumn="0"/>
            </w:pPr>
            <w:r w:rsidRPr="00147374">
              <w:t xml:space="preserve">Unaprjeđenje sustava </w:t>
            </w:r>
          </w:p>
          <w:p w14:paraId="5140B226" w14:textId="77777777" w:rsidR="00ED6C91" w:rsidRDefault="00ED6C91" w:rsidP="00541446">
            <w:pPr>
              <w:cnfStyle w:val="000000100000" w:firstRow="0" w:lastRow="0" w:firstColumn="0" w:lastColumn="0" w:oddVBand="0" w:evenVBand="0" w:oddHBand="1" w:evenHBand="0" w:firstRowFirstColumn="0" w:firstRowLastColumn="0" w:lastRowFirstColumn="0" w:lastRowLastColumn="0"/>
            </w:pPr>
            <w:r w:rsidRPr="00147374">
              <w:t xml:space="preserve">plaća u državnoj </w:t>
            </w:r>
          </w:p>
          <w:p w14:paraId="39FF3891" w14:textId="77777777" w:rsidR="00ED6C91" w:rsidRDefault="00ED6C91" w:rsidP="00541446">
            <w:pPr>
              <w:cnfStyle w:val="000000100000" w:firstRow="0" w:lastRow="0" w:firstColumn="0" w:lastColumn="0" w:oddVBand="0" w:evenVBand="0" w:oddHBand="1" w:evenHBand="0" w:firstRowFirstColumn="0" w:firstRowLastColumn="0" w:lastRowFirstColumn="0" w:lastRowLastColumn="0"/>
            </w:pPr>
            <w:r w:rsidRPr="00147374">
              <w:t>upravi i javnim</w:t>
            </w:r>
          </w:p>
          <w:p w14:paraId="0F29E793" w14:textId="77777777" w:rsidR="00ED6C91" w:rsidRDefault="00ED6C91" w:rsidP="00541446">
            <w:pPr>
              <w:cnfStyle w:val="000000100000" w:firstRow="0" w:lastRow="0" w:firstColumn="0" w:lastColumn="0" w:oddVBand="0" w:evenVBand="0" w:oddHBand="1" w:evenHBand="0" w:firstRowFirstColumn="0" w:firstRowLastColumn="0" w:lastRowFirstColumn="0" w:lastRowLastColumn="0"/>
            </w:pPr>
            <w:r w:rsidRPr="00147374">
              <w:t xml:space="preserve">službama, sustava </w:t>
            </w:r>
          </w:p>
          <w:p w14:paraId="55A59E29" w14:textId="77777777" w:rsidR="00ED6C91" w:rsidRDefault="00ED6C91" w:rsidP="00541446">
            <w:pPr>
              <w:cnfStyle w:val="000000100000" w:firstRow="0" w:lastRow="0" w:firstColumn="0" w:lastColumn="0" w:oddVBand="0" w:evenVBand="0" w:oddHBand="1" w:evenHBand="0" w:firstRowFirstColumn="0" w:firstRowLastColumn="0" w:lastRowFirstColumn="0" w:lastRowLastColumn="0"/>
            </w:pPr>
            <w:r w:rsidRPr="00147374">
              <w:t xml:space="preserve">HRM-a i COP-a </w:t>
            </w:r>
          </w:p>
          <w:p w14:paraId="4DB167BB"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r w:rsidRPr="00147374">
              <w:t>(C2.2. R2-I1)</w:t>
            </w:r>
            <w:r w:rsidRPr="004A5B9F">
              <w:t xml:space="preserve"> </w:t>
            </w:r>
          </w:p>
        </w:tc>
        <w:tc>
          <w:tcPr>
            <w:tcW w:w="1701" w:type="dxa"/>
            <w:vAlign w:val="center"/>
          </w:tcPr>
          <w:p w14:paraId="29E54CCC"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r w:rsidRPr="004A5B9F">
              <w:t xml:space="preserve"> </w:t>
            </w:r>
          </w:p>
        </w:tc>
        <w:tc>
          <w:tcPr>
            <w:tcW w:w="1843" w:type="dxa"/>
            <w:vAlign w:val="center"/>
          </w:tcPr>
          <w:p w14:paraId="5CBFFC1C" w14:textId="77777777" w:rsidR="00ED6C91" w:rsidRPr="00147374" w:rsidRDefault="00ED6C91" w:rsidP="00541446">
            <w:pPr>
              <w:jc w:val="right"/>
              <w:cnfStyle w:val="000000100000" w:firstRow="0" w:lastRow="0" w:firstColumn="0" w:lastColumn="0" w:oddVBand="0" w:evenVBand="0" w:oddHBand="1" w:evenHBand="0" w:firstRowFirstColumn="0" w:firstRowLastColumn="0" w:lastRowFirstColumn="0" w:lastRowLastColumn="0"/>
            </w:pPr>
            <w:r w:rsidRPr="001D195B">
              <w:rPr>
                <w:rFonts w:eastAsia="Times New Roman"/>
              </w:rPr>
              <w:t>590.367,63</w:t>
            </w:r>
            <w:r w:rsidRPr="004A5B9F">
              <w:t xml:space="preserve"> €</w:t>
            </w:r>
          </w:p>
        </w:tc>
      </w:tr>
      <w:tr w:rsidR="00ED6C91" w:rsidRPr="00147374" w14:paraId="2F8A2258" w14:textId="77777777" w:rsidTr="00541446">
        <w:trPr>
          <w:trHeight w:val="45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0C50D6F2" w14:textId="77777777" w:rsidR="00ED6C91" w:rsidRPr="004A5B9F" w:rsidRDefault="00ED6C91" w:rsidP="00541446">
            <w:r w:rsidRPr="004A5B9F">
              <w:t xml:space="preserve"> </w:t>
            </w:r>
            <w:r>
              <w:t>41.</w:t>
            </w:r>
          </w:p>
        </w:tc>
        <w:tc>
          <w:tcPr>
            <w:tcW w:w="1809" w:type="dxa"/>
          </w:tcPr>
          <w:p w14:paraId="1452BB50"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rsidRPr="004A5B9F">
              <w:t xml:space="preserve"> </w:t>
            </w:r>
          </w:p>
        </w:tc>
        <w:tc>
          <w:tcPr>
            <w:tcW w:w="2268" w:type="dxa"/>
            <w:vAlign w:val="center"/>
          </w:tcPr>
          <w:p w14:paraId="44E8A4C9" w14:textId="77777777" w:rsidR="00ED6C91" w:rsidRDefault="00ED6C91" w:rsidP="00541446">
            <w:pPr>
              <w:cnfStyle w:val="000000000000" w:firstRow="0" w:lastRow="0" w:firstColumn="0" w:lastColumn="0" w:oddVBand="0" w:evenVBand="0" w:oddHBand="0" w:evenHBand="0" w:firstRowFirstColumn="0" w:firstRowLastColumn="0" w:lastRowFirstColumn="0" w:lastRowLastColumn="0"/>
            </w:pPr>
            <w:r w:rsidRPr="00147374">
              <w:t xml:space="preserve">Uvođenje modela za </w:t>
            </w:r>
          </w:p>
          <w:p w14:paraId="2C0679C1" w14:textId="77777777" w:rsidR="00ED6C91" w:rsidRDefault="00ED6C91" w:rsidP="00541446">
            <w:pPr>
              <w:cnfStyle w:val="000000000000" w:firstRow="0" w:lastRow="0" w:firstColumn="0" w:lastColumn="0" w:oddVBand="0" w:evenVBand="0" w:oddHBand="0" w:evenHBand="0" w:firstRowFirstColumn="0" w:firstRowLastColumn="0" w:lastRowFirstColumn="0" w:lastRowLastColumn="0"/>
            </w:pPr>
            <w:r w:rsidRPr="00147374">
              <w:t>hibridni pristup</w:t>
            </w:r>
          </w:p>
          <w:p w14:paraId="0F79A693" w14:textId="77777777" w:rsidR="00ED6C91" w:rsidRDefault="00ED6C91" w:rsidP="00541446">
            <w:pPr>
              <w:cnfStyle w:val="000000000000" w:firstRow="0" w:lastRow="0" w:firstColumn="0" w:lastColumn="0" w:oddVBand="0" w:evenVBand="0" w:oddHBand="0" w:evenHBand="0" w:firstRowFirstColumn="0" w:firstRowLastColumn="0" w:lastRowFirstColumn="0" w:lastRowLastColumn="0"/>
            </w:pPr>
            <w:r w:rsidRPr="00147374">
              <w:t xml:space="preserve">radnom mjestu – </w:t>
            </w:r>
          </w:p>
          <w:p w14:paraId="48F8177D" w14:textId="77777777" w:rsidR="00ED6C91" w:rsidRDefault="00ED6C91" w:rsidP="00541446">
            <w:pPr>
              <w:cnfStyle w:val="000000000000" w:firstRow="0" w:lastRow="0" w:firstColumn="0" w:lastColumn="0" w:oddVBand="0" w:evenVBand="0" w:oddHBand="0" w:evenHBand="0" w:firstRowFirstColumn="0" w:firstRowLastColumn="0" w:lastRowFirstColumn="0" w:lastRowLastColumn="0"/>
            </w:pPr>
            <w:r w:rsidRPr="00147374">
              <w:t xml:space="preserve">„SMARTWORKING“ </w:t>
            </w:r>
          </w:p>
          <w:p w14:paraId="70A9F830"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rsidRPr="00147374">
              <w:t>(C2.2. R2-I2)</w:t>
            </w:r>
            <w:r w:rsidRPr="004A5B9F">
              <w:t xml:space="preserve"> </w:t>
            </w:r>
          </w:p>
        </w:tc>
        <w:tc>
          <w:tcPr>
            <w:tcW w:w="1701" w:type="dxa"/>
            <w:vAlign w:val="center"/>
          </w:tcPr>
          <w:p w14:paraId="43A34B37"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rsidRPr="004A5B9F">
              <w:t xml:space="preserve"> </w:t>
            </w:r>
          </w:p>
        </w:tc>
        <w:tc>
          <w:tcPr>
            <w:tcW w:w="1843" w:type="dxa"/>
            <w:vAlign w:val="center"/>
          </w:tcPr>
          <w:p w14:paraId="6A894788" w14:textId="77777777" w:rsidR="00ED6C91" w:rsidRPr="00147374" w:rsidRDefault="00ED6C91" w:rsidP="00541446">
            <w:pPr>
              <w:jc w:val="right"/>
              <w:cnfStyle w:val="000000000000" w:firstRow="0" w:lastRow="0" w:firstColumn="0" w:lastColumn="0" w:oddVBand="0" w:evenVBand="0" w:oddHBand="0" w:evenHBand="0" w:firstRowFirstColumn="0" w:firstRowLastColumn="0" w:lastRowFirstColumn="0" w:lastRowLastColumn="0"/>
            </w:pPr>
            <w:r w:rsidRPr="00100D39">
              <w:rPr>
                <w:rFonts w:eastAsia="Times New Roman"/>
              </w:rPr>
              <w:t xml:space="preserve">148.565,22 </w:t>
            </w:r>
            <w:r w:rsidRPr="004A5B9F">
              <w:t>€</w:t>
            </w:r>
          </w:p>
        </w:tc>
      </w:tr>
      <w:tr w:rsidR="00ED6C91" w:rsidRPr="00147374" w14:paraId="52BA882B" w14:textId="77777777" w:rsidTr="00541446">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6154600F" w14:textId="77777777" w:rsidR="00ED6C91" w:rsidRPr="004A5B9F" w:rsidRDefault="00ED6C91" w:rsidP="00541446">
            <w:r w:rsidRPr="004A5B9F">
              <w:t xml:space="preserve"> </w:t>
            </w:r>
            <w:r>
              <w:t>42.</w:t>
            </w:r>
          </w:p>
        </w:tc>
        <w:tc>
          <w:tcPr>
            <w:tcW w:w="1809" w:type="dxa"/>
          </w:tcPr>
          <w:p w14:paraId="7CF61455"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r w:rsidRPr="004A5B9F">
              <w:t xml:space="preserve"> </w:t>
            </w:r>
          </w:p>
        </w:tc>
        <w:tc>
          <w:tcPr>
            <w:tcW w:w="2268" w:type="dxa"/>
            <w:vAlign w:val="center"/>
          </w:tcPr>
          <w:p w14:paraId="07770EDF" w14:textId="77777777" w:rsidR="00ED6C91" w:rsidRDefault="00ED6C91" w:rsidP="00541446">
            <w:pPr>
              <w:cnfStyle w:val="000000100000" w:firstRow="0" w:lastRow="0" w:firstColumn="0" w:lastColumn="0" w:oddVBand="0" w:evenVBand="0" w:oddHBand="1" w:evenHBand="0" w:firstRowFirstColumn="0" w:firstRowLastColumn="0" w:lastRowFirstColumn="0" w:lastRowLastColumn="0"/>
            </w:pPr>
            <w:r w:rsidRPr="00147374">
              <w:t>Uspostava digitalne</w:t>
            </w:r>
          </w:p>
          <w:p w14:paraId="7D823C94" w14:textId="77777777" w:rsidR="00ED6C91" w:rsidRDefault="00ED6C91" w:rsidP="00541446">
            <w:pPr>
              <w:cnfStyle w:val="000000100000" w:firstRow="0" w:lastRow="0" w:firstColumn="0" w:lastColumn="0" w:oddVBand="0" w:evenVBand="0" w:oddHBand="1" w:evenHBand="0" w:firstRowFirstColumn="0" w:firstRowLastColumn="0" w:lastRowFirstColumn="0" w:lastRowLastColumn="0"/>
            </w:pPr>
            <w:r w:rsidRPr="00147374">
              <w:t xml:space="preserve">infrastrukture i usluga </w:t>
            </w:r>
          </w:p>
          <w:p w14:paraId="085AE31E" w14:textId="77777777" w:rsidR="00ED6C91" w:rsidRDefault="00ED6C91" w:rsidP="00541446">
            <w:pPr>
              <w:cnfStyle w:val="000000100000" w:firstRow="0" w:lastRow="0" w:firstColumn="0" w:lastColumn="0" w:oddVBand="0" w:evenVBand="0" w:oddHBand="1" w:evenHBand="0" w:firstRowFirstColumn="0" w:firstRowLastColumn="0" w:lastRowFirstColumn="0" w:lastRowLastColumn="0"/>
            </w:pPr>
            <w:r w:rsidRPr="00147374">
              <w:t>javne uprave izradom</w:t>
            </w:r>
          </w:p>
          <w:p w14:paraId="21C7B85D" w14:textId="77777777" w:rsidR="00ED6C91" w:rsidRDefault="00ED6C91" w:rsidP="00541446">
            <w:pPr>
              <w:cnfStyle w:val="000000100000" w:firstRow="0" w:lastRow="0" w:firstColumn="0" w:lastColumn="0" w:oddVBand="0" w:evenVBand="0" w:oddHBand="1" w:evenHBand="0" w:firstRowFirstColumn="0" w:firstRowLastColumn="0" w:lastRowFirstColumn="0" w:lastRowLastColumn="0"/>
            </w:pPr>
            <w:r w:rsidRPr="00147374">
              <w:t xml:space="preserve">sustava </w:t>
            </w:r>
          </w:p>
          <w:p w14:paraId="05F87FAF" w14:textId="77777777" w:rsidR="00ED6C91" w:rsidRDefault="00ED6C91" w:rsidP="00541446">
            <w:pPr>
              <w:cnfStyle w:val="000000100000" w:firstRow="0" w:lastRow="0" w:firstColumn="0" w:lastColumn="0" w:oddVBand="0" w:evenVBand="0" w:oddHBand="1" w:evenHBand="0" w:firstRowFirstColumn="0" w:firstRowLastColumn="0" w:lastRowFirstColumn="0" w:lastRowLastColumn="0"/>
            </w:pPr>
            <w:r w:rsidRPr="00147374">
              <w:t xml:space="preserve">konzervatorskih </w:t>
            </w:r>
          </w:p>
          <w:p w14:paraId="29472362"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r w:rsidRPr="00147374">
              <w:t>podloga (C2.2. R3-I1)</w:t>
            </w:r>
          </w:p>
        </w:tc>
        <w:tc>
          <w:tcPr>
            <w:tcW w:w="1701" w:type="dxa"/>
            <w:vAlign w:val="center"/>
          </w:tcPr>
          <w:p w14:paraId="29253308"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r w:rsidRPr="004A5B9F">
              <w:t xml:space="preserve"> </w:t>
            </w:r>
          </w:p>
        </w:tc>
        <w:tc>
          <w:tcPr>
            <w:tcW w:w="1843" w:type="dxa"/>
            <w:vAlign w:val="center"/>
          </w:tcPr>
          <w:p w14:paraId="132377E0" w14:textId="77777777" w:rsidR="00ED6C91" w:rsidRPr="00147374" w:rsidRDefault="00ED6C91" w:rsidP="00541446">
            <w:pPr>
              <w:jc w:val="right"/>
              <w:cnfStyle w:val="000000100000" w:firstRow="0" w:lastRow="0" w:firstColumn="0" w:lastColumn="0" w:oddVBand="0" w:evenVBand="0" w:oddHBand="1" w:evenHBand="0" w:firstRowFirstColumn="0" w:firstRowLastColumn="0" w:lastRowFirstColumn="0" w:lastRowLastColumn="0"/>
            </w:pPr>
            <w:r w:rsidRPr="008149DA">
              <w:rPr>
                <w:rFonts w:asciiTheme="majorBidi" w:eastAsia="Times New Roman" w:hAnsiTheme="majorBidi" w:cstheme="majorBidi"/>
                <w:lang w:eastAsia="hr-HR"/>
              </w:rPr>
              <w:t xml:space="preserve">3.242.466,32 </w:t>
            </w:r>
            <w:r w:rsidRPr="004A5B9F">
              <w:t xml:space="preserve"> €</w:t>
            </w:r>
          </w:p>
        </w:tc>
      </w:tr>
      <w:tr w:rsidR="00ED6C91" w:rsidRPr="00147374" w14:paraId="2F9BF70B" w14:textId="77777777" w:rsidTr="00541446">
        <w:trPr>
          <w:trHeight w:val="45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5906B183" w14:textId="77777777" w:rsidR="00ED6C91" w:rsidRPr="004A5B9F" w:rsidRDefault="00ED6C91" w:rsidP="00541446">
            <w:r w:rsidRPr="004A5B9F">
              <w:t xml:space="preserve"> </w:t>
            </w:r>
            <w:r>
              <w:t>43.</w:t>
            </w:r>
          </w:p>
        </w:tc>
        <w:tc>
          <w:tcPr>
            <w:tcW w:w="1809" w:type="dxa"/>
          </w:tcPr>
          <w:p w14:paraId="70D4CAE6"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rsidRPr="004A5B9F">
              <w:t xml:space="preserve"> </w:t>
            </w:r>
          </w:p>
        </w:tc>
        <w:tc>
          <w:tcPr>
            <w:tcW w:w="2268" w:type="dxa"/>
            <w:vAlign w:val="center"/>
          </w:tcPr>
          <w:p w14:paraId="2E78D15E" w14:textId="77777777" w:rsidR="00ED6C91" w:rsidRDefault="00ED6C91" w:rsidP="00541446">
            <w:pPr>
              <w:cnfStyle w:val="000000000000" w:firstRow="0" w:lastRow="0" w:firstColumn="0" w:lastColumn="0" w:oddVBand="0" w:evenVBand="0" w:oddHBand="0" w:evenHBand="0" w:firstRowFirstColumn="0" w:firstRowLastColumn="0" w:lastRowFirstColumn="0" w:lastRowLastColumn="0"/>
            </w:pPr>
            <w:r w:rsidRPr="00147374">
              <w:t xml:space="preserve">Unaprjeđenje digitalne </w:t>
            </w:r>
          </w:p>
          <w:p w14:paraId="6C04C7B5" w14:textId="77777777" w:rsidR="00ED6C91" w:rsidRDefault="00ED6C91" w:rsidP="00541446">
            <w:pPr>
              <w:cnfStyle w:val="000000000000" w:firstRow="0" w:lastRow="0" w:firstColumn="0" w:lastColumn="0" w:oddVBand="0" w:evenVBand="0" w:oddHBand="0" w:evenHBand="0" w:firstRowFirstColumn="0" w:firstRowLastColumn="0" w:lastRowFirstColumn="0" w:lastRowLastColumn="0"/>
            </w:pPr>
            <w:r w:rsidRPr="00147374">
              <w:t xml:space="preserve">infrastrukture i usluga </w:t>
            </w:r>
          </w:p>
          <w:p w14:paraId="0E6E4C50" w14:textId="77777777" w:rsidR="00ED6C91" w:rsidRDefault="00ED6C91" w:rsidP="00541446">
            <w:pPr>
              <w:cnfStyle w:val="000000000000" w:firstRow="0" w:lastRow="0" w:firstColumn="0" w:lastColumn="0" w:oddVBand="0" w:evenVBand="0" w:oddHBand="0" w:evenHBand="0" w:firstRowFirstColumn="0" w:firstRowLastColumn="0" w:lastRowFirstColumn="0" w:lastRowLastColumn="0"/>
            </w:pPr>
            <w:r w:rsidRPr="00147374">
              <w:t xml:space="preserve">javnog sektora </w:t>
            </w:r>
          </w:p>
          <w:p w14:paraId="38725FB8" w14:textId="77777777" w:rsidR="00ED6C91" w:rsidRDefault="00ED6C91" w:rsidP="00541446">
            <w:pPr>
              <w:cnfStyle w:val="000000000000" w:firstRow="0" w:lastRow="0" w:firstColumn="0" w:lastColumn="0" w:oddVBand="0" w:evenVBand="0" w:oddHBand="0" w:evenHBand="0" w:firstRowFirstColumn="0" w:firstRowLastColumn="0" w:lastRowFirstColumn="0" w:lastRowLastColumn="0"/>
            </w:pPr>
            <w:r w:rsidRPr="00147374">
              <w:t xml:space="preserve">razvojem nacionalnog </w:t>
            </w:r>
          </w:p>
          <w:p w14:paraId="16CEFAB3" w14:textId="77777777" w:rsidR="00ED6C91" w:rsidRDefault="00ED6C91" w:rsidP="00541446">
            <w:pPr>
              <w:cnfStyle w:val="000000000000" w:firstRow="0" w:lastRow="0" w:firstColumn="0" w:lastColumn="0" w:oddVBand="0" w:evenVBand="0" w:oddHBand="0" w:evenHBand="0" w:firstRowFirstColumn="0" w:firstRowLastColumn="0" w:lastRowFirstColumn="0" w:lastRowLastColumn="0"/>
            </w:pPr>
            <w:r w:rsidRPr="00147374">
              <w:t xml:space="preserve">arhivskog informacijskog sustava </w:t>
            </w:r>
          </w:p>
          <w:p w14:paraId="1D746B3D" w14:textId="77777777" w:rsidR="00ED6C91" w:rsidRDefault="00ED6C91" w:rsidP="00541446">
            <w:pPr>
              <w:cnfStyle w:val="000000000000" w:firstRow="0" w:lastRow="0" w:firstColumn="0" w:lastColumn="0" w:oddVBand="0" w:evenVBand="0" w:oddHBand="0" w:evenHBand="0" w:firstRowFirstColumn="0" w:firstRowLastColumn="0" w:lastRowFirstColumn="0" w:lastRowLastColumn="0"/>
            </w:pPr>
            <w:r w:rsidRPr="00147374">
              <w:t>i jačanjem nacionalne</w:t>
            </w:r>
          </w:p>
          <w:p w14:paraId="1642BE35" w14:textId="77777777" w:rsidR="00ED6C91" w:rsidRDefault="00ED6C91" w:rsidP="00541446">
            <w:pPr>
              <w:cnfStyle w:val="000000000000" w:firstRow="0" w:lastRow="0" w:firstColumn="0" w:lastColumn="0" w:oddVBand="0" w:evenVBand="0" w:oddHBand="0" w:evenHBand="0" w:firstRowFirstColumn="0" w:firstRowLastColumn="0" w:lastRowFirstColumn="0" w:lastRowLastColumn="0"/>
            </w:pPr>
            <w:r w:rsidRPr="00147374">
              <w:t>mreže arhiva</w:t>
            </w:r>
          </w:p>
          <w:p w14:paraId="1987AFD4"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rsidRPr="00147374">
              <w:t>(C2.2. R3-I2)</w:t>
            </w:r>
          </w:p>
        </w:tc>
        <w:tc>
          <w:tcPr>
            <w:tcW w:w="1701" w:type="dxa"/>
            <w:vAlign w:val="center"/>
          </w:tcPr>
          <w:p w14:paraId="057110D1" w14:textId="77777777" w:rsidR="00ED6C91" w:rsidRPr="004A5B9F" w:rsidRDefault="00ED6C91" w:rsidP="00541446">
            <w:pPr>
              <w:cnfStyle w:val="000000000000" w:firstRow="0" w:lastRow="0" w:firstColumn="0" w:lastColumn="0" w:oddVBand="0" w:evenVBand="0" w:oddHBand="0" w:evenHBand="0" w:firstRowFirstColumn="0" w:firstRowLastColumn="0" w:lastRowFirstColumn="0" w:lastRowLastColumn="0"/>
            </w:pPr>
            <w:r w:rsidRPr="004A5B9F">
              <w:t xml:space="preserve"> </w:t>
            </w:r>
          </w:p>
        </w:tc>
        <w:tc>
          <w:tcPr>
            <w:tcW w:w="1843" w:type="dxa"/>
            <w:vAlign w:val="center"/>
          </w:tcPr>
          <w:p w14:paraId="5D9EC943" w14:textId="77777777" w:rsidR="00ED6C91" w:rsidRPr="00147374" w:rsidRDefault="00ED6C91" w:rsidP="00541446">
            <w:pPr>
              <w:jc w:val="right"/>
              <w:cnfStyle w:val="000000000000" w:firstRow="0" w:lastRow="0" w:firstColumn="0" w:lastColumn="0" w:oddVBand="0" w:evenVBand="0" w:oddHBand="0" w:evenHBand="0" w:firstRowFirstColumn="0" w:firstRowLastColumn="0" w:lastRowFirstColumn="0" w:lastRowLastColumn="0"/>
            </w:pPr>
            <w:r>
              <w:t>867.305,73</w:t>
            </w:r>
            <w:r w:rsidRPr="004A5B9F">
              <w:t xml:space="preserve"> €</w:t>
            </w:r>
          </w:p>
        </w:tc>
      </w:tr>
      <w:tr w:rsidR="00ED6C91" w:rsidRPr="00147374" w14:paraId="541AC36E" w14:textId="77777777" w:rsidTr="00541446">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0D612376" w14:textId="77777777" w:rsidR="00ED6C91" w:rsidRPr="004A5B9F" w:rsidRDefault="00ED6C91" w:rsidP="00541446">
            <w:r w:rsidRPr="004A5B9F">
              <w:lastRenderedPageBreak/>
              <w:t xml:space="preserve"> </w:t>
            </w:r>
            <w:r>
              <w:t>44.</w:t>
            </w:r>
          </w:p>
          <w:p w14:paraId="629A1DC3" w14:textId="77777777" w:rsidR="00ED6C91" w:rsidRPr="004A5B9F" w:rsidRDefault="00ED6C91" w:rsidP="00541446"/>
        </w:tc>
        <w:tc>
          <w:tcPr>
            <w:tcW w:w="1809" w:type="dxa"/>
          </w:tcPr>
          <w:p w14:paraId="4D74AF03"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r w:rsidRPr="004A5B9F">
              <w:t xml:space="preserve"> </w:t>
            </w:r>
          </w:p>
        </w:tc>
        <w:tc>
          <w:tcPr>
            <w:tcW w:w="2268" w:type="dxa"/>
            <w:vAlign w:val="center"/>
          </w:tcPr>
          <w:p w14:paraId="106AD285" w14:textId="77777777" w:rsidR="00ED6C91" w:rsidRDefault="00ED6C91" w:rsidP="00541446">
            <w:pPr>
              <w:cnfStyle w:val="000000100000" w:firstRow="0" w:lastRow="0" w:firstColumn="0" w:lastColumn="0" w:oddVBand="0" w:evenVBand="0" w:oddHBand="1" w:evenHBand="0" w:firstRowFirstColumn="0" w:firstRowLastColumn="0" w:lastRowFirstColumn="0" w:lastRowLastColumn="0"/>
            </w:pPr>
            <w:r w:rsidRPr="00147374">
              <w:t>Daljnja optimizacija i</w:t>
            </w:r>
          </w:p>
          <w:p w14:paraId="6D1AF648" w14:textId="77777777" w:rsidR="00ED6C91" w:rsidRDefault="00ED6C91" w:rsidP="00541446">
            <w:pPr>
              <w:cnfStyle w:val="000000100000" w:firstRow="0" w:lastRow="0" w:firstColumn="0" w:lastColumn="0" w:oddVBand="0" w:evenVBand="0" w:oddHBand="1" w:evenHBand="0" w:firstRowFirstColumn="0" w:firstRowLastColumn="0" w:lastRowFirstColumn="0" w:lastRowLastColumn="0"/>
            </w:pPr>
            <w:r w:rsidRPr="00147374">
              <w:t xml:space="preserve">decentralizacija </w:t>
            </w:r>
            <w:proofErr w:type="spellStart"/>
            <w:r w:rsidRPr="00147374">
              <w:t>jlp</w:t>
            </w:r>
            <w:proofErr w:type="spellEnd"/>
            <w:r w:rsidRPr="00147374">
              <w:t xml:space="preserve">(r)s </w:t>
            </w:r>
          </w:p>
          <w:p w14:paraId="3E670A50" w14:textId="77777777" w:rsidR="00ED6C91" w:rsidRDefault="00ED6C91" w:rsidP="00541446">
            <w:pPr>
              <w:cnfStyle w:val="000000100000" w:firstRow="0" w:lastRow="0" w:firstColumn="0" w:lastColumn="0" w:oddVBand="0" w:evenVBand="0" w:oddHBand="1" w:evenHBand="0" w:firstRowFirstColumn="0" w:firstRowLastColumn="0" w:lastRowFirstColumn="0" w:lastRowLastColumn="0"/>
            </w:pPr>
            <w:r w:rsidRPr="00147374">
              <w:t xml:space="preserve">putem potpore </w:t>
            </w:r>
          </w:p>
          <w:p w14:paraId="1203771B"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r w:rsidRPr="00147374">
              <w:t>funkcionalnom spajanju (C2.2. R4-I1)</w:t>
            </w:r>
          </w:p>
        </w:tc>
        <w:tc>
          <w:tcPr>
            <w:tcW w:w="1701" w:type="dxa"/>
            <w:vAlign w:val="center"/>
          </w:tcPr>
          <w:p w14:paraId="29FD0AB2" w14:textId="77777777" w:rsidR="00ED6C91" w:rsidRPr="004A5B9F" w:rsidRDefault="00ED6C91" w:rsidP="00541446">
            <w:pPr>
              <w:cnfStyle w:val="000000100000" w:firstRow="0" w:lastRow="0" w:firstColumn="0" w:lastColumn="0" w:oddVBand="0" w:evenVBand="0" w:oddHBand="1" w:evenHBand="0" w:firstRowFirstColumn="0" w:firstRowLastColumn="0" w:lastRowFirstColumn="0" w:lastRowLastColumn="0"/>
            </w:pPr>
            <w:r w:rsidRPr="004A5B9F">
              <w:t xml:space="preserve"> </w:t>
            </w:r>
          </w:p>
        </w:tc>
        <w:tc>
          <w:tcPr>
            <w:tcW w:w="1843" w:type="dxa"/>
            <w:vAlign w:val="center"/>
          </w:tcPr>
          <w:p w14:paraId="6B9017DE" w14:textId="77777777" w:rsidR="00ED6C91" w:rsidRPr="00147374" w:rsidRDefault="00ED6C91" w:rsidP="00541446">
            <w:pPr>
              <w:jc w:val="right"/>
              <w:cnfStyle w:val="000000100000" w:firstRow="0" w:lastRow="0" w:firstColumn="0" w:lastColumn="0" w:oddVBand="0" w:evenVBand="0" w:oddHBand="1" w:evenHBand="0" w:firstRowFirstColumn="0" w:firstRowLastColumn="0" w:lastRowFirstColumn="0" w:lastRowLastColumn="0"/>
            </w:pPr>
            <w:r w:rsidRPr="5561AD5B">
              <w:t>0 €</w:t>
            </w:r>
          </w:p>
          <w:p w14:paraId="11F08B40" w14:textId="77777777" w:rsidR="00ED6C91" w:rsidRPr="00147374" w:rsidRDefault="00ED6C91" w:rsidP="00541446">
            <w:pPr>
              <w:jc w:val="right"/>
              <w:cnfStyle w:val="000000100000" w:firstRow="0" w:lastRow="0" w:firstColumn="0" w:lastColumn="0" w:oddVBand="0" w:evenVBand="0" w:oddHBand="1" w:evenHBand="0" w:firstRowFirstColumn="0" w:firstRowLastColumn="0" w:lastRowFirstColumn="0" w:lastRowLastColumn="0"/>
            </w:pPr>
          </w:p>
        </w:tc>
      </w:tr>
      <w:tr w:rsidR="00ED6C91" w:rsidRPr="004A5B9F" w14:paraId="4F902B33" w14:textId="77777777" w:rsidTr="00541446">
        <w:trPr>
          <w:trHeight w:val="225"/>
        </w:trPr>
        <w:tc>
          <w:tcPr>
            <w:tcW w:w="6345" w:type="dxa"/>
            <w:gridSpan w:val="4"/>
            <w:vAlign w:val="center"/>
          </w:tcPr>
          <w:p w14:paraId="21C8411C" w14:textId="77777777" w:rsidR="00ED6C91" w:rsidRPr="004A5B9F" w:rsidRDefault="00ED6C91" w:rsidP="00541446">
            <w:pPr>
              <w:cnfStyle w:val="001000000000" w:firstRow="0" w:lastRow="0" w:firstColumn="1" w:lastColumn="0" w:oddVBand="0" w:evenVBand="0" w:oddHBand="0" w:evenHBand="0" w:firstRowFirstColumn="0" w:firstRowLastColumn="0" w:lastRowFirstColumn="0" w:lastRowLastColumn="0"/>
            </w:pPr>
            <w:r w:rsidRPr="5561AD5B">
              <w:t>Ukupno 2023. godine za iskazane stavke:</w:t>
            </w:r>
          </w:p>
        </w:tc>
        <w:tc>
          <w:tcPr>
            <w:tcW w:w="1843" w:type="dxa"/>
            <w:vAlign w:val="center"/>
          </w:tcPr>
          <w:p w14:paraId="7308A829" w14:textId="77777777" w:rsidR="008053F7" w:rsidRDefault="00ED6C91" w:rsidP="00541446">
            <w:pPr>
              <w:jc w:val="right"/>
            </w:pPr>
            <w:r>
              <w:t>102.034.311,</w:t>
            </w:r>
            <w:r w:rsidR="008053F7">
              <w:t>63</w:t>
            </w:r>
          </w:p>
          <w:p w14:paraId="1A76831A" w14:textId="267F0C54" w:rsidR="00ED6C91" w:rsidRPr="004A5B9F" w:rsidRDefault="00ED6C91" w:rsidP="00541446">
            <w:pPr>
              <w:jc w:val="right"/>
            </w:pPr>
            <w:r>
              <w:t xml:space="preserve"> </w:t>
            </w:r>
            <w:r w:rsidRPr="5561AD5B">
              <w:t>€</w:t>
            </w:r>
          </w:p>
        </w:tc>
      </w:tr>
    </w:tbl>
    <w:p w14:paraId="1DD7A776" w14:textId="61524767" w:rsidR="00BE630D" w:rsidRPr="004A5B9F" w:rsidRDefault="00BE630D" w:rsidP="00530CB3">
      <w:pPr>
        <w:pStyle w:val="Style4"/>
      </w:pPr>
    </w:p>
    <w:sectPr w:rsidR="00BE630D" w:rsidRPr="004A5B9F" w:rsidSect="00A93B62">
      <w:headerReference w:type="default" r:id="rId14"/>
      <w:footerReference w:type="default" r:id="rId15"/>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6195C" w14:textId="77777777" w:rsidR="004D1ADE" w:rsidRDefault="004D1ADE" w:rsidP="002A6B27">
      <w:r>
        <w:separator/>
      </w:r>
    </w:p>
  </w:endnote>
  <w:endnote w:type="continuationSeparator" w:id="0">
    <w:p w14:paraId="2C880C03" w14:textId="77777777" w:rsidR="004D1ADE" w:rsidRDefault="004D1ADE" w:rsidP="002A6B27">
      <w:r>
        <w:continuationSeparator/>
      </w:r>
    </w:p>
  </w:endnote>
  <w:endnote w:type="continuationNotice" w:id="1">
    <w:p w14:paraId="411D851C" w14:textId="77777777" w:rsidR="004D1ADE" w:rsidRDefault="004D1ADE" w:rsidP="002A6B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EYInterstate Light">
    <w:charset w:val="EE"/>
    <w:family w:val="auto"/>
    <w:pitch w:val="variable"/>
    <w:sig w:usb0="A00002AF" w:usb1="5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1992437"/>
      <w:docPartObj>
        <w:docPartGallery w:val="Page Numbers (Bottom of Page)"/>
        <w:docPartUnique/>
      </w:docPartObj>
    </w:sdtPr>
    <w:sdtEndPr/>
    <w:sdtContent>
      <w:p w14:paraId="7051324F" w14:textId="7811A186" w:rsidR="00E93BC4" w:rsidRDefault="00E93BC4">
        <w:pPr>
          <w:pStyle w:val="Podnoje"/>
          <w:jc w:val="right"/>
        </w:pPr>
        <w:r>
          <w:fldChar w:fldCharType="begin"/>
        </w:r>
        <w:r>
          <w:instrText>PAGE   \* MERGEFORMAT</w:instrText>
        </w:r>
        <w:r>
          <w:fldChar w:fldCharType="separate"/>
        </w:r>
        <w:r>
          <w:t>2</w:t>
        </w:r>
        <w:r>
          <w:fldChar w:fldCharType="end"/>
        </w:r>
      </w:p>
    </w:sdtContent>
  </w:sdt>
  <w:p w14:paraId="1E3E4944" w14:textId="77777777" w:rsidR="00E93BC4" w:rsidRDefault="00E93BC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E6E573" w14:textId="77777777" w:rsidR="004D1ADE" w:rsidRDefault="004D1ADE" w:rsidP="002A6B27">
      <w:r>
        <w:separator/>
      </w:r>
    </w:p>
  </w:footnote>
  <w:footnote w:type="continuationSeparator" w:id="0">
    <w:p w14:paraId="5502F9AC" w14:textId="77777777" w:rsidR="004D1ADE" w:rsidRDefault="004D1ADE" w:rsidP="002A6B27">
      <w:r>
        <w:continuationSeparator/>
      </w:r>
    </w:p>
  </w:footnote>
  <w:footnote w:type="continuationNotice" w:id="1">
    <w:p w14:paraId="6E702746" w14:textId="77777777" w:rsidR="004D1ADE" w:rsidRDefault="004D1ADE" w:rsidP="002A6B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2561F7AF" w14:paraId="6D76E972" w14:textId="77777777" w:rsidTr="00441425">
      <w:trPr>
        <w:trHeight w:val="300"/>
      </w:trPr>
      <w:tc>
        <w:tcPr>
          <w:tcW w:w="3005" w:type="dxa"/>
        </w:tcPr>
        <w:p w14:paraId="77B9115A" w14:textId="1E9FE409" w:rsidR="2561F7AF" w:rsidRDefault="2561F7AF" w:rsidP="00530CB3">
          <w:pPr>
            <w:pStyle w:val="Zaglavlje"/>
          </w:pPr>
        </w:p>
      </w:tc>
      <w:tc>
        <w:tcPr>
          <w:tcW w:w="3005" w:type="dxa"/>
        </w:tcPr>
        <w:p w14:paraId="34391D73" w14:textId="62E66A8C" w:rsidR="2561F7AF" w:rsidRDefault="2561F7AF" w:rsidP="00530CB3">
          <w:pPr>
            <w:pStyle w:val="Zaglavlje"/>
          </w:pPr>
        </w:p>
      </w:tc>
      <w:tc>
        <w:tcPr>
          <w:tcW w:w="3005" w:type="dxa"/>
        </w:tcPr>
        <w:p w14:paraId="31314EF4" w14:textId="5D58E68B" w:rsidR="2561F7AF" w:rsidRDefault="2561F7AF" w:rsidP="00530CB3">
          <w:pPr>
            <w:pStyle w:val="Zaglavlje"/>
          </w:pPr>
        </w:p>
      </w:tc>
    </w:tr>
  </w:tbl>
  <w:p w14:paraId="484B38AB" w14:textId="4A926685" w:rsidR="00B11069" w:rsidRDefault="00B1106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60EA2"/>
    <w:multiLevelType w:val="hybridMultilevel"/>
    <w:tmpl w:val="1286EAD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9D0DDCD"/>
    <w:multiLevelType w:val="hybridMultilevel"/>
    <w:tmpl w:val="755A9052"/>
    <w:lvl w:ilvl="0" w:tplc="3CF4C832">
      <w:start w:val="1"/>
      <w:numFmt w:val="bullet"/>
      <w:lvlText w:val="·"/>
      <w:lvlJc w:val="left"/>
      <w:pPr>
        <w:ind w:left="720" w:hanging="360"/>
      </w:pPr>
      <w:rPr>
        <w:rFonts w:ascii="Symbol" w:hAnsi="Symbol" w:hint="default"/>
      </w:rPr>
    </w:lvl>
    <w:lvl w:ilvl="1" w:tplc="DA20BBA0">
      <w:start w:val="1"/>
      <w:numFmt w:val="bullet"/>
      <w:lvlText w:val="o"/>
      <w:lvlJc w:val="left"/>
      <w:pPr>
        <w:ind w:left="1440" w:hanging="360"/>
      </w:pPr>
      <w:rPr>
        <w:rFonts w:ascii="Courier New" w:hAnsi="Courier New" w:hint="default"/>
      </w:rPr>
    </w:lvl>
    <w:lvl w:ilvl="2" w:tplc="9D820D7A">
      <w:start w:val="1"/>
      <w:numFmt w:val="bullet"/>
      <w:lvlText w:val=""/>
      <w:lvlJc w:val="left"/>
      <w:pPr>
        <w:ind w:left="2160" w:hanging="360"/>
      </w:pPr>
      <w:rPr>
        <w:rFonts w:ascii="Wingdings" w:hAnsi="Wingdings" w:hint="default"/>
      </w:rPr>
    </w:lvl>
    <w:lvl w:ilvl="3" w:tplc="4AEA51DC">
      <w:start w:val="1"/>
      <w:numFmt w:val="bullet"/>
      <w:lvlText w:val=""/>
      <w:lvlJc w:val="left"/>
      <w:pPr>
        <w:ind w:left="2880" w:hanging="360"/>
      </w:pPr>
      <w:rPr>
        <w:rFonts w:ascii="Symbol" w:hAnsi="Symbol" w:hint="default"/>
      </w:rPr>
    </w:lvl>
    <w:lvl w:ilvl="4" w:tplc="C81C914E">
      <w:start w:val="1"/>
      <w:numFmt w:val="bullet"/>
      <w:lvlText w:val="o"/>
      <w:lvlJc w:val="left"/>
      <w:pPr>
        <w:ind w:left="3600" w:hanging="360"/>
      </w:pPr>
      <w:rPr>
        <w:rFonts w:ascii="Courier New" w:hAnsi="Courier New" w:hint="default"/>
      </w:rPr>
    </w:lvl>
    <w:lvl w:ilvl="5" w:tplc="DF7ACD42">
      <w:start w:val="1"/>
      <w:numFmt w:val="bullet"/>
      <w:lvlText w:val=""/>
      <w:lvlJc w:val="left"/>
      <w:pPr>
        <w:ind w:left="4320" w:hanging="360"/>
      </w:pPr>
      <w:rPr>
        <w:rFonts w:ascii="Wingdings" w:hAnsi="Wingdings" w:hint="default"/>
      </w:rPr>
    </w:lvl>
    <w:lvl w:ilvl="6" w:tplc="09901602">
      <w:start w:val="1"/>
      <w:numFmt w:val="bullet"/>
      <w:lvlText w:val=""/>
      <w:lvlJc w:val="left"/>
      <w:pPr>
        <w:ind w:left="5040" w:hanging="360"/>
      </w:pPr>
      <w:rPr>
        <w:rFonts w:ascii="Symbol" w:hAnsi="Symbol" w:hint="default"/>
      </w:rPr>
    </w:lvl>
    <w:lvl w:ilvl="7" w:tplc="A8AEA5CC">
      <w:start w:val="1"/>
      <w:numFmt w:val="bullet"/>
      <w:lvlText w:val="o"/>
      <w:lvlJc w:val="left"/>
      <w:pPr>
        <w:ind w:left="5760" w:hanging="360"/>
      </w:pPr>
      <w:rPr>
        <w:rFonts w:ascii="Courier New" w:hAnsi="Courier New" w:hint="default"/>
      </w:rPr>
    </w:lvl>
    <w:lvl w:ilvl="8" w:tplc="EBDAAE66">
      <w:start w:val="1"/>
      <w:numFmt w:val="bullet"/>
      <w:lvlText w:val=""/>
      <w:lvlJc w:val="left"/>
      <w:pPr>
        <w:ind w:left="6480" w:hanging="360"/>
      </w:pPr>
      <w:rPr>
        <w:rFonts w:ascii="Wingdings" w:hAnsi="Wingdings" w:hint="default"/>
      </w:rPr>
    </w:lvl>
  </w:abstractNum>
  <w:abstractNum w:abstractNumId="2" w15:restartNumberingAfterBreak="0">
    <w:nsid w:val="0A11509E"/>
    <w:multiLevelType w:val="hybridMultilevel"/>
    <w:tmpl w:val="3B4084D2"/>
    <w:lvl w:ilvl="0" w:tplc="0B261C2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E69F373"/>
    <w:multiLevelType w:val="hybridMultilevel"/>
    <w:tmpl w:val="FFFFFFFF"/>
    <w:lvl w:ilvl="0" w:tplc="770A1468">
      <w:start w:val="1"/>
      <w:numFmt w:val="bullet"/>
      <w:lvlText w:val=""/>
      <w:lvlJc w:val="left"/>
      <w:pPr>
        <w:ind w:left="720" w:hanging="360"/>
      </w:pPr>
      <w:rPr>
        <w:rFonts w:ascii="Symbol" w:hAnsi="Symbol" w:hint="default"/>
      </w:rPr>
    </w:lvl>
    <w:lvl w:ilvl="1" w:tplc="556C9CC4">
      <w:start w:val="1"/>
      <w:numFmt w:val="bullet"/>
      <w:lvlText w:val="o"/>
      <w:lvlJc w:val="left"/>
      <w:pPr>
        <w:ind w:left="1440" w:hanging="360"/>
      </w:pPr>
      <w:rPr>
        <w:rFonts w:ascii="Courier New" w:hAnsi="Courier New" w:hint="default"/>
      </w:rPr>
    </w:lvl>
    <w:lvl w:ilvl="2" w:tplc="814CDF32">
      <w:start w:val="1"/>
      <w:numFmt w:val="bullet"/>
      <w:lvlText w:val=""/>
      <w:lvlJc w:val="left"/>
      <w:pPr>
        <w:ind w:left="2160" w:hanging="360"/>
      </w:pPr>
      <w:rPr>
        <w:rFonts w:ascii="Wingdings" w:hAnsi="Wingdings" w:hint="default"/>
      </w:rPr>
    </w:lvl>
    <w:lvl w:ilvl="3" w:tplc="34AC29E0">
      <w:start w:val="1"/>
      <w:numFmt w:val="bullet"/>
      <w:lvlText w:val=""/>
      <w:lvlJc w:val="left"/>
      <w:pPr>
        <w:ind w:left="2880" w:hanging="360"/>
      </w:pPr>
      <w:rPr>
        <w:rFonts w:ascii="Symbol" w:hAnsi="Symbol" w:hint="default"/>
      </w:rPr>
    </w:lvl>
    <w:lvl w:ilvl="4" w:tplc="FC12E87E">
      <w:start w:val="1"/>
      <w:numFmt w:val="bullet"/>
      <w:lvlText w:val="o"/>
      <w:lvlJc w:val="left"/>
      <w:pPr>
        <w:ind w:left="3600" w:hanging="360"/>
      </w:pPr>
      <w:rPr>
        <w:rFonts w:ascii="Courier New" w:hAnsi="Courier New" w:hint="default"/>
      </w:rPr>
    </w:lvl>
    <w:lvl w:ilvl="5" w:tplc="CE728868">
      <w:start w:val="1"/>
      <w:numFmt w:val="bullet"/>
      <w:lvlText w:val=""/>
      <w:lvlJc w:val="left"/>
      <w:pPr>
        <w:ind w:left="4320" w:hanging="360"/>
      </w:pPr>
      <w:rPr>
        <w:rFonts w:ascii="Wingdings" w:hAnsi="Wingdings" w:hint="default"/>
      </w:rPr>
    </w:lvl>
    <w:lvl w:ilvl="6" w:tplc="703E756A">
      <w:start w:val="1"/>
      <w:numFmt w:val="bullet"/>
      <w:lvlText w:val=""/>
      <w:lvlJc w:val="left"/>
      <w:pPr>
        <w:ind w:left="5040" w:hanging="360"/>
      </w:pPr>
      <w:rPr>
        <w:rFonts w:ascii="Symbol" w:hAnsi="Symbol" w:hint="default"/>
      </w:rPr>
    </w:lvl>
    <w:lvl w:ilvl="7" w:tplc="CB84FE5C">
      <w:start w:val="1"/>
      <w:numFmt w:val="bullet"/>
      <w:lvlText w:val="o"/>
      <w:lvlJc w:val="left"/>
      <w:pPr>
        <w:ind w:left="5760" w:hanging="360"/>
      </w:pPr>
      <w:rPr>
        <w:rFonts w:ascii="Courier New" w:hAnsi="Courier New" w:hint="default"/>
      </w:rPr>
    </w:lvl>
    <w:lvl w:ilvl="8" w:tplc="D442825A">
      <w:start w:val="1"/>
      <w:numFmt w:val="bullet"/>
      <w:lvlText w:val=""/>
      <w:lvlJc w:val="left"/>
      <w:pPr>
        <w:ind w:left="6480" w:hanging="360"/>
      </w:pPr>
      <w:rPr>
        <w:rFonts w:ascii="Wingdings" w:hAnsi="Wingdings" w:hint="default"/>
      </w:rPr>
    </w:lvl>
  </w:abstractNum>
  <w:abstractNum w:abstractNumId="4" w15:restartNumberingAfterBreak="0">
    <w:nsid w:val="116500FD"/>
    <w:multiLevelType w:val="hybridMultilevel"/>
    <w:tmpl w:val="06AAE800"/>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37F2C96"/>
    <w:multiLevelType w:val="hybridMultilevel"/>
    <w:tmpl w:val="5186DA90"/>
    <w:lvl w:ilvl="0" w:tplc="8E7818EC">
      <w:start w:val="1"/>
      <w:numFmt w:val="bullet"/>
      <w:lvlText w:val="̵"/>
      <w:lvlJc w:val="left"/>
      <w:pPr>
        <w:ind w:left="360" w:hanging="360"/>
      </w:pPr>
      <w:rPr>
        <w:rFonts w:ascii="Courier New" w:hAnsi="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19B97C75"/>
    <w:multiLevelType w:val="hybridMultilevel"/>
    <w:tmpl w:val="C3A4EA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C017C0E"/>
    <w:multiLevelType w:val="multilevel"/>
    <w:tmpl w:val="34ECA842"/>
    <w:lvl w:ilvl="0">
      <w:start w:val="1"/>
      <w:numFmt w:val="decimal"/>
      <w:pStyle w:val="Naslov1"/>
      <w:lvlText w:val="%1."/>
      <w:lvlJc w:val="left"/>
      <w:pPr>
        <w:ind w:left="574" w:hanging="432"/>
      </w:p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1571"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8" w15:restartNumberingAfterBreak="0">
    <w:nsid w:val="1E47FA12"/>
    <w:multiLevelType w:val="hybridMultilevel"/>
    <w:tmpl w:val="0884247E"/>
    <w:lvl w:ilvl="0" w:tplc="39001DF6">
      <w:start w:val="1"/>
      <w:numFmt w:val="bullet"/>
      <w:lvlText w:val=""/>
      <w:lvlJc w:val="left"/>
      <w:pPr>
        <w:ind w:left="720" w:hanging="360"/>
      </w:pPr>
      <w:rPr>
        <w:rFonts w:ascii="Symbol" w:hAnsi="Symbol" w:hint="default"/>
      </w:rPr>
    </w:lvl>
    <w:lvl w:ilvl="1" w:tplc="E32A485E">
      <w:start w:val="1"/>
      <w:numFmt w:val="bullet"/>
      <w:lvlText w:val="o"/>
      <w:lvlJc w:val="left"/>
      <w:pPr>
        <w:ind w:left="1440" w:hanging="360"/>
      </w:pPr>
      <w:rPr>
        <w:rFonts w:ascii="Courier New" w:hAnsi="Courier New" w:hint="default"/>
      </w:rPr>
    </w:lvl>
    <w:lvl w:ilvl="2" w:tplc="CCF46520">
      <w:start w:val="1"/>
      <w:numFmt w:val="bullet"/>
      <w:lvlText w:val=""/>
      <w:lvlJc w:val="left"/>
      <w:pPr>
        <w:ind w:left="2160" w:hanging="360"/>
      </w:pPr>
      <w:rPr>
        <w:rFonts w:ascii="Wingdings" w:hAnsi="Wingdings" w:hint="default"/>
      </w:rPr>
    </w:lvl>
    <w:lvl w:ilvl="3" w:tplc="1102D4BA">
      <w:start w:val="1"/>
      <w:numFmt w:val="bullet"/>
      <w:lvlText w:val=""/>
      <w:lvlJc w:val="left"/>
      <w:pPr>
        <w:ind w:left="2880" w:hanging="360"/>
      </w:pPr>
      <w:rPr>
        <w:rFonts w:ascii="Symbol" w:hAnsi="Symbol" w:hint="default"/>
      </w:rPr>
    </w:lvl>
    <w:lvl w:ilvl="4" w:tplc="9DB80328">
      <w:start w:val="1"/>
      <w:numFmt w:val="bullet"/>
      <w:lvlText w:val="o"/>
      <w:lvlJc w:val="left"/>
      <w:pPr>
        <w:ind w:left="3600" w:hanging="360"/>
      </w:pPr>
      <w:rPr>
        <w:rFonts w:ascii="Courier New" w:hAnsi="Courier New" w:hint="default"/>
      </w:rPr>
    </w:lvl>
    <w:lvl w:ilvl="5" w:tplc="83DC0C40">
      <w:start w:val="1"/>
      <w:numFmt w:val="bullet"/>
      <w:lvlText w:val=""/>
      <w:lvlJc w:val="left"/>
      <w:pPr>
        <w:ind w:left="4320" w:hanging="360"/>
      </w:pPr>
      <w:rPr>
        <w:rFonts w:ascii="Wingdings" w:hAnsi="Wingdings" w:hint="default"/>
      </w:rPr>
    </w:lvl>
    <w:lvl w:ilvl="6" w:tplc="64988EBC">
      <w:start w:val="1"/>
      <w:numFmt w:val="bullet"/>
      <w:lvlText w:val=""/>
      <w:lvlJc w:val="left"/>
      <w:pPr>
        <w:ind w:left="5040" w:hanging="360"/>
      </w:pPr>
      <w:rPr>
        <w:rFonts w:ascii="Symbol" w:hAnsi="Symbol" w:hint="default"/>
      </w:rPr>
    </w:lvl>
    <w:lvl w:ilvl="7" w:tplc="628E4B84">
      <w:start w:val="1"/>
      <w:numFmt w:val="bullet"/>
      <w:lvlText w:val="o"/>
      <w:lvlJc w:val="left"/>
      <w:pPr>
        <w:ind w:left="5760" w:hanging="360"/>
      </w:pPr>
      <w:rPr>
        <w:rFonts w:ascii="Courier New" w:hAnsi="Courier New" w:hint="default"/>
      </w:rPr>
    </w:lvl>
    <w:lvl w:ilvl="8" w:tplc="7666C268">
      <w:start w:val="1"/>
      <w:numFmt w:val="bullet"/>
      <w:lvlText w:val=""/>
      <w:lvlJc w:val="left"/>
      <w:pPr>
        <w:ind w:left="6480" w:hanging="360"/>
      </w:pPr>
      <w:rPr>
        <w:rFonts w:ascii="Wingdings" w:hAnsi="Wingdings" w:hint="default"/>
      </w:rPr>
    </w:lvl>
  </w:abstractNum>
  <w:abstractNum w:abstractNumId="9" w15:restartNumberingAfterBreak="0">
    <w:nsid w:val="28241F87"/>
    <w:multiLevelType w:val="hybridMultilevel"/>
    <w:tmpl w:val="74DEED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D87400A"/>
    <w:multiLevelType w:val="hybridMultilevel"/>
    <w:tmpl w:val="30A6C5D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31972345"/>
    <w:multiLevelType w:val="hybridMultilevel"/>
    <w:tmpl w:val="A0F66B0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0A54547"/>
    <w:multiLevelType w:val="hybridMultilevel"/>
    <w:tmpl w:val="E300F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FC75DF"/>
    <w:multiLevelType w:val="hybridMultilevel"/>
    <w:tmpl w:val="F282F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104B39"/>
    <w:multiLevelType w:val="hybridMultilevel"/>
    <w:tmpl w:val="31CE28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43614E5"/>
    <w:multiLevelType w:val="hybridMultilevel"/>
    <w:tmpl w:val="A71C4A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7181DED"/>
    <w:multiLevelType w:val="hybridMultilevel"/>
    <w:tmpl w:val="7CC896B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7C760F1"/>
    <w:multiLevelType w:val="hybridMultilevel"/>
    <w:tmpl w:val="ECE47288"/>
    <w:lvl w:ilvl="0" w:tplc="216CAA9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7EF7020"/>
    <w:multiLevelType w:val="hybridMultilevel"/>
    <w:tmpl w:val="82242348"/>
    <w:lvl w:ilvl="0" w:tplc="A6488E38">
      <w:start w:val="1"/>
      <w:numFmt w:val="bullet"/>
      <w:lvlText w:val=""/>
      <w:lvlJc w:val="left"/>
      <w:pPr>
        <w:ind w:left="1428"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A4C1BA7"/>
    <w:multiLevelType w:val="hybridMultilevel"/>
    <w:tmpl w:val="3670C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7E4D2C"/>
    <w:multiLevelType w:val="multilevel"/>
    <w:tmpl w:val="036CBBA6"/>
    <w:styleLink w:val="Stil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855"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8DE7A69"/>
    <w:multiLevelType w:val="hybridMultilevel"/>
    <w:tmpl w:val="D60636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91123FF"/>
    <w:multiLevelType w:val="hybridMultilevel"/>
    <w:tmpl w:val="C310EC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D1C48DE"/>
    <w:multiLevelType w:val="hybridMultilevel"/>
    <w:tmpl w:val="52584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951FED"/>
    <w:multiLevelType w:val="hybridMultilevel"/>
    <w:tmpl w:val="169EEA44"/>
    <w:lvl w:ilvl="0" w:tplc="93BE822A">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52E6BBF"/>
    <w:multiLevelType w:val="hybridMultilevel"/>
    <w:tmpl w:val="FFFFFFFF"/>
    <w:lvl w:ilvl="0" w:tplc="93BE822A">
      <w:start w:val="1"/>
      <w:numFmt w:val="bullet"/>
      <w:lvlText w:val="-"/>
      <w:lvlJc w:val="left"/>
      <w:pPr>
        <w:ind w:left="720" w:hanging="360"/>
      </w:pPr>
      <w:rPr>
        <w:rFonts w:ascii="Calibri" w:hAnsi="Calibri" w:hint="default"/>
      </w:rPr>
    </w:lvl>
    <w:lvl w:ilvl="1" w:tplc="27BE0AE0">
      <w:start w:val="1"/>
      <w:numFmt w:val="bullet"/>
      <w:lvlText w:val="o"/>
      <w:lvlJc w:val="left"/>
      <w:pPr>
        <w:ind w:left="1440" w:hanging="360"/>
      </w:pPr>
      <w:rPr>
        <w:rFonts w:ascii="Courier New" w:hAnsi="Courier New" w:hint="default"/>
      </w:rPr>
    </w:lvl>
    <w:lvl w:ilvl="2" w:tplc="9BF6C39C">
      <w:start w:val="1"/>
      <w:numFmt w:val="bullet"/>
      <w:lvlText w:val=""/>
      <w:lvlJc w:val="left"/>
      <w:pPr>
        <w:ind w:left="2160" w:hanging="360"/>
      </w:pPr>
      <w:rPr>
        <w:rFonts w:ascii="Wingdings" w:hAnsi="Wingdings" w:hint="default"/>
      </w:rPr>
    </w:lvl>
    <w:lvl w:ilvl="3" w:tplc="EDF2028A">
      <w:start w:val="1"/>
      <w:numFmt w:val="bullet"/>
      <w:lvlText w:val=""/>
      <w:lvlJc w:val="left"/>
      <w:pPr>
        <w:ind w:left="2880" w:hanging="360"/>
      </w:pPr>
      <w:rPr>
        <w:rFonts w:ascii="Symbol" w:hAnsi="Symbol" w:hint="default"/>
      </w:rPr>
    </w:lvl>
    <w:lvl w:ilvl="4" w:tplc="DB98E482">
      <w:start w:val="1"/>
      <w:numFmt w:val="bullet"/>
      <w:lvlText w:val="o"/>
      <w:lvlJc w:val="left"/>
      <w:pPr>
        <w:ind w:left="3600" w:hanging="360"/>
      </w:pPr>
      <w:rPr>
        <w:rFonts w:ascii="Courier New" w:hAnsi="Courier New" w:hint="default"/>
      </w:rPr>
    </w:lvl>
    <w:lvl w:ilvl="5" w:tplc="04D0F2CE">
      <w:start w:val="1"/>
      <w:numFmt w:val="bullet"/>
      <w:lvlText w:val=""/>
      <w:lvlJc w:val="left"/>
      <w:pPr>
        <w:ind w:left="4320" w:hanging="360"/>
      </w:pPr>
      <w:rPr>
        <w:rFonts w:ascii="Wingdings" w:hAnsi="Wingdings" w:hint="default"/>
      </w:rPr>
    </w:lvl>
    <w:lvl w:ilvl="6" w:tplc="7EBEB098">
      <w:start w:val="1"/>
      <w:numFmt w:val="bullet"/>
      <w:lvlText w:val=""/>
      <w:lvlJc w:val="left"/>
      <w:pPr>
        <w:ind w:left="5040" w:hanging="360"/>
      </w:pPr>
      <w:rPr>
        <w:rFonts w:ascii="Symbol" w:hAnsi="Symbol" w:hint="default"/>
      </w:rPr>
    </w:lvl>
    <w:lvl w:ilvl="7" w:tplc="5B3C9858">
      <w:start w:val="1"/>
      <w:numFmt w:val="bullet"/>
      <w:lvlText w:val="o"/>
      <w:lvlJc w:val="left"/>
      <w:pPr>
        <w:ind w:left="5760" w:hanging="360"/>
      </w:pPr>
      <w:rPr>
        <w:rFonts w:ascii="Courier New" w:hAnsi="Courier New" w:hint="default"/>
      </w:rPr>
    </w:lvl>
    <w:lvl w:ilvl="8" w:tplc="140699B6">
      <w:start w:val="1"/>
      <w:numFmt w:val="bullet"/>
      <w:lvlText w:val=""/>
      <w:lvlJc w:val="left"/>
      <w:pPr>
        <w:ind w:left="6480" w:hanging="360"/>
      </w:pPr>
      <w:rPr>
        <w:rFonts w:ascii="Wingdings" w:hAnsi="Wingdings" w:hint="default"/>
      </w:rPr>
    </w:lvl>
  </w:abstractNum>
  <w:abstractNum w:abstractNumId="26" w15:restartNumberingAfterBreak="0">
    <w:nsid w:val="6805576F"/>
    <w:multiLevelType w:val="hybridMultilevel"/>
    <w:tmpl w:val="BAD0712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8B65944"/>
    <w:multiLevelType w:val="hybridMultilevel"/>
    <w:tmpl w:val="2E8E46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A53422D"/>
    <w:multiLevelType w:val="hybridMultilevel"/>
    <w:tmpl w:val="0CC2B59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B073484"/>
    <w:multiLevelType w:val="hybridMultilevel"/>
    <w:tmpl w:val="8BB6274C"/>
    <w:lvl w:ilvl="0" w:tplc="6892205A">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0" w15:restartNumberingAfterBreak="0">
    <w:nsid w:val="6BD46C08"/>
    <w:multiLevelType w:val="hybridMultilevel"/>
    <w:tmpl w:val="8910CD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E003F1B"/>
    <w:multiLevelType w:val="hybridMultilevel"/>
    <w:tmpl w:val="77741656"/>
    <w:lvl w:ilvl="0" w:tplc="0E86A1CC">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E3B154A"/>
    <w:multiLevelType w:val="hybridMultilevel"/>
    <w:tmpl w:val="EC6EE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264EE3"/>
    <w:multiLevelType w:val="hybridMultilevel"/>
    <w:tmpl w:val="1B96C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21C503"/>
    <w:multiLevelType w:val="hybridMultilevel"/>
    <w:tmpl w:val="74EAB24A"/>
    <w:lvl w:ilvl="0" w:tplc="49B61ACE">
      <w:start w:val="1"/>
      <w:numFmt w:val="bullet"/>
      <w:lvlText w:val=""/>
      <w:lvlJc w:val="left"/>
      <w:pPr>
        <w:ind w:left="720" w:hanging="360"/>
      </w:pPr>
      <w:rPr>
        <w:rFonts w:ascii="Symbol" w:hAnsi="Symbol" w:hint="default"/>
      </w:rPr>
    </w:lvl>
    <w:lvl w:ilvl="1" w:tplc="BE6266E6">
      <w:start w:val="1"/>
      <w:numFmt w:val="bullet"/>
      <w:lvlText w:val="o"/>
      <w:lvlJc w:val="left"/>
      <w:pPr>
        <w:ind w:left="1440" w:hanging="360"/>
      </w:pPr>
      <w:rPr>
        <w:rFonts w:ascii="Courier New" w:hAnsi="Courier New" w:hint="default"/>
      </w:rPr>
    </w:lvl>
    <w:lvl w:ilvl="2" w:tplc="DE62EA8E">
      <w:start w:val="1"/>
      <w:numFmt w:val="bullet"/>
      <w:lvlText w:val=""/>
      <w:lvlJc w:val="left"/>
      <w:pPr>
        <w:ind w:left="2160" w:hanging="360"/>
      </w:pPr>
      <w:rPr>
        <w:rFonts w:ascii="Wingdings" w:hAnsi="Wingdings" w:hint="default"/>
      </w:rPr>
    </w:lvl>
    <w:lvl w:ilvl="3" w:tplc="DA326448">
      <w:start w:val="1"/>
      <w:numFmt w:val="bullet"/>
      <w:lvlText w:val=""/>
      <w:lvlJc w:val="left"/>
      <w:pPr>
        <w:ind w:left="2880" w:hanging="360"/>
      </w:pPr>
      <w:rPr>
        <w:rFonts w:ascii="Symbol" w:hAnsi="Symbol" w:hint="default"/>
      </w:rPr>
    </w:lvl>
    <w:lvl w:ilvl="4" w:tplc="8404223E">
      <w:start w:val="1"/>
      <w:numFmt w:val="bullet"/>
      <w:lvlText w:val="o"/>
      <w:lvlJc w:val="left"/>
      <w:pPr>
        <w:ind w:left="3600" w:hanging="360"/>
      </w:pPr>
      <w:rPr>
        <w:rFonts w:ascii="Courier New" w:hAnsi="Courier New" w:hint="default"/>
      </w:rPr>
    </w:lvl>
    <w:lvl w:ilvl="5" w:tplc="254C5706">
      <w:start w:val="1"/>
      <w:numFmt w:val="bullet"/>
      <w:lvlText w:val=""/>
      <w:lvlJc w:val="left"/>
      <w:pPr>
        <w:ind w:left="4320" w:hanging="360"/>
      </w:pPr>
      <w:rPr>
        <w:rFonts w:ascii="Wingdings" w:hAnsi="Wingdings" w:hint="default"/>
      </w:rPr>
    </w:lvl>
    <w:lvl w:ilvl="6" w:tplc="0A5CA8F0">
      <w:start w:val="1"/>
      <w:numFmt w:val="bullet"/>
      <w:lvlText w:val=""/>
      <w:lvlJc w:val="left"/>
      <w:pPr>
        <w:ind w:left="5040" w:hanging="360"/>
      </w:pPr>
      <w:rPr>
        <w:rFonts w:ascii="Symbol" w:hAnsi="Symbol" w:hint="default"/>
      </w:rPr>
    </w:lvl>
    <w:lvl w:ilvl="7" w:tplc="924031A6">
      <w:start w:val="1"/>
      <w:numFmt w:val="bullet"/>
      <w:lvlText w:val="o"/>
      <w:lvlJc w:val="left"/>
      <w:pPr>
        <w:ind w:left="5760" w:hanging="360"/>
      </w:pPr>
      <w:rPr>
        <w:rFonts w:ascii="Courier New" w:hAnsi="Courier New" w:hint="default"/>
      </w:rPr>
    </w:lvl>
    <w:lvl w:ilvl="8" w:tplc="1A20A9A8">
      <w:start w:val="1"/>
      <w:numFmt w:val="bullet"/>
      <w:lvlText w:val=""/>
      <w:lvlJc w:val="left"/>
      <w:pPr>
        <w:ind w:left="6480" w:hanging="360"/>
      </w:pPr>
      <w:rPr>
        <w:rFonts w:ascii="Wingdings" w:hAnsi="Wingdings" w:hint="default"/>
      </w:rPr>
    </w:lvl>
  </w:abstractNum>
  <w:abstractNum w:abstractNumId="35" w15:restartNumberingAfterBreak="0">
    <w:nsid w:val="7A4A4820"/>
    <w:multiLevelType w:val="hybridMultilevel"/>
    <w:tmpl w:val="86EC9B1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F6E9302"/>
    <w:multiLevelType w:val="hybridMultilevel"/>
    <w:tmpl w:val="1EAAA8E8"/>
    <w:lvl w:ilvl="0" w:tplc="4216C536">
      <w:start w:val="1"/>
      <w:numFmt w:val="bullet"/>
      <w:lvlText w:val="·"/>
      <w:lvlJc w:val="left"/>
      <w:pPr>
        <w:ind w:left="720" w:hanging="360"/>
      </w:pPr>
      <w:rPr>
        <w:rFonts w:ascii="Symbol" w:hAnsi="Symbol" w:hint="default"/>
      </w:rPr>
    </w:lvl>
    <w:lvl w:ilvl="1" w:tplc="57B654A8">
      <w:start w:val="1"/>
      <w:numFmt w:val="bullet"/>
      <w:lvlText w:val="o"/>
      <w:lvlJc w:val="left"/>
      <w:pPr>
        <w:ind w:left="1440" w:hanging="360"/>
      </w:pPr>
      <w:rPr>
        <w:rFonts w:ascii="Courier New" w:hAnsi="Courier New" w:hint="default"/>
      </w:rPr>
    </w:lvl>
    <w:lvl w:ilvl="2" w:tplc="2996ED1A">
      <w:start w:val="1"/>
      <w:numFmt w:val="bullet"/>
      <w:lvlText w:val=""/>
      <w:lvlJc w:val="left"/>
      <w:pPr>
        <w:ind w:left="2160" w:hanging="360"/>
      </w:pPr>
      <w:rPr>
        <w:rFonts w:ascii="Wingdings" w:hAnsi="Wingdings" w:hint="default"/>
      </w:rPr>
    </w:lvl>
    <w:lvl w:ilvl="3" w:tplc="90D81770">
      <w:start w:val="1"/>
      <w:numFmt w:val="bullet"/>
      <w:lvlText w:val=""/>
      <w:lvlJc w:val="left"/>
      <w:pPr>
        <w:ind w:left="2880" w:hanging="360"/>
      </w:pPr>
      <w:rPr>
        <w:rFonts w:ascii="Symbol" w:hAnsi="Symbol" w:hint="default"/>
      </w:rPr>
    </w:lvl>
    <w:lvl w:ilvl="4" w:tplc="6804D7C8">
      <w:start w:val="1"/>
      <w:numFmt w:val="bullet"/>
      <w:lvlText w:val="o"/>
      <w:lvlJc w:val="left"/>
      <w:pPr>
        <w:ind w:left="3600" w:hanging="360"/>
      </w:pPr>
      <w:rPr>
        <w:rFonts w:ascii="Courier New" w:hAnsi="Courier New" w:hint="default"/>
      </w:rPr>
    </w:lvl>
    <w:lvl w:ilvl="5" w:tplc="AA120D82">
      <w:start w:val="1"/>
      <w:numFmt w:val="bullet"/>
      <w:lvlText w:val=""/>
      <w:lvlJc w:val="left"/>
      <w:pPr>
        <w:ind w:left="4320" w:hanging="360"/>
      </w:pPr>
      <w:rPr>
        <w:rFonts w:ascii="Wingdings" w:hAnsi="Wingdings" w:hint="default"/>
      </w:rPr>
    </w:lvl>
    <w:lvl w:ilvl="6" w:tplc="792C0116">
      <w:start w:val="1"/>
      <w:numFmt w:val="bullet"/>
      <w:lvlText w:val=""/>
      <w:lvlJc w:val="left"/>
      <w:pPr>
        <w:ind w:left="5040" w:hanging="360"/>
      </w:pPr>
      <w:rPr>
        <w:rFonts w:ascii="Symbol" w:hAnsi="Symbol" w:hint="default"/>
      </w:rPr>
    </w:lvl>
    <w:lvl w:ilvl="7" w:tplc="01C64576">
      <w:start w:val="1"/>
      <w:numFmt w:val="bullet"/>
      <w:lvlText w:val="o"/>
      <w:lvlJc w:val="left"/>
      <w:pPr>
        <w:ind w:left="5760" w:hanging="360"/>
      </w:pPr>
      <w:rPr>
        <w:rFonts w:ascii="Courier New" w:hAnsi="Courier New" w:hint="default"/>
      </w:rPr>
    </w:lvl>
    <w:lvl w:ilvl="8" w:tplc="4E30F1A0">
      <w:start w:val="1"/>
      <w:numFmt w:val="bullet"/>
      <w:lvlText w:val=""/>
      <w:lvlJc w:val="left"/>
      <w:pPr>
        <w:ind w:left="6480" w:hanging="360"/>
      </w:pPr>
      <w:rPr>
        <w:rFonts w:ascii="Wingdings" w:hAnsi="Wingdings" w:hint="default"/>
      </w:rPr>
    </w:lvl>
  </w:abstractNum>
  <w:num w:numId="1" w16cid:durableId="638657604">
    <w:abstractNumId w:val="25"/>
  </w:num>
  <w:num w:numId="2" w16cid:durableId="724912571">
    <w:abstractNumId w:val="34"/>
  </w:num>
  <w:num w:numId="3" w16cid:durableId="1649938118">
    <w:abstractNumId w:val="8"/>
  </w:num>
  <w:num w:numId="4" w16cid:durableId="2027706226">
    <w:abstractNumId w:val="33"/>
  </w:num>
  <w:num w:numId="5" w16cid:durableId="154419434">
    <w:abstractNumId w:val="7"/>
  </w:num>
  <w:num w:numId="6" w16cid:durableId="89477378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7843236">
    <w:abstractNumId w:val="20"/>
  </w:num>
  <w:num w:numId="8" w16cid:durableId="1502816284">
    <w:abstractNumId w:val="36"/>
  </w:num>
  <w:num w:numId="9" w16cid:durableId="8486897">
    <w:abstractNumId w:val="1"/>
  </w:num>
  <w:num w:numId="10" w16cid:durableId="996689891">
    <w:abstractNumId w:val="3"/>
  </w:num>
  <w:num w:numId="11" w16cid:durableId="2019650062">
    <w:abstractNumId w:val="30"/>
  </w:num>
  <w:num w:numId="12" w16cid:durableId="297032788">
    <w:abstractNumId w:val="12"/>
  </w:num>
  <w:num w:numId="13" w16cid:durableId="88159975">
    <w:abstractNumId w:val="32"/>
  </w:num>
  <w:num w:numId="14" w16cid:durableId="1213731899">
    <w:abstractNumId w:val="13"/>
  </w:num>
  <w:num w:numId="15" w16cid:durableId="1700549725">
    <w:abstractNumId w:val="19"/>
  </w:num>
  <w:num w:numId="16" w16cid:durableId="1694575056">
    <w:abstractNumId w:val="23"/>
  </w:num>
  <w:num w:numId="17" w16cid:durableId="7091102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8434061">
    <w:abstractNumId w:val="35"/>
  </w:num>
  <w:num w:numId="19" w16cid:durableId="717171767">
    <w:abstractNumId w:val="28"/>
  </w:num>
  <w:num w:numId="20" w16cid:durableId="1733695302">
    <w:abstractNumId w:val="31"/>
  </w:num>
  <w:num w:numId="21" w16cid:durableId="1005016466">
    <w:abstractNumId w:val="26"/>
  </w:num>
  <w:num w:numId="22" w16cid:durableId="962811533">
    <w:abstractNumId w:val="17"/>
  </w:num>
  <w:num w:numId="23" w16cid:durableId="17002091">
    <w:abstractNumId w:val="22"/>
  </w:num>
  <w:num w:numId="24" w16cid:durableId="234895516">
    <w:abstractNumId w:val="2"/>
  </w:num>
  <w:num w:numId="25" w16cid:durableId="257954051">
    <w:abstractNumId w:val="10"/>
  </w:num>
  <w:num w:numId="26" w16cid:durableId="245580065">
    <w:abstractNumId w:val="4"/>
  </w:num>
  <w:num w:numId="27" w16cid:durableId="767044231">
    <w:abstractNumId w:val="18"/>
  </w:num>
  <w:num w:numId="28" w16cid:durableId="1822312669">
    <w:abstractNumId w:val="29"/>
  </w:num>
  <w:num w:numId="29" w16cid:durableId="1848519607">
    <w:abstractNumId w:val="15"/>
  </w:num>
  <w:num w:numId="30" w16cid:durableId="1618488841">
    <w:abstractNumId w:val="21"/>
  </w:num>
  <w:num w:numId="31" w16cid:durableId="755978749">
    <w:abstractNumId w:val="9"/>
  </w:num>
  <w:num w:numId="32" w16cid:durableId="131414521">
    <w:abstractNumId w:val="27"/>
  </w:num>
  <w:num w:numId="33" w16cid:durableId="55904279">
    <w:abstractNumId w:val="5"/>
  </w:num>
  <w:num w:numId="34" w16cid:durableId="1120687964">
    <w:abstractNumId w:val="6"/>
  </w:num>
  <w:num w:numId="35" w16cid:durableId="1538548276">
    <w:abstractNumId w:val="11"/>
  </w:num>
  <w:num w:numId="36" w16cid:durableId="1733888055">
    <w:abstractNumId w:val="14"/>
  </w:num>
  <w:num w:numId="37" w16cid:durableId="2093503431">
    <w:abstractNumId w:val="16"/>
  </w:num>
  <w:num w:numId="38" w16cid:durableId="90776930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29816431">
    <w:abstractNumId w:val="7"/>
  </w:num>
  <w:num w:numId="40" w16cid:durableId="1816027404">
    <w:abstractNumId w:val="0"/>
  </w:num>
  <w:num w:numId="41" w16cid:durableId="1372146421">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W2MDM0MDY2MzU0MLFU0lEKTi0uzszPAymwqAUAAMKB3CwAAAA="/>
  </w:docVars>
  <w:rsids>
    <w:rsidRoot w:val="00BE5159"/>
    <w:rsid w:val="0000029E"/>
    <w:rsid w:val="00000BD3"/>
    <w:rsid w:val="000019A2"/>
    <w:rsid w:val="00001CB6"/>
    <w:rsid w:val="00001D20"/>
    <w:rsid w:val="00001E78"/>
    <w:rsid w:val="00002033"/>
    <w:rsid w:val="00002AFB"/>
    <w:rsid w:val="0000357E"/>
    <w:rsid w:val="000035B5"/>
    <w:rsid w:val="000037B8"/>
    <w:rsid w:val="00003A1B"/>
    <w:rsid w:val="00004EAC"/>
    <w:rsid w:val="000061B9"/>
    <w:rsid w:val="00006570"/>
    <w:rsid w:val="00006783"/>
    <w:rsid w:val="00006DB8"/>
    <w:rsid w:val="00007689"/>
    <w:rsid w:val="000077F2"/>
    <w:rsid w:val="00007875"/>
    <w:rsid w:val="00007925"/>
    <w:rsid w:val="000079CD"/>
    <w:rsid w:val="000104F4"/>
    <w:rsid w:val="00010BAA"/>
    <w:rsid w:val="00010E4D"/>
    <w:rsid w:val="00010FF4"/>
    <w:rsid w:val="0001155F"/>
    <w:rsid w:val="00011C84"/>
    <w:rsid w:val="00011EFF"/>
    <w:rsid w:val="00012019"/>
    <w:rsid w:val="00012096"/>
    <w:rsid w:val="0001262F"/>
    <w:rsid w:val="000126EE"/>
    <w:rsid w:val="00012A89"/>
    <w:rsid w:val="000136AD"/>
    <w:rsid w:val="0001415F"/>
    <w:rsid w:val="000145F0"/>
    <w:rsid w:val="000155FF"/>
    <w:rsid w:val="0001593D"/>
    <w:rsid w:val="00015ED0"/>
    <w:rsid w:val="00016005"/>
    <w:rsid w:val="000160DF"/>
    <w:rsid w:val="000161AA"/>
    <w:rsid w:val="00016482"/>
    <w:rsid w:val="00016934"/>
    <w:rsid w:val="00016C6A"/>
    <w:rsid w:val="00016ED3"/>
    <w:rsid w:val="00017474"/>
    <w:rsid w:val="00017F67"/>
    <w:rsid w:val="00020403"/>
    <w:rsid w:val="00020C47"/>
    <w:rsid w:val="00020DBC"/>
    <w:rsid w:val="0002115D"/>
    <w:rsid w:val="0002144B"/>
    <w:rsid w:val="0002199D"/>
    <w:rsid w:val="00021A92"/>
    <w:rsid w:val="0002200A"/>
    <w:rsid w:val="0002210C"/>
    <w:rsid w:val="0002248F"/>
    <w:rsid w:val="00022601"/>
    <w:rsid w:val="00022906"/>
    <w:rsid w:val="0002338E"/>
    <w:rsid w:val="00023E4A"/>
    <w:rsid w:val="0002431C"/>
    <w:rsid w:val="0002462F"/>
    <w:rsid w:val="00024B1B"/>
    <w:rsid w:val="00024CF9"/>
    <w:rsid w:val="000252FC"/>
    <w:rsid w:val="000259E6"/>
    <w:rsid w:val="00025C02"/>
    <w:rsid w:val="00025E61"/>
    <w:rsid w:val="00026ABE"/>
    <w:rsid w:val="00026BB3"/>
    <w:rsid w:val="000271C0"/>
    <w:rsid w:val="00027737"/>
    <w:rsid w:val="00027A9E"/>
    <w:rsid w:val="00027BB4"/>
    <w:rsid w:val="0002D8E8"/>
    <w:rsid w:val="00030040"/>
    <w:rsid w:val="00030A86"/>
    <w:rsid w:val="00030A8F"/>
    <w:rsid w:val="00031442"/>
    <w:rsid w:val="0003146E"/>
    <w:rsid w:val="000315EE"/>
    <w:rsid w:val="00031A84"/>
    <w:rsid w:val="00031C1E"/>
    <w:rsid w:val="00031E9E"/>
    <w:rsid w:val="00031F75"/>
    <w:rsid w:val="00032601"/>
    <w:rsid w:val="00032B79"/>
    <w:rsid w:val="00033061"/>
    <w:rsid w:val="00033381"/>
    <w:rsid w:val="00033AAA"/>
    <w:rsid w:val="00033C57"/>
    <w:rsid w:val="00033C75"/>
    <w:rsid w:val="00034559"/>
    <w:rsid w:val="00034AFB"/>
    <w:rsid w:val="0003527E"/>
    <w:rsid w:val="000355E1"/>
    <w:rsid w:val="0003574F"/>
    <w:rsid w:val="000357F8"/>
    <w:rsid w:val="00035C5A"/>
    <w:rsid w:val="00035F14"/>
    <w:rsid w:val="00036143"/>
    <w:rsid w:val="00036275"/>
    <w:rsid w:val="00036AE8"/>
    <w:rsid w:val="0003706A"/>
    <w:rsid w:val="000372BB"/>
    <w:rsid w:val="00037A1E"/>
    <w:rsid w:val="0004021B"/>
    <w:rsid w:val="00040450"/>
    <w:rsid w:val="000406B7"/>
    <w:rsid w:val="000407D0"/>
    <w:rsid w:val="00040BBF"/>
    <w:rsid w:val="00040C1F"/>
    <w:rsid w:val="00040D40"/>
    <w:rsid w:val="00041E7E"/>
    <w:rsid w:val="000420CA"/>
    <w:rsid w:val="000420CC"/>
    <w:rsid w:val="00042456"/>
    <w:rsid w:val="0004293C"/>
    <w:rsid w:val="00042AA0"/>
    <w:rsid w:val="00042B20"/>
    <w:rsid w:val="00042F92"/>
    <w:rsid w:val="00043418"/>
    <w:rsid w:val="00043817"/>
    <w:rsid w:val="00043878"/>
    <w:rsid w:val="00043AF9"/>
    <w:rsid w:val="000443F3"/>
    <w:rsid w:val="0004461D"/>
    <w:rsid w:val="000447AB"/>
    <w:rsid w:val="00044CD4"/>
    <w:rsid w:val="00044DD2"/>
    <w:rsid w:val="00044F67"/>
    <w:rsid w:val="00045165"/>
    <w:rsid w:val="000451B0"/>
    <w:rsid w:val="000457A9"/>
    <w:rsid w:val="00045AC7"/>
    <w:rsid w:val="00045B6D"/>
    <w:rsid w:val="000463BA"/>
    <w:rsid w:val="00046B3E"/>
    <w:rsid w:val="00047165"/>
    <w:rsid w:val="00047DE2"/>
    <w:rsid w:val="00047F74"/>
    <w:rsid w:val="0004FD98"/>
    <w:rsid w:val="0005000C"/>
    <w:rsid w:val="00050BE3"/>
    <w:rsid w:val="00050E35"/>
    <w:rsid w:val="000514C7"/>
    <w:rsid w:val="000516B6"/>
    <w:rsid w:val="000517AB"/>
    <w:rsid w:val="00051B2C"/>
    <w:rsid w:val="00052C69"/>
    <w:rsid w:val="00052F44"/>
    <w:rsid w:val="0005308D"/>
    <w:rsid w:val="0005315A"/>
    <w:rsid w:val="000533CC"/>
    <w:rsid w:val="0005395B"/>
    <w:rsid w:val="00053BC9"/>
    <w:rsid w:val="00053E0F"/>
    <w:rsid w:val="00053F90"/>
    <w:rsid w:val="000549D0"/>
    <w:rsid w:val="00054A62"/>
    <w:rsid w:val="000552CF"/>
    <w:rsid w:val="00055C1B"/>
    <w:rsid w:val="00055E4C"/>
    <w:rsid w:val="000560C7"/>
    <w:rsid w:val="000563EC"/>
    <w:rsid w:val="00056A91"/>
    <w:rsid w:val="000571CF"/>
    <w:rsid w:val="000604A5"/>
    <w:rsid w:val="0006072C"/>
    <w:rsid w:val="00060BD5"/>
    <w:rsid w:val="00060C13"/>
    <w:rsid w:val="00060C26"/>
    <w:rsid w:val="00061015"/>
    <w:rsid w:val="000615A7"/>
    <w:rsid w:val="00061C6F"/>
    <w:rsid w:val="00061DE7"/>
    <w:rsid w:val="00062432"/>
    <w:rsid w:val="000637FE"/>
    <w:rsid w:val="00063C89"/>
    <w:rsid w:val="00063E9B"/>
    <w:rsid w:val="00064324"/>
    <w:rsid w:val="00064FB3"/>
    <w:rsid w:val="00065439"/>
    <w:rsid w:val="00065671"/>
    <w:rsid w:val="000656CE"/>
    <w:rsid w:val="00065B7C"/>
    <w:rsid w:val="00065E54"/>
    <w:rsid w:val="0006605D"/>
    <w:rsid w:val="00066348"/>
    <w:rsid w:val="000663A1"/>
    <w:rsid w:val="00066815"/>
    <w:rsid w:val="00066A8D"/>
    <w:rsid w:val="00067275"/>
    <w:rsid w:val="000675B8"/>
    <w:rsid w:val="00067730"/>
    <w:rsid w:val="00067899"/>
    <w:rsid w:val="000700B9"/>
    <w:rsid w:val="000702E6"/>
    <w:rsid w:val="00070AC8"/>
    <w:rsid w:val="00070C21"/>
    <w:rsid w:val="000711B1"/>
    <w:rsid w:val="0007141E"/>
    <w:rsid w:val="000716DF"/>
    <w:rsid w:val="000718A2"/>
    <w:rsid w:val="000719FA"/>
    <w:rsid w:val="0007256D"/>
    <w:rsid w:val="00072AE5"/>
    <w:rsid w:val="00072FBC"/>
    <w:rsid w:val="000730F7"/>
    <w:rsid w:val="0007315E"/>
    <w:rsid w:val="000731A9"/>
    <w:rsid w:val="000732C1"/>
    <w:rsid w:val="00073419"/>
    <w:rsid w:val="00073472"/>
    <w:rsid w:val="0007348F"/>
    <w:rsid w:val="00073B9A"/>
    <w:rsid w:val="00073EA8"/>
    <w:rsid w:val="000745B4"/>
    <w:rsid w:val="00074616"/>
    <w:rsid w:val="0007488C"/>
    <w:rsid w:val="00074A48"/>
    <w:rsid w:val="00074B16"/>
    <w:rsid w:val="00074C0A"/>
    <w:rsid w:val="00074C80"/>
    <w:rsid w:val="00074EDB"/>
    <w:rsid w:val="00075136"/>
    <w:rsid w:val="0007527B"/>
    <w:rsid w:val="00075518"/>
    <w:rsid w:val="00076077"/>
    <w:rsid w:val="000764A2"/>
    <w:rsid w:val="00076877"/>
    <w:rsid w:val="000769EF"/>
    <w:rsid w:val="0007706C"/>
    <w:rsid w:val="00077342"/>
    <w:rsid w:val="0007753F"/>
    <w:rsid w:val="00077FDA"/>
    <w:rsid w:val="000805E0"/>
    <w:rsid w:val="0008113A"/>
    <w:rsid w:val="00081330"/>
    <w:rsid w:val="000813AD"/>
    <w:rsid w:val="000816FD"/>
    <w:rsid w:val="000817A4"/>
    <w:rsid w:val="00081D6B"/>
    <w:rsid w:val="00082424"/>
    <w:rsid w:val="00082518"/>
    <w:rsid w:val="000825CF"/>
    <w:rsid w:val="000826EE"/>
    <w:rsid w:val="00082999"/>
    <w:rsid w:val="00082AFD"/>
    <w:rsid w:val="000833D3"/>
    <w:rsid w:val="0008356B"/>
    <w:rsid w:val="000836AB"/>
    <w:rsid w:val="00083BC6"/>
    <w:rsid w:val="00083FFE"/>
    <w:rsid w:val="000840E2"/>
    <w:rsid w:val="000847C4"/>
    <w:rsid w:val="00084C1D"/>
    <w:rsid w:val="00084DB3"/>
    <w:rsid w:val="00084FEA"/>
    <w:rsid w:val="00085152"/>
    <w:rsid w:val="000855A3"/>
    <w:rsid w:val="000860FF"/>
    <w:rsid w:val="000865A1"/>
    <w:rsid w:val="00086D92"/>
    <w:rsid w:val="00086FE0"/>
    <w:rsid w:val="00087165"/>
    <w:rsid w:val="0008728F"/>
    <w:rsid w:val="00087C2D"/>
    <w:rsid w:val="00087C86"/>
    <w:rsid w:val="00087D33"/>
    <w:rsid w:val="000891EA"/>
    <w:rsid w:val="0009060F"/>
    <w:rsid w:val="00090DC8"/>
    <w:rsid w:val="00090EB8"/>
    <w:rsid w:val="00090F0C"/>
    <w:rsid w:val="0009114B"/>
    <w:rsid w:val="00091632"/>
    <w:rsid w:val="0009216E"/>
    <w:rsid w:val="00092351"/>
    <w:rsid w:val="00092547"/>
    <w:rsid w:val="0009274B"/>
    <w:rsid w:val="00092DC5"/>
    <w:rsid w:val="00093619"/>
    <w:rsid w:val="00093756"/>
    <w:rsid w:val="000939DA"/>
    <w:rsid w:val="00093BDE"/>
    <w:rsid w:val="00094447"/>
    <w:rsid w:val="000948D5"/>
    <w:rsid w:val="00095712"/>
    <w:rsid w:val="00095928"/>
    <w:rsid w:val="00096062"/>
    <w:rsid w:val="0009661B"/>
    <w:rsid w:val="00096672"/>
    <w:rsid w:val="00096E6F"/>
    <w:rsid w:val="00096FB0"/>
    <w:rsid w:val="00096FD9"/>
    <w:rsid w:val="00097150"/>
    <w:rsid w:val="000978B8"/>
    <w:rsid w:val="00097E7C"/>
    <w:rsid w:val="000A02F2"/>
    <w:rsid w:val="000A0555"/>
    <w:rsid w:val="000A0812"/>
    <w:rsid w:val="000A0B3E"/>
    <w:rsid w:val="000A0FE7"/>
    <w:rsid w:val="000A1C2B"/>
    <w:rsid w:val="000A1E18"/>
    <w:rsid w:val="000A20D3"/>
    <w:rsid w:val="000A29A2"/>
    <w:rsid w:val="000A2DFA"/>
    <w:rsid w:val="000A331C"/>
    <w:rsid w:val="000A3468"/>
    <w:rsid w:val="000A371B"/>
    <w:rsid w:val="000A3B7A"/>
    <w:rsid w:val="000A3BC2"/>
    <w:rsid w:val="000A4075"/>
    <w:rsid w:val="000A4267"/>
    <w:rsid w:val="000A4784"/>
    <w:rsid w:val="000A481B"/>
    <w:rsid w:val="000A4AA5"/>
    <w:rsid w:val="000A4F96"/>
    <w:rsid w:val="000A50FB"/>
    <w:rsid w:val="000A5377"/>
    <w:rsid w:val="000A5C1E"/>
    <w:rsid w:val="000A6012"/>
    <w:rsid w:val="000A62E7"/>
    <w:rsid w:val="000A63D6"/>
    <w:rsid w:val="000A66CC"/>
    <w:rsid w:val="000A66CE"/>
    <w:rsid w:val="000A6A58"/>
    <w:rsid w:val="000A6B02"/>
    <w:rsid w:val="000A7727"/>
    <w:rsid w:val="000A7D04"/>
    <w:rsid w:val="000A7F07"/>
    <w:rsid w:val="000B038F"/>
    <w:rsid w:val="000B0788"/>
    <w:rsid w:val="000B0B0C"/>
    <w:rsid w:val="000B1EC4"/>
    <w:rsid w:val="000B2E46"/>
    <w:rsid w:val="000B3659"/>
    <w:rsid w:val="000B4384"/>
    <w:rsid w:val="000B486C"/>
    <w:rsid w:val="000B4B57"/>
    <w:rsid w:val="000B4D93"/>
    <w:rsid w:val="000B50E1"/>
    <w:rsid w:val="000B518F"/>
    <w:rsid w:val="000B58E2"/>
    <w:rsid w:val="000B5DF5"/>
    <w:rsid w:val="000B6749"/>
    <w:rsid w:val="000B6984"/>
    <w:rsid w:val="000B6C36"/>
    <w:rsid w:val="000B6E04"/>
    <w:rsid w:val="000B7CDE"/>
    <w:rsid w:val="000B7F28"/>
    <w:rsid w:val="000B7F9B"/>
    <w:rsid w:val="000C049C"/>
    <w:rsid w:val="000C0AB1"/>
    <w:rsid w:val="000C11E0"/>
    <w:rsid w:val="000C1EFD"/>
    <w:rsid w:val="000C21F3"/>
    <w:rsid w:val="000C283F"/>
    <w:rsid w:val="000C3101"/>
    <w:rsid w:val="000C354B"/>
    <w:rsid w:val="000C3945"/>
    <w:rsid w:val="000C40B9"/>
    <w:rsid w:val="000C5719"/>
    <w:rsid w:val="000C5727"/>
    <w:rsid w:val="000C59B1"/>
    <w:rsid w:val="000C5DED"/>
    <w:rsid w:val="000C5E29"/>
    <w:rsid w:val="000C5E92"/>
    <w:rsid w:val="000C5EF5"/>
    <w:rsid w:val="000C6162"/>
    <w:rsid w:val="000C64AD"/>
    <w:rsid w:val="000C6CB3"/>
    <w:rsid w:val="000C6D0A"/>
    <w:rsid w:val="000C734E"/>
    <w:rsid w:val="000C7D54"/>
    <w:rsid w:val="000D0084"/>
    <w:rsid w:val="000D01F0"/>
    <w:rsid w:val="000D02FE"/>
    <w:rsid w:val="000D0EF6"/>
    <w:rsid w:val="000D18E0"/>
    <w:rsid w:val="000D1A9B"/>
    <w:rsid w:val="000D1C75"/>
    <w:rsid w:val="000D2808"/>
    <w:rsid w:val="000D2A7E"/>
    <w:rsid w:val="000D2D7A"/>
    <w:rsid w:val="000D3447"/>
    <w:rsid w:val="000D3943"/>
    <w:rsid w:val="000D3AAD"/>
    <w:rsid w:val="000D3B77"/>
    <w:rsid w:val="000D44B4"/>
    <w:rsid w:val="000D461B"/>
    <w:rsid w:val="000D4A4F"/>
    <w:rsid w:val="000D4AE3"/>
    <w:rsid w:val="000D5896"/>
    <w:rsid w:val="000D5B4A"/>
    <w:rsid w:val="000D62DA"/>
    <w:rsid w:val="000D63F2"/>
    <w:rsid w:val="000D641C"/>
    <w:rsid w:val="000D66E9"/>
    <w:rsid w:val="000D7158"/>
    <w:rsid w:val="000D7345"/>
    <w:rsid w:val="000D738E"/>
    <w:rsid w:val="000D75DD"/>
    <w:rsid w:val="000D763E"/>
    <w:rsid w:val="000D7A90"/>
    <w:rsid w:val="000D7EC9"/>
    <w:rsid w:val="000E0154"/>
    <w:rsid w:val="000E05F2"/>
    <w:rsid w:val="000E0DCA"/>
    <w:rsid w:val="000E0F83"/>
    <w:rsid w:val="000E1690"/>
    <w:rsid w:val="000E1CD7"/>
    <w:rsid w:val="000E2264"/>
    <w:rsid w:val="000E27DC"/>
    <w:rsid w:val="000E2AE5"/>
    <w:rsid w:val="000E2AFF"/>
    <w:rsid w:val="000E2B55"/>
    <w:rsid w:val="000E2C58"/>
    <w:rsid w:val="000E2DD9"/>
    <w:rsid w:val="000E32DE"/>
    <w:rsid w:val="000E330A"/>
    <w:rsid w:val="000E3464"/>
    <w:rsid w:val="000E3624"/>
    <w:rsid w:val="000E3BCC"/>
    <w:rsid w:val="000E4426"/>
    <w:rsid w:val="000E4745"/>
    <w:rsid w:val="000E5211"/>
    <w:rsid w:val="000E531A"/>
    <w:rsid w:val="000E54A8"/>
    <w:rsid w:val="000E5A6E"/>
    <w:rsid w:val="000E5FCD"/>
    <w:rsid w:val="000E67C6"/>
    <w:rsid w:val="000E6AC8"/>
    <w:rsid w:val="000E6C1A"/>
    <w:rsid w:val="000E6E9E"/>
    <w:rsid w:val="000E72CC"/>
    <w:rsid w:val="000E7C70"/>
    <w:rsid w:val="000F0138"/>
    <w:rsid w:val="000F0494"/>
    <w:rsid w:val="000F0532"/>
    <w:rsid w:val="000F0804"/>
    <w:rsid w:val="000F0833"/>
    <w:rsid w:val="000F0A33"/>
    <w:rsid w:val="000F141E"/>
    <w:rsid w:val="000F15ED"/>
    <w:rsid w:val="000F1E85"/>
    <w:rsid w:val="000F2780"/>
    <w:rsid w:val="000F28A5"/>
    <w:rsid w:val="000F2F10"/>
    <w:rsid w:val="000F2FA6"/>
    <w:rsid w:val="000F3337"/>
    <w:rsid w:val="000F3D61"/>
    <w:rsid w:val="000F47D7"/>
    <w:rsid w:val="000F48DE"/>
    <w:rsid w:val="000F4B05"/>
    <w:rsid w:val="000F51E0"/>
    <w:rsid w:val="000F59B7"/>
    <w:rsid w:val="000F653E"/>
    <w:rsid w:val="000F66EA"/>
    <w:rsid w:val="000F6981"/>
    <w:rsid w:val="000F69AE"/>
    <w:rsid w:val="000F6A8B"/>
    <w:rsid w:val="000F756F"/>
    <w:rsid w:val="000F7855"/>
    <w:rsid w:val="000F7AA6"/>
    <w:rsid w:val="000FDC73"/>
    <w:rsid w:val="001009EC"/>
    <w:rsid w:val="00100B5B"/>
    <w:rsid w:val="00100C64"/>
    <w:rsid w:val="00100D39"/>
    <w:rsid w:val="00101113"/>
    <w:rsid w:val="0010127F"/>
    <w:rsid w:val="001014D3"/>
    <w:rsid w:val="001019C2"/>
    <w:rsid w:val="00101E6D"/>
    <w:rsid w:val="001021A6"/>
    <w:rsid w:val="00103925"/>
    <w:rsid w:val="001039BC"/>
    <w:rsid w:val="00103B0B"/>
    <w:rsid w:val="0010406E"/>
    <w:rsid w:val="001041A1"/>
    <w:rsid w:val="00105042"/>
    <w:rsid w:val="00105CE9"/>
    <w:rsid w:val="00105D3A"/>
    <w:rsid w:val="00105EE4"/>
    <w:rsid w:val="0010616E"/>
    <w:rsid w:val="00106392"/>
    <w:rsid w:val="00106432"/>
    <w:rsid w:val="0010693B"/>
    <w:rsid w:val="00106A9D"/>
    <w:rsid w:val="00106D3B"/>
    <w:rsid w:val="00106D55"/>
    <w:rsid w:val="00106E0D"/>
    <w:rsid w:val="00107972"/>
    <w:rsid w:val="00107C58"/>
    <w:rsid w:val="00110217"/>
    <w:rsid w:val="00110A9F"/>
    <w:rsid w:val="00111254"/>
    <w:rsid w:val="00111498"/>
    <w:rsid w:val="00111527"/>
    <w:rsid w:val="00111C5B"/>
    <w:rsid w:val="001124CD"/>
    <w:rsid w:val="00112732"/>
    <w:rsid w:val="0011293D"/>
    <w:rsid w:val="00112A0D"/>
    <w:rsid w:val="00112DD8"/>
    <w:rsid w:val="0011323D"/>
    <w:rsid w:val="00113618"/>
    <w:rsid w:val="0011385E"/>
    <w:rsid w:val="00114A6B"/>
    <w:rsid w:val="00114B81"/>
    <w:rsid w:val="0011510C"/>
    <w:rsid w:val="0011522C"/>
    <w:rsid w:val="00115299"/>
    <w:rsid w:val="0011539C"/>
    <w:rsid w:val="00115512"/>
    <w:rsid w:val="001155E6"/>
    <w:rsid w:val="00115B0E"/>
    <w:rsid w:val="00115B2E"/>
    <w:rsid w:val="00115DFB"/>
    <w:rsid w:val="0011609A"/>
    <w:rsid w:val="0011635B"/>
    <w:rsid w:val="001163FF"/>
    <w:rsid w:val="00116BA3"/>
    <w:rsid w:val="00117200"/>
    <w:rsid w:val="00117D4D"/>
    <w:rsid w:val="00117F3C"/>
    <w:rsid w:val="0011803F"/>
    <w:rsid w:val="00120218"/>
    <w:rsid w:val="00120342"/>
    <w:rsid w:val="0012035E"/>
    <w:rsid w:val="001203D7"/>
    <w:rsid w:val="001207B3"/>
    <w:rsid w:val="001209DD"/>
    <w:rsid w:val="00120D04"/>
    <w:rsid w:val="00120FCB"/>
    <w:rsid w:val="00121184"/>
    <w:rsid w:val="0012149E"/>
    <w:rsid w:val="001216F5"/>
    <w:rsid w:val="001218D9"/>
    <w:rsid w:val="00121920"/>
    <w:rsid w:val="00121E7E"/>
    <w:rsid w:val="001225C1"/>
    <w:rsid w:val="0012261B"/>
    <w:rsid w:val="00122EF5"/>
    <w:rsid w:val="0012339F"/>
    <w:rsid w:val="00123D1F"/>
    <w:rsid w:val="00124037"/>
    <w:rsid w:val="001248D9"/>
    <w:rsid w:val="001248EF"/>
    <w:rsid w:val="00124AB7"/>
    <w:rsid w:val="00124B9D"/>
    <w:rsid w:val="00124C07"/>
    <w:rsid w:val="00124FCF"/>
    <w:rsid w:val="00125126"/>
    <w:rsid w:val="0012523C"/>
    <w:rsid w:val="001256F8"/>
    <w:rsid w:val="00125830"/>
    <w:rsid w:val="0012584F"/>
    <w:rsid w:val="00125F14"/>
    <w:rsid w:val="00126010"/>
    <w:rsid w:val="00126427"/>
    <w:rsid w:val="00126997"/>
    <w:rsid w:val="00127162"/>
    <w:rsid w:val="001278BF"/>
    <w:rsid w:val="0012793D"/>
    <w:rsid w:val="00127C77"/>
    <w:rsid w:val="00127FA9"/>
    <w:rsid w:val="00130C14"/>
    <w:rsid w:val="00130C71"/>
    <w:rsid w:val="00131103"/>
    <w:rsid w:val="0013110C"/>
    <w:rsid w:val="0013119F"/>
    <w:rsid w:val="00131231"/>
    <w:rsid w:val="0013137C"/>
    <w:rsid w:val="00131E9A"/>
    <w:rsid w:val="00131F2C"/>
    <w:rsid w:val="0013234E"/>
    <w:rsid w:val="001326E3"/>
    <w:rsid w:val="00132C6B"/>
    <w:rsid w:val="00132F5F"/>
    <w:rsid w:val="0013312F"/>
    <w:rsid w:val="00133A97"/>
    <w:rsid w:val="00133E2A"/>
    <w:rsid w:val="00133E6D"/>
    <w:rsid w:val="0013447F"/>
    <w:rsid w:val="00134A45"/>
    <w:rsid w:val="00134A96"/>
    <w:rsid w:val="00134C91"/>
    <w:rsid w:val="00135591"/>
    <w:rsid w:val="00135A12"/>
    <w:rsid w:val="00135E0E"/>
    <w:rsid w:val="00136082"/>
    <w:rsid w:val="001364D5"/>
    <w:rsid w:val="00136693"/>
    <w:rsid w:val="00136815"/>
    <w:rsid w:val="00136EE7"/>
    <w:rsid w:val="00136FF5"/>
    <w:rsid w:val="00137128"/>
    <w:rsid w:val="00137174"/>
    <w:rsid w:val="0013767E"/>
    <w:rsid w:val="00137BB0"/>
    <w:rsid w:val="00137D83"/>
    <w:rsid w:val="00137EDE"/>
    <w:rsid w:val="00137F31"/>
    <w:rsid w:val="00137FDD"/>
    <w:rsid w:val="00140537"/>
    <w:rsid w:val="00140B3B"/>
    <w:rsid w:val="00140BE8"/>
    <w:rsid w:val="00141619"/>
    <w:rsid w:val="001418EE"/>
    <w:rsid w:val="001419F7"/>
    <w:rsid w:val="00141D82"/>
    <w:rsid w:val="00141DC2"/>
    <w:rsid w:val="00142378"/>
    <w:rsid w:val="00142825"/>
    <w:rsid w:val="00142B18"/>
    <w:rsid w:val="00142C1B"/>
    <w:rsid w:val="001430EF"/>
    <w:rsid w:val="00143499"/>
    <w:rsid w:val="001436DF"/>
    <w:rsid w:val="00143D51"/>
    <w:rsid w:val="00143E4C"/>
    <w:rsid w:val="00143E7C"/>
    <w:rsid w:val="0014438D"/>
    <w:rsid w:val="001459BE"/>
    <w:rsid w:val="00145A7A"/>
    <w:rsid w:val="00145ABA"/>
    <w:rsid w:val="00145DC6"/>
    <w:rsid w:val="001460CC"/>
    <w:rsid w:val="001460F1"/>
    <w:rsid w:val="0014621D"/>
    <w:rsid w:val="00146644"/>
    <w:rsid w:val="0014668F"/>
    <w:rsid w:val="00146763"/>
    <w:rsid w:val="00146A88"/>
    <w:rsid w:val="001471DA"/>
    <w:rsid w:val="00147374"/>
    <w:rsid w:val="0014779E"/>
    <w:rsid w:val="0014788E"/>
    <w:rsid w:val="00147C69"/>
    <w:rsid w:val="00147F23"/>
    <w:rsid w:val="00150188"/>
    <w:rsid w:val="00150853"/>
    <w:rsid w:val="001508F1"/>
    <w:rsid w:val="00150CB9"/>
    <w:rsid w:val="00150E7C"/>
    <w:rsid w:val="00150F66"/>
    <w:rsid w:val="00150F6D"/>
    <w:rsid w:val="0015188B"/>
    <w:rsid w:val="00151D66"/>
    <w:rsid w:val="00152177"/>
    <w:rsid w:val="0015244A"/>
    <w:rsid w:val="0015258E"/>
    <w:rsid w:val="00152B57"/>
    <w:rsid w:val="00152CB0"/>
    <w:rsid w:val="00152DC9"/>
    <w:rsid w:val="00153473"/>
    <w:rsid w:val="0015377A"/>
    <w:rsid w:val="00153B0D"/>
    <w:rsid w:val="00154C4F"/>
    <w:rsid w:val="00154CF8"/>
    <w:rsid w:val="00154EF6"/>
    <w:rsid w:val="00155133"/>
    <w:rsid w:val="00155EEA"/>
    <w:rsid w:val="00155FAE"/>
    <w:rsid w:val="00156509"/>
    <w:rsid w:val="00156AE1"/>
    <w:rsid w:val="00157B13"/>
    <w:rsid w:val="00157C29"/>
    <w:rsid w:val="0015B720"/>
    <w:rsid w:val="0016002F"/>
    <w:rsid w:val="001600DE"/>
    <w:rsid w:val="0016053E"/>
    <w:rsid w:val="0016064B"/>
    <w:rsid w:val="00160A2F"/>
    <w:rsid w:val="001611CD"/>
    <w:rsid w:val="00161390"/>
    <w:rsid w:val="00161D60"/>
    <w:rsid w:val="001620A1"/>
    <w:rsid w:val="00162181"/>
    <w:rsid w:val="0016292C"/>
    <w:rsid w:val="00162939"/>
    <w:rsid w:val="00162B53"/>
    <w:rsid w:val="00162E41"/>
    <w:rsid w:val="00162FC6"/>
    <w:rsid w:val="00163244"/>
    <w:rsid w:val="00163327"/>
    <w:rsid w:val="0016340F"/>
    <w:rsid w:val="00164995"/>
    <w:rsid w:val="00164A76"/>
    <w:rsid w:val="00165008"/>
    <w:rsid w:val="00165092"/>
    <w:rsid w:val="00165488"/>
    <w:rsid w:val="0016558F"/>
    <w:rsid w:val="00165720"/>
    <w:rsid w:val="00165CDF"/>
    <w:rsid w:val="00165E09"/>
    <w:rsid w:val="001661C3"/>
    <w:rsid w:val="001662C4"/>
    <w:rsid w:val="001667E2"/>
    <w:rsid w:val="001668C1"/>
    <w:rsid w:val="00166EE9"/>
    <w:rsid w:val="00167077"/>
    <w:rsid w:val="0016729B"/>
    <w:rsid w:val="00167951"/>
    <w:rsid w:val="00167E4C"/>
    <w:rsid w:val="0017051E"/>
    <w:rsid w:val="0017078F"/>
    <w:rsid w:val="00170FE5"/>
    <w:rsid w:val="00171125"/>
    <w:rsid w:val="00171384"/>
    <w:rsid w:val="0017282C"/>
    <w:rsid w:val="00172F2F"/>
    <w:rsid w:val="00172F48"/>
    <w:rsid w:val="0017307A"/>
    <w:rsid w:val="00173711"/>
    <w:rsid w:val="001739EA"/>
    <w:rsid w:val="00173B80"/>
    <w:rsid w:val="00173F49"/>
    <w:rsid w:val="00173F8C"/>
    <w:rsid w:val="001744EF"/>
    <w:rsid w:val="00175079"/>
    <w:rsid w:val="001755CF"/>
    <w:rsid w:val="001760DA"/>
    <w:rsid w:val="00176365"/>
    <w:rsid w:val="00176389"/>
    <w:rsid w:val="00176708"/>
    <w:rsid w:val="00176711"/>
    <w:rsid w:val="00176754"/>
    <w:rsid w:val="001769AB"/>
    <w:rsid w:val="00176BCD"/>
    <w:rsid w:val="00176C46"/>
    <w:rsid w:val="00176E1C"/>
    <w:rsid w:val="00177227"/>
    <w:rsid w:val="00177372"/>
    <w:rsid w:val="001776B4"/>
    <w:rsid w:val="00177754"/>
    <w:rsid w:val="00177D31"/>
    <w:rsid w:val="00177E39"/>
    <w:rsid w:val="0017DA91"/>
    <w:rsid w:val="001806CB"/>
    <w:rsid w:val="00180ADA"/>
    <w:rsid w:val="00180B5D"/>
    <w:rsid w:val="00180D62"/>
    <w:rsid w:val="00181022"/>
    <w:rsid w:val="00181584"/>
    <w:rsid w:val="00181712"/>
    <w:rsid w:val="001817B1"/>
    <w:rsid w:val="001818A7"/>
    <w:rsid w:val="001818AF"/>
    <w:rsid w:val="00181970"/>
    <w:rsid w:val="00182404"/>
    <w:rsid w:val="00182814"/>
    <w:rsid w:val="00182E3C"/>
    <w:rsid w:val="00182FAF"/>
    <w:rsid w:val="00183C89"/>
    <w:rsid w:val="001841C1"/>
    <w:rsid w:val="0018439B"/>
    <w:rsid w:val="001845FE"/>
    <w:rsid w:val="00184730"/>
    <w:rsid w:val="00184831"/>
    <w:rsid w:val="00184992"/>
    <w:rsid w:val="0018516D"/>
    <w:rsid w:val="001852DB"/>
    <w:rsid w:val="0018545D"/>
    <w:rsid w:val="00185662"/>
    <w:rsid w:val="00185815"/>
    <w:rsid w:val="001863F1"/>
    <w:rsid w:val="001873F7"/>
    <w:rsid w:val="00187868"/>
    <w:rsid w:val="00187895"/>
    <w:rsid w:val="00187A1C"/>
    <w:rsid w:val="001909D4"/>
    <w:rsid w:val="00191503"/>
    <w:rsid w:val="0019191F"/>
    <w:rsid w:val="00191CF9"/>
    <w:rsid w:val="00192372"/>
    <w:rsid w:val="00192606"/>
    <w:rsid w:val="00192F71"/>
    <w:rsid w:val="00193305"/>
    <w:rsid w:val="00193795"/>
    <w:rsid w:val="00193A1D"/>
    <w:rsid w:val="00193B14"/>
    <w:rsid w:val="00193CD5"/>
    <w:rsid w:val="00193E4A"/>
    <w:rsid w:val="001941F6"/>
    <w:rsid w:val="001942D4"/>
    <w:rsid w:val="00194B7A"/>
    <w:rsid w:val="001958CD"/>
    <w:rsid w:val="00195C2F"/>
    <w:rsid w:val="00195CF1"/>
    <w:rsid w:val="00196750"/>
    <w:rsid w:val="001967E2"/>
    <w:rsid w:val="0019680C"/>
    <w:rsid w:val="00196E6E"/>
    <w:rsid w:val="0019741F"/>
    <w:rsid w:val="00197505"/>
    <w:rsid w:val="001A00AF"/>
    <w:rsid w:val="001A00F8"/>
    <w:rsid w:val="001A019D"/>
    <w:rsid w:val="001A1033"/>
    <w:rsid w:val="001A1851"/>
    <w:rsid w:val="001A1CFC"/>
    <w:rsid w:val="001A1F37"/>
    <w:rsid w:val="001A289F"/>
    <w:rsid w:val="001A2A0B"/>
    <w:rsid w:val="001A2E61"/>
    <w:rsid w:val="001A3205"/>
    <w:rsid w:val="001A34FA"/>
    <w:rsid w:val="001A3515"/>
    <w:rsid w:val="001A478D"/>
    <w:rsid w:val="001A483F"/>
    <w:rsid w:val="001A4B72"/>
    <w:rsid w:val="001A4BAD"/>
    <w:rsid w:val="001A4D06"/>
    <w:rsid w:val="001A4D4A"/>
    <w:rsid w:val="001A5024"/>
    <w:rsid w:val="001A585C"/>
    <w:rsid w:val="001A5ADE"/>
    <w:rsid w:val="001A5B80"/>
    <w:rsid w:val="001A5E62"/>
    <w:rsid w:val="001A60A8"/>
    <w:rsid w:val="001A64D0"/>
    <w:rsid w:val="001A6900"/>
    <w:rsid w:val="001A70A0"/>
    <w:rsid w:val="001A7110"/>
    <w:rsid w:val="001A71C3"/>
    <w:rsid w:val="001A7538"/>
    <w:rsid w:val="001A78FC"/>
    <w:rsid w:val="001AD056"/>
    <w:rsid w:val="001B06DC"/>
    <w:rsid w:val="001B0C42"/>
    <w:rsid w:val="001B0DC2"/>
    <w:rsid w:val="001B1142"/>
    <w:rsid w:val="001B1574"/>
    <w:rsid w:val="001B226A"/>
    <w:rsid w:val="001B248D"/>
    <w:rsid w:val="001B2955"/>
    <w:rsid w:val="001B3463"/>
    <w:rsid w:val="001B36C1"/>
    <w:rsid w:val="001B390D"/>
    <w:rsid w:val="001B474B"/>
    <w:rsid w:val="001B4858"/>
    <w:rsid w:val="001B4A35"/>
    <w:rsid w:val="001B4E35"/>
    <w:rsid w:val="001B4F73"/>
    <w:rsid w:val="001B5199"/>
    <w:rsid w:val="001B51D8"/>
    <w:rsid w:val="001B51E4"/>
    <w:rsid w:val="001B5946"/>
    <w:rsid w:val="001B5D5F"/>
    <w:rsid w:val="001B6013"/>
    <w:rsid w:val="001B62BB"/>
    <w:rsid w:val="001B6507"/>
    <w:rsid w:val="001B6DD3"/>
    <w:rsid w:val="001B6E37"/>
    <w:rsid w:val="001B734C"/>
    <w:rsid w:val="001B7580"/>
    <w:rsid w:val="001B76C5"/>
    <w:rsid w:val="001B7AAC"/>
    <w:rsid w:val="001B7AD1"/>
    <w:rsid w:val="001B7D73"/>
    <w:rsid w:val="001B7FAD"/>
    <w:rsid w:val="001C015D"/>
    <w:rsid w:val="001C0227"/>
    <w:rsid w:val="001C028E"/>
    <w:rsid w:val="001C04FA"/>
    <w:rsid w:val="001C0CC0"/>
    <w:rsid w:val="001C0D80"/>
    <w:rsid w:val="001C1057"/>
    <w:rsid w:val="001C1BBC"/>
    <w:rsid w:val="001C2AA8"/>
    <w:rsid w:val="001C34BD"/>
    <w:rsid w:val="001C3700"/>
    <w:rsid w:val="001C3CB2"/>
    <w:rsid w:val="001C3D59"/>
    <w:rsid w:val="001C4A78"/>
    <w:rsid w:val="001C534B"/>
    <w:rsid w:val="001C555E"/>
    <w:rsid w:val="001C57F4"/>
    <w:rsid w:val="001C65CE"/>
    <w:rsid w:val="001C7107"/>
    <w:rsid w:val="001C7197"/>
    <w:rsid w:val="001C74A1"/>
    <w:rsid w:val="001C75A9"/>
    <w:rsid w:val="001C7624"/>
    <w:rsid w:val="001C76E7"/>
    <w:rsid w:val="001C7CB9"/>
    <w:rsid w:val="001CCCB7"/>
    <w:rsid w:val="001D0A89"/>
    <w:rsid w:val="001D0CC1"/>
    <w:rsid w:val="001D1173"/>
    <w:rsid w:val="001D12A0"/>
    <w:rsid w:val="001D130C"/>
    <w:rsid w:val="001D13B5"/>
    <w:rsid w:val="001D14A1"/>
    <w:rsid w:val="001D194B"/>
    <w:rsid w:val="001D1CB0"/>
    <w:rsid w:val="001D21B1"/>
    <w:rsid w:val="001D2280"/>
    <w:rsid w:val="001D23F2"/>
    <w:rsid w:val="001D25FC"/>
    <w:rsid w:val="001D2955"/>
    <w:rsid w:val="001D30A8"/>
    <w:rsid w:val="001D3631"/>
    <w:rsid w:val="001D36C2"/>
    <w:rsid w:val="001D4207"/>
    <w:rsid w:val="001D459D"/>
    <w:rsid w:val="001D4B59"/>
    <w:rsid w:val="001D4FB1"/>
    <w:rsid w:val="001D585A"/>
    <w:rsid w:val="001D5903"/>
    <w:rsid w:val="001D5AE9"/>
    <w:rsid w:val="001D5B9D"/>
    <w:rsid w:val="001D6071"/>
    <w:rsid w:val="001D62FD"/>
    <w:rsid w:val="001D635A"/>
    <w:rsid w:val="001D63B7"/>
    <w:rsid w:val="001D6976"/>
    <w:rsid w:val="001D6AE9"/>
    <w:rsid w:val="001D70EC"/>
    <w:rsid w:val="001D7504"/>
    <w:rsid w:val="001D7B17"/>
    <w:rsid w:val="001D7E6B"/>
    <w:rsid w:val="001DFD8F"/>
    <w:rsid w:val="001E0BA1"/>
    <w:rsid w:val="001E0F5D"/>
    <w:rsid w:val="001E1361"/>
    <w:rsid w:val="001E13DD"/>
    <w:rsid w:val="001E140B"/>
    <w:rsid w:val="001E14DA"/>
    <w:rsid w:val="001E16ED"/>
    <w:rsid w:val="001E2081"/>
    <w:rsid w:val="001E253F"/>
    <w:rsid w:val="001E2E0F"/>
    <w:rsid w:val="001E2FBD"/>
    <w:rsid w:val="001E3285"/>
    <w:rsid w:val="001E337B"/>
    <w:rsid w:val="001E3CFA"/>
    <w:rsid w:val="001E3EA7"/>
    <w:rsid w:val="001E4896"/>
    <w:rsid w:val="001E4CB8"/>
    <w:rsid w:val="001E4D46"/>
    <w:rsid w:val="001E568E"/>
    <w:rsid w:val="001E56FD"/>
    <w:rsid w:val="001E5D37"/>
    <w:rsid w:val="001E5E3E"/>
    <w:rsid w:val="001E65E0"/>
    <w:rsid w:val="001E6846"/>
    <w:rsid w:val="001E6E79"/>
    <w:rsid w:val="001E70D3"/>
    <w:rsid w:val="001E75FB"/>
    <w:rsid w:val="001E79AF"/>
    <w:rsid w:val="001E7A9C"/>
    <w:rsid w:val="001E7F6D"/>
    <w:rsid w:val="001F0226"/>
    <w:rsid w:val="001F098D"/>
    <w:rsid w:val="001F09B2"/>
    <w:rsid w:val="001F0E12"/>
    <w:rsid w:val="001F17FD"/>
    <w:rsid w:val="001F1E99"/>
    <w:rsid w:val="001F22B1"/>
    <w:rsid w:val="001F26FC"/>
    <w:rsid w:val="001F2E16"/>
    <w:rsid w:val="001F2F91"/>
    <w:rsid w:val="001F3319"/>
    <w:rsid w:val="001F35B7"/>
    <w:rsid w:val="001F36F6"/>
    <w:rsid w:val="001F3A4E"/>
    <w:rsid w:val="001F3CA0"/>
    <w:rsid w:val="001F40EC"/>
    <w:rsid w:val="001F468B"/>
    <w:rsid w:val="001F4F55"/>
    <w:rsid w:val="001F5110"/>
    <w:rsid w:val="001F5289"/>
    <w:rsid w:val="001F52BA"/>
    <w:rsid w:val="001F58B9"/>
    <w:rsid w:val="001F687F"/>
    <w:rsid w:val="001F6B52"/>
    <w:rsid w:val="001F6FEB"/>
    <w:rsid w:val="001F701E"/>
    <w:rsid w:val="001F7237"/>
    <w:rsid w:val="001F75A2"/>
    <w:rsid w:val="001F7E94"/>
    <w:rsid w:val="0020013C"/>
    <w:rsid w:val="00200204"/>
    <w:rsid w:val="0020053A"/>
    <w:rsid w:val="00200925"/>
    <w:rsid w:val="00200FC4"/>
    <w:rsid w:val="002011C9"/>
    <w:rsid w:val="002012CE"/>
    <w:rsid w:val="00201435"/>
    <w:rsid w:val="002016D9"/>
    <w:rsid w:val="0020269C"/>
    <w:rsid w:val="00202707"/>
    <w:rsid w:val="0020273F"/>
    <w:rsid w:val="00202797"/>
    <w:rsid w:val="00202F4E"/>
    <w:rsid w:val="00202FE2"/>
    <w:rsid w:val="00203052"/>
    <w:rsid w:val="00203393"/>
    <w:rsid w:val="002036A2"/>
    <w:rsid w:val="00203D04"/>
    <w:rsid w:val="002041D8"/>
    <w:rsid w:val="002045F4"/>
    <w:rsid w:val="00204BFE"/>
    <w:rsid w:val="00204E26"/>
    <w:rsid w:val="00204E7F"/>
    <w:rsid w:val="00205A8E"/>
    <w:rsid w:val="00205AB3"/>
    <w:rsid w:val="002062C4"/>
    <w:rsid w:val="002062F3"/>
    <w:rsid w:val="00206877"/>
    <w:rsid w:val="0020688A"/>
    <w:rsid w:val="00206999"/>
    <w:rsid w:val="00206BFB"/>
    <w:rsid w:val="00206C85"/>
    <w:rsid w:val="00206DA4"/>
    <w:rsid w:val="0020751E"/>
    <w:rsid w:val="00207CF7"/>
    <w:rsid w:val="00210103"/>
    <w:rsid w:val="002101FE"/>
    <w:rsid w:val="00210F04"/>
    <w:rsid w:val="00211303"/>
    <w:rsid w:val="0021156F"/>
    <w:rsid w:val="002118CD"/>
    <w:rsid w:val="002118EE"/>
    <w:rsid w:val="00211A80"/>
    <w:rsid w:val="00211BB3"/>
    <w:rsid w:val="00211CA7"/>
    <w:rsid w:val="00211CED"/>
    <w:rsid w:val="00211F51"/>
    <w:rsid w:val="00212047"/>
    <w:rsid w:val="0021288C"/>
    <w:rsid w:val="00212BD1"/>
    <w:rsid w:val="00212C6E"/>
    <w:rsid w:val="00212D6F"/>
    <w:rsid w:val="00212F70"/>
    <w:rsid w:val="00213052"/>
    <w:rsid w:val="00213076"/>
    <w:rsid w:val="002137FC"/>
    <w:rsid w:val="00213AF0"/>
    <w:rsid w:val="00213CB3"/>
    <w:rsid w:val="00213EA6"/>
    <w:rsid w:val="002144C2"/>
    <w:rsid w:val="00214532"/>
    <w:rsid w:val="002148D4"/>
    <w:rsid w:val="00214A60"/>
    <w:rsid w:val="002153F7"/>
    <w:rsid w:val="00215789"/>
    <w:rsid w:val="00215D1E"/>
    <w:rsid w:val="00215F5B"/>
    <w:rsid w:val="0021616C"/>
    <w:rsid w:val="00216322"/>
    <w:rsid w:val="002163A6"/>
    <w:rsid w:val="00216CFC"/>
    <w:rsid w:val="002170A0"/>
    <w:rsid w:val="0021739B"/>
    <w:rsid w:val="0021D79E"/>
    <w:rsid w:val="0022025A"/>
    <w:rsid w:val="00220327"/>
    <w:rsid w:val="002210BB"/>
    <w:rsid w:val="0022198C"/>
    <w:rsid w:val="002219B2"/>
    <w:rsid w:val="00221BC2"/>
    <w:rsid w:val="00221D8E"/>
    <w:rsid w:val="002223AC"/>
    <w:rsid w:val="00222633"/>
    <w:rsid w:val="002228A4"/>
    <w:rsid w:val="002228DF"/>
    <w:rsid w:val="00222992"/>
    <w:rsid w:val="002229F0"/>
    <w:rsid w:val="00223449"/>
    <w:rsid w:val="002234D1"/>
    <w:rsid w:val="0022365A"/>
    <w:rsid w:val="00223CF6"/>
    <w:rsid w:val="00223F6E"/>
    <w:rsid w:val="00224215"/>
    <w:rsid w:val="00224664"/>
    <w:rsid w:val="00224BBE"/>
    <w:rsid w:val="00224ED6"/>
    <w:rsid w:val="00224FEE"/>
    <w:rsid w:val="0022539F"/>
    <w:rsid w:val="0022549E"/>
    <w:rsid w:val="00225DB2"/>
    <w:rsid w:val="00225EE2"/>
    <w:rsid w:val="00225F2E"/>
    <w:rsid w:val="00225FD4"/>
    <w:rsid w:val="0022642F"/>
    <w:rsid w:val="00226A34"/>
    <w:rsid w:val="00226AEE"/>
    <w:rsid w:val="00226B4C"/>
    <w:rsid w:val="00226B9A"/>
    <w:rsid w:val="00227242"/>
    <w:rsid w:val="002279E3"/>
    <w:rsid w:val="00227CE2"/>
    <w:rsid w:val="00230B5E"/>
    <w:rsid w:val="00230BC0"/>
    <w:rsid w:val="0023163B"/>
    <w:rsid w:val="00231916"/>
    <w:rsid w:val="00231A15"/>
    <w:rsid w:val="00231CCA"/>
    <w:rsid w:val="00232249"/>
    <w:rsid w:val="0023318C"/>
    <w:rsid w:val="0023334E"/>
    <w:rsid w:val="00233B4D"/>
    <w:rsid w:val="00233BBD"/>
    <w:rsid w:val="00233CE1"/>
    <w:rsid w:val="0023401E"/>
    <w:rsid w:val="00234645"/>
    <w:rsid w:val="002357EC"/>
    <w:rsid w:val="002358FC"/>
    <w:rsid w:val="00235F43"/>
    <w:rsid w:val="002362FF"/>
    <w:rsid w:val="00236D68"/>
    <w:rsid w:val="00236EFF"/>
    <w:rsid w:val="002370AA"/>
    <w:rsid w:val="00237182"/>
    <w:rsid w:val="00237E01"/>
    <w:rsid w:val="002403E0"/>
    <w:rsid w:val="002405B5"/>
    <w:rsid w:val="0024060A"/>
    <w:rsid w:val="002406CA"/>
    <w:rsid w:val="00240787"/>
    <w:rsid w:val="00240FF1"/>
    <w:rsid w:val="00241369"/>
    <w:rsid w:val="00241798"/>
    <w:rsid w:val="00241934"/>
    <w:rsid w:val="00241DA8"/>
    <w:rsid w:val="00241DF2"/>
    <w:rsid w:val="002420BF"/>
    <w:rsid w:val="002425AA"/>
    <w:rsid w:val="00242805"/>
    <w:rsid w:val="002429E3"/>
    <w:rsid w:val="0024341E"/>
    <w:rsid w:val="00243B27"/>
    <w:rsid w:val="00243BC7"/>
    <w:rsid w:val="00243F06"/>
    <w:rsid w:val="00244556"/>
    <w:rsid w:val="00244865"/>
    <w:rsid w:val="00244A05"/>
    <w:rsid w:val="00244AF8"/>
    <w:rsid w:val="00244D86"/>
    <w:rsid w:val="002459A8"/>
    <w:rsid w:val="00245A06"/>
    <w:rsid w:val="00245B6B"/>
    <w:rsid w:val="00245E8C"/>
    <w:rsid w:val="00245FC8"/>
    <w:rsid w:val="00246113"/>
    <w:rsid w:val="00246605"/>
    <w:rsid w:val="00246926"/>
    <w:rsid w:val="00246C68"/>
    <w:rsid w:val="00246C71"/>
    <w:rsid w:val="002472B6"/>
    <w:rsid w:val="002474B8"/>
    <w:rsid w:val="0024769D"/>
    <w:rsid w:val="0024D57C"/>
    <w:rsid w:val="00250180"/>
    <w:rsid w:val="002502D2"/>
    <w:rsid w:val="0025035E"/>
    <w:rsid w:val="0025039C"/>
    <w:rsid w:val="002508F5"/>
    <w:rsid w:val="0025092E"/>
    <w:rsid w:val="00251602"/>
    <w:rsid w:val="002519C8"/>
    <w:rsid w:val="00252638"/>
    <w:rsid w:val="002528C3"/>
    <w:rsid w:val="00252C65"/>
    <w:rsid w:val="002532AA"/>
    <w:rsid w:val="00253511"/>
    <w:rsid w:val="00253556"/>
    <w:rsid w:val="002539A0"/>
    <w:rsid w:val="00253D88"/>
    <w:rsid w:val="00253E50"/>
    <w:rsid w:val="00254234"/>
    <w:rsid w:val="00254581"/>
    <w:rsid w:val="002547BF"/>
    <w:rsid w:val="002550D0"/>
    <w:rsid w:val="00255207"/>
    <w:rsid w:val="0025546F"/>
    <w:rsid w:val="0025548E"/>
    <w:rsid w:val="00255539"/>
    <w:rsid w:val="0025557C"/>
    <w:rsid w:val="002573F6"/>
    <w:rsid w:val="00257681"/>
    <w:rsid w:val="00257721"/>
    <w:rsid w:val="00257898"/>
    <w:rsid w:val="00257C22"/>
    <w:rsid w:val="0026003B"/>
    <w:rsid w:val="00261CC6"/>
    <w:rsid w:val="00261F82"/>
    <w:rsid w:val="0026202D"/>
    <w:rsid w:val="00262180"/>
    <w:rsid w:val="002625C4"/>
    <w:rsid w:val="002629BE"/>
    <w:rsid w:val="00262C72"/>
    <w:rsid w:val="00262CDF"/>
    <w:rsid w:val="00262DD5"/>
    <w:rsid w:val="002634A1"/>
    <w:rsid w:val="002638F9"/>
    <w:rsid w:val="00263F15"/>
    <w:rsid w:val="0026436D"/>
    <w:rsid w:val="002645CF"/>
    <w:rsid w:val="00264CA9"/>
    <w:rsid w:val="00264FAC"/>
    <w:rsid w:val="00265478"/>
    <w:rsid w:val="00265BBD"/>
    <w:rsid w:val="00265C5F"/>
    <w:rsid w:val="002673E3"/>
    <w:rsid w:val="00267404"/>
    <w:rsid w:val="00267577"/>
    <w:rsid w:val="002701DA"/>
    <w:rsid w:val="0027027A"/>
    <w:rsid w:val="00270D11"/>
    <w:rsid w:val="002712BD"/>
    <w:rsid w:val="002718C5"/>
    <w:rsid w:val="00271F0D"/>
    <w:rsid w:val="002720EF"/>
    <w:rsid w:val="002720FD"/>
    <w:rsid w:val="002724B3"/>
    <w:rsid w:val="00272612"/>
    <w:rsid w:val="00272760"/>
    <w:rsid w:val="002727F4"/>
    <w:rsid w:val="00272B88"/>
    <w:rsid w:val="00272D91"/>
    <w:rsid w:val="00273DA8"/>
    <w:rsid w:val="00273FE4"/>
    <w:rsid w:val="00274708"/>
    <w:rsid w:val="00275C19"/>
    <w:rsid w:val="00275D8D"/>
    <w:rsid w:val="00275FA4"/>
    <w:rsid w:val="00276E68"/>
    <w:rsid w:val="0027732A"/>
    <w:rsid w:val="00277433"/>
    <w:rsid w:val="0027774E"/>
    <w:rsid w:val="00277A4C"/>
    <w:rsid w:val="00277A78"/>
    <w:rsid w:val="00277AE0"/>
    <w:rsid w:val="00277DCA"/>
    <w:rsid w:val="00277DF4"/>
    <w:rsid w:val="00277E4F"/>
    <w:rsid w:val="002802FC"/>
    <w:rsid w:val="00280525"/>
    <w:rsid w:val="002807FD"/>
    <w:rsid w:val="00280A77"/>
    <w:rsid w:val="00280A9F"/>
    <w:rsid w:val="00280EC2"/>
    <w:rsid w:val="00280F46"/>
    <w:rsid w:val="0028152C"/>
    <w:rsid w:val="0028177A"/>
    <w:rsid w:val="00281FC9"/>
    <w:rsid w:val="00282206"/>
    <w:rsid w:val="00282282"/>
    <w:rsid w:val="00282527"/>
    <w:rsid w:val="00282B2B"/>
    <w:rsid w:val="00282BB8"/>
    <w:rsid w:val="00283231"/>
    <w:rsid w:val="002836E2"/>
    <w:rsid w:val="00283F68"/>
    <w:rsid w:val="002844B4"/>
    <w:rsid w:val="00284DDC"/>
    <w:rsid w:val="00284F08"/>
    <w:rsid w:val="0028559D"/>
    <w:rsid w:val="002859A3"/>
    <w:rsid w:val="00285C27"/>
    <w:rsid w:val="0028666D"/>
    <w:rsid w:val="0028721D"/>
    <w:rsid w:val="0028729E"/>
    <w:rsid w:val="00287C8E"/>
    <w:rsid w:val="00290636"/>
    <w:rsid w:val="00290873"/>
    <w:rsid w:val="002908AD"/>
    <w:rsid w:val="00290D5B"/>
    <w:rsid w:val="0029161D"/>
    <w:rsid w:val="0029186F"/>
    <w:rsid w:val="00292384"/>
    <w:rsid w:val="00292DEC"/>
    <w:rsid w:val="00293554"/>
    <w:rsid w:val="002936BC"/>
    <w:rsid w:val="002939BD"/>
    <w:rsid w:val="00293BFD"/>
    <w:rsid w:val="00294112"/>
    <w:rsid w:val="0029422A"/>
    <w:rsid w:val="0029448F"/>
    <w:rsid w:val="00294533"/>
    <w:rsid w:val="00294725"/>
    <w:rsid w:val="00294E66"/>
    <w:rsid w:val="00295053"/>
    <w:rsid w:val="0029538A"/>
    <w:rsid w:val="0029564D"/>
    <w:rsid w:val="00295BBA"/>
    <w:rsid w:val="00295E54"/>
    <w:rsid w:val="0029620B"/>
    <w:rsid w:val="002965AC"/>
    <w:rsid w:val="002967D7"/>
    <w:rsid w:val="00296DBA"/>
    <w:rsid w:val="00296F85"/>
    <w:rsid w:val="002972E1"/>
    <w:rsid w:val="0029776D"/>
    <w:rsid w:val="00297D37"/>
    <w:rsid w:val="00297D5C"/>
    <w:rsid w:val="0029F054"/>
    <w:rsid w:val="002A07E9"/>
    <w:rsid w:val="002A0A1F"/>
    <w:rsid w:val="002A13DC"/>
    <w:rsid w:val="002A13F8"/>
    <w:rsid w:val="002A162F"/>
    <w:rsid w:val="002A1BFC"/>
    <w:rsid w:val="002A1C95"/>
    <w:rsid w:val="002A1E0D"/>
    <w:rsid w:val="002A1FCE"/>
    <w:rsid w:val="002A21E4"/>
    <w:rsid w:val="002A229B"/>
    <w:rsid w:val="002A2C82"/>
    <w:rsid w:val="002A30B9"/>
    <w:rsid w:val="002A3212"/>
    <w:rsid w:val="002A3463"/>
    <w:rsid w:val="002A3A2D"/>
    <w:rsid w:val="002A3D0D"/>
    <w:rsid w:val="002A4D18"/>
    <w:rsid w:val="002A4E46"/>
    <w:rsid w:val="002A506A"/>
    <w:rsid w:val="002A515E"/>
    <w:rsid w:val="002A54EF"/>
    <w:rsid w:val="002A688C"/>
    <w:rsid w:val="002A6B27"/>
    <w:rsid w:val="002A6E27"/>
    <w:rsid w:val="002A7049"/>
    <w:rsid w:val="002A72C4"/>
    <w:rsid w:val="002A73F8"/>
    <w:rsid w:val="002A746C"/>
    <w:rsid w:val="002B0496"/>
    <w:rsid w:val="002B04C7"/>
    <w:rsid w:val="002B05E4"/>
    <w:rsid w:val="002B0601"/>
    <w:rsid w:val="002B0718"/>
    <w:rsid w:val="002B0770"/>
    <w:rsid w:val="002B0A9A"/>
    <w:rsid w:val="002B0D3B"/>
    <w:rsid w:val="002B0DD4"/>
    <w:rsid w:val="002B0EE1"/>
    <w:rsid w:val="002B17BB"/>
    <w:rsid w:val="002B1A89"/>
    <w:rsid w:val="002B228D"/>
    <w:rsid w:val="002B24AB"/>
    <w:rsid w:val="002B2516"/>
    <w:rsid w:val="002B27FB"/>
    <w:rsid w:val="002B2B61"/>
    <w:rsid w:val="002B2C76"/>
    <w:rsid w:val="002B2D20"/>
    <w:rsid w:val="002B2EA1"/>
    <w:rsid w:val="002B2FC6"/>
    <w:rsid w:val="002B3202"/>
    <w:rsid w:val="002B354B"/>
    <w:rsid w:val="002B402F"/>
    <w:rsid w:val="002B4485"/>
    <w:rsid w:val="002B44C4"/>
    <w:rsid w:val="002B4893"/>
    <w:rsid w:val="002B50FE"/>
    <w:rsid w:val="002B5105"/>
    <w:rsid w:val="002B5970"/>
    <w:rsid w:val="002B6128"/>
    <w:rsid w:val="002B6B0A"/>
    <w:rsid w:val="002B6B86"/>
    <w:rsid w:val="002B6CD9"/>
    <w:rsid w:val="002B7494"/>
    <w:rsid w:val="002B778E"/>
    <w:rsid w:val="002B77B7"/>
    <w:rsid w:val="002B7D2F"/>
    <w:rsid w:val="002C0158"/>
    <w:rsid w:val="002C0236"/>
    <w:rsid w:val="002C0632"/>
    <w:rsid w:val="002C0D44"/>
    <w:rsid w:val="002C1081"/>
    <w:rsid w:val="002C1757"/>
    <w:rsid w:val="002C2B9F"/>
    <w:rsid w:val="002C306B"/>
    <w:rsid w:val="002C32C7"/>
    <w:rsid w:val="002C3861"/>
    <w:rsid w:val="002C3FB7"/>
    <w:rsid w:val="002C3FFE"/>
    <w:rsid w:val="002C4215"/>
    <w:rsid w:val="002C4B79"/>
    <w:rsid w:val="002C4D2E"/>
    <w:rsid w:val="002C4E3F"/>
    <w:rsid w:val="002C4E67"/>
    <w:rsid w:val="002C54A5"/>
    <w:rsid w:val="002C55EB"/>
    <w:rsid w:val="002C5A94"/>
    <w:rsid w:val="002C5A98"/>
    <w:rsid w:val="002C5EB3"/>
    <w:rsid w:val="002C6A1C"/>
    <w:rsid w:val="002C6DB7"/>
    <w:rsid w:val="002C7666"/>
    <w:rsid w:val="002C775C"/>
    <w:rsid w:val="002C7C8D"/>
    <w:rsid w:val="002C7EC2"/>
    <w:rsid w:val="002D0276"/>
    <w:rsid w:val="002D0678"/>
    <w:rsid w:val="002D0DBF"/>
    <w:rsid w:val="002D1637"/>
    <w:rsid w:val="002D167A"/>
    <w:rsid w:val="002D169E"/>
    <w:rsid w:val="002D195B"/>
    <w:rsid w:val="002D1A24"/>
    <w:rsid w:val="002D1BE2"/>
    <w:rsid w:val="002D2ACE"/>
    <w:rsid w:val="002D2BF3"/>
    <w:rsid w:val="002D2ECD"/>
    <w:rsid w:val="002D3512"/>
    <w:rsid w:val="002D3D90"/>
    <w:rsid w:val="002D45B6"/>
    <w:rsid w:val="002D4D3D"/>
    <w:rsid w:val="002D4DD1"/>
    <w:rsid w:val="002D5621"/>
    <w:rsid w:val="002D59AD"/>
    <w:rsid w:val="002D5A76"/>
    <w:rsid w:val="002D5B8A"/>
    <w:rsid w:val="002D680D"/>
    <w:rsid w:val="002D6BBC"/>
    <w:rsid w:val="002D7361"/>
    <w:rsid w:val="002E08A2"/>
    <w:rsid w:val="002E1118"/>
    <w:rsid w:val="002E134E"/>
    <w:rsid w:val="002E144E"/>
    <w:rsid w:val="002E15C1"/>
    <w:rsid w:val="002E2032"/>
    <w:rsid w:val="002E212F"/>
    <w:rsid w:val="002E25D0"/>
    <w:rsid w:val="002E2808"/>
    <w:rsid w:val="002E2D51"/>
    <w:rsid w:val="002E31D2"/>
    <w:rsid w:val="002E3705"/>
    <w:rsid w:val="002E3FC9"/>
    <w:rsid w:val="002E4056"/>
    <w:rsid w:val="002E40AE"/>
    <w:rsid w:val="002E40B8"/>
    <w:rsid w:val="002E46AF"/>
    <w:rsid w:val="002E4789"/>
    <w:rsid w:val="002E5305"/>
    <w:rsid w:val="002E5706"/>
    <w:rsid w:val="002E5946"/>
    <w:rsid w:val="002E5B61"/>
    <w:rsid w:val="002E5D40"/>
    <w:rsid w:val="002E63E4"/>
    <w:rsid w:val="002E6998"/>
    <w:rsid w:val="002E6C1B"/>
    <w:rsid w:val="002E6E3A"/>
    <w:rsid w:val="002E70BC"/>
    <w:rsid w:val="002E768B"/>
    <w:rsid w:val="002E7A91"/>
    <w:rsid w:val="002E7CD9"/>
    <w:rsid w:val="002F025B"/>
    <w:rsid w:val="002F02FD"/>
    <w:rsid w:val="002F0650"/>
    <w:rsid w:val="002F0A36"/>
    <w:rsid w:val="002F0C38"/>
    <w:rsid w:val="002F0E5D"/>
    <w:rsid w:val="002F1AF4"/>
    <w:rsid w:val="002F2565"/>
    <w:rsid w:val="002F25B5"/>
    <w:rsid w:val="002F272A"/>
    <w:rsid w:val="002F2748"/>
    <w:rsid w:val="002F2A74"/>
    <w:rsid w:val="002F2CEB"/>
    <w:rsid w:val="002F2E41"/>
    <w:rsid w:val="002F2E7B"/>
    <w:rsid w:val="002F374F"/>
    <w:rsid w:val="002F3906"/>
    <w:rsid w:val="002F3AFA"/>
    <w:rsid w:val="002F3BDE"/>
    <w:rsid w:val="002F3D74"/>
    <w:rsid w:val="002F45D3"/>
    <w:rsid w:val="002F47BF"/>
    <w:rsid w:val="002F4C88"/>
    <w:rsid w:val="002F4DA3"/>
    <w:rsid w:val="002F5273"/>
    <w:rsid w:val="002F52F3"/>
    <w:rsid w:val="002F5347"/>
    <w:rsid w:val="002F541A"/>
    <w:rsid w:val="002F54DE"/>
    <w:rsid w:val="002F57BA"/>
    <w:rsid w:val="002F5A21"/>
    <w:rsid w:val="002F5AEC"/>
    <w:rsid w:val="002F6111"/>
    <w:rsid w:val="002F627A"/>
    <w:rsid w:val="002F630F"/>
    <w:rsid w:val="002F65C6"/>
    <w:rsid w:val="002F686F"/>
    <w:rsid w:val="002F6A35"/>
    <w:rsid w:val="002F6BA0"/>
    <w:rsid w:val="002F7585"/>
    <w:rsid w:val="002F7838"/>
    <w:rsid w:val="002F7DA8"/>
    <w:rsid w:val="002FB852"/>
    <w:rsid w:val="003008C2"/>
    <w:rsid w:val="00300932"/>
    <w:rsid w:val="003009D7"/>
    <w:rsid w:val="0030108B"/>
    <w:rsid w:val="0030135B"/>
    <w:rsid w:val="0030202C"/>
    <w:rsid w:val="0030213B"/>
    <w:rsid w:val="00302439"/>
    <w:rsid w:val="00302611"/>
    <w:rsid w:val="00302787"/>
    <w:rsid w:val="00302E4B"/>
    <w:rsid w:val="003040F1"/>
    <w:rsid w:val="00304693"/>
    <w:rsid w:val="00304E9D"/>
    <w:rsid w:val="0030512F"/>
    <w:rsid w:val="0030581C"/>
    <w:rsid w:val="00305A9D"/>
    <w:rsid w:val="00305C32"/>
    <w:rsid w:val="00305C8C"/>
    <w:rsid w:val="003065EE"/>
    <w:rsid w:val="00306B29"/>
    <w:rsid w:val="00306F9A"/>
    <w:rsid w:val="0030709D"/>
    <w:rsid w:val="0030715C"/>
    <w:rsid w:val="0030721F"/>
    <w:rsid w:val="00307729"/>
    <w:rsid w:val="00307DD5"/>
    <w:rsid w:val="0031004B"/>
    <w:rsid w:val="003104F0"/>
    <w:rsid w:val="003107EE"/>
    <w:rsid w:val="00310C6A"/>
    <w:rsid w:val="00311D8E"/>
    <w:rsid w:val="00311DB9"/>
    <w:rsid w:val="00311DF5"/>
    <w:rsid w:val="0031244C"/>
    <w:rsid w:val="0031269F"/>
    <w:rsid w:val="003127C7"/>
    <w:rsid w:val="003135D2"/>
    <w:rsid w:val="0031367F"/>
    <w:rsid w:val="00313EC4"/>
    <w:rsid w:val="00313FE5"/>
    <w:rsid w:val="003140D5"/>
    <w:rsid w:val="00314E60"/>
    <w:rsid w:val="00315195"/>
    <w:rsid w:val="00315217"/>
    <w:rsid w:val="0031540B"/>
    <w:rsid w:val="00315962"/>
    <w:rsid w:val="00315F2A"/>
    <w:rsid w:val="00316664"/>
    <w:rsid w:val="003167E4"/>
    <w:rsid w:val="00316B5C"/>
    <w:rsid w:val="00316B6B"/>
    <w:rsid w:val="00316FCD"/>
    <w:rsid w:val="00317763"/>
    <w:rsid w:val="00317AFA"/>
    <w:rsid w:val="00317EF2"/>
    <w:rsid w:val="00317F34"/>
    <w:rsid w:val="00320678"/>
    <w:rsid w:val="00320B63"/>
    <w:rsid w:val="00320E71"/>
    <w:rsid w:val="00321D23"/>
    <w:rsid w:val="0032274F"/>
    <w:rsid w:val="00322814"/>
    <w:rsid w:val="003234B9"/>
    <w:rsid w:val="003236E7"/>
    <w:rsid w:val="00324AF8"/>
    <w:rsid w:val="00325251"/>
    <w:rsid w:val="0032634B"/>
    <w:rsid w:val="00326626"/>
    <w:rsid w:val="00326912"/>
    <w:rsid w:val="003269C4"/>
    <w:rsid w:val="00326E48"/>
    <w:rsid w:val="00326EE4"/>
    <w:rsid w:val="0032702D"/>
    <w:rsid w:val="00327050"/>
    <w:rsid w:val="003272B2"/>
    <w:rsid w:val="00327962"/>
    <w:rsid w:val="00327DAC"/>
    <w:rsid w:val="00327E7A"/>
    <w:rsid w:val="00330108"/>
    <w:rsid w:val="00330481"/>
    <w:rsid w:val="00330615"/>
    <w:rsid w:val="00330678"/>
    <w:rsid w:val="003307BB"/>
    <w:rsid w:val="003309F0"/>
    <w:rsid w:val="00330B07"/>
    <w:rsid w:val="00331D04"/>
    <w:rsid w:val="0033204E"/>
    <w:rsid w:val="00332B4D"/>
    <w:rsid w:val="00332EF6"/>
    <w:rsid w:val="0033340C"/>
    <w:rsid w:val="00333CDF"/>
    <w:rsid w:val="00335E52"/>
    <w:rsid w:val="00335FF0"/>
    <w:rsid w:val="00336652"/>
    <w:rsid w:val="00336685"/>
    <w:rsid w:val="00336AE1"/>
    <w:rsid w:val="00336FD2"/>
    <w:rsid w:val="003370D9"/>
    <w:rsid w:val="00337578"/>
    <w:rsid w:val="00337581"/>
    <w:rsid w:val="00337AC5"/>
    <w:rsid w:val="003402DD"/>
    <w:rsid w:val="003403EA"/>
    <w:rsid w:val="0034082B"/>
    <w:rsid w:val="003408DB"/>
    <w:rsid w:val="00340FB2"/>
    <w:rsid w:val="00341343"/>
    <w:rsid w:val="003414B7"/>
    <w:rsid w:val="0034193B"/>
    <w:rsid w:val="00341D23"/>
    <w:rsid w:val="00341D6B"/>
    <w:rsid w:val="00342009"/>
    <w:rsid w:val="00342272"/>
    <w:rsid w:val="00342907"/>
    <w:rsid w:val="00342AA2"/>
    <w:rsid w:val="00342B88"/>
    <w:rsid w:val="00343970"/>
    <w:rsid w:val="00343EC4"/>
    <w:rsid w:val="0034463C"/>
    <w:rsid w:val="00344A0B"/>
    <w:rsid w:val="00344A76"/>
    <w:rsid w:val="00344B33"/>
    <w:rsid w:val="00344FFD"/>
    <w:rsid w:val="00345041"/>
    <w:rsid w:val="00345093"/>
    <w:rsid w:val="00345460"/>
    <w:rsid w:val="00345980"/>
    <w:rsid w:val="00345B6D"/>
    <w:rsid w:val="00345D08"/>
    <w:rsid w:val="00345E41"/>
    <w:rsid w:val="003463E2"/>
    <w:rsid w:val="00346A00"/>
    <w:rsid w:val="0034743A"/>
    <w:rsid w:val="003478BE"/>
    <w:rsid w:val="0034791A"/>
    <w:rsid w:val="00347A5C"/>
    <w:rsid w:val="00347B1F"/>
    <w:rsid w:val="00347E45"/>
    <w:rsid w:val="0034F040"/>
    <w:rsid w:val="00350139"/>
    <w:rsid w:val="003504E5"/>
    <w:rsid w:val="0035088C"/>
    <w:rsid w:val="003509E7"/>
    <w:rsid w:val="00350ABA"/>
    <w:rsid w:val="0035117D"/>
    <w:rsid w:val="003513D9"/>
    <w:rsid w:val="00351CF8"/>
    <w:rsid w:val="0035269A"/>
    <w:rsid w:val="00352BF2"/>
    <w:rsid w:val="0035369B"/>
    <w:rsid w:val="0035420D"/>
    <w:rsid w:val="003542F4"/>
    <w:rsid w:val="003544E7"/>
    <w:rsid w:val="00354836"/>
    <w:rsid w:val="0035535C"/>
    <w:rsid w:val="00355535"/>
    <w:rsid w:val="00355621"/>
    <w:rsid w:val="00355965"/>
    <w:rsid w:val="00355A85"/>
    <w:rsid w:val="00355EC7"/>
    <w:rsid w:val="00355F92"/>
    <w:rsid w:val="00356980"/>
    <w:rsid w:val="00356BCD"/>
    <w:rsid w:val="00356E73"/>
    <w:rsid w:val="0035749C"/>
    <w:rsid w:val="003579F9"/>
    <w:rsid w:val="00357C20"/>
    <w:rsid w:val="00357E59"/>
    <w:rsid w:val="00360014"/>
    <w:rsid w:val="003609B7"/>
    <w:rsid w:val="00360E18"/>
    <w:rsid w:val="0036116B"/>
    <w:rsid w:val="00361431"/>
    <w:rsid w:val="0036155D"/>
    <w:rsid w:val="003616B2"/>
    <w:rsid w:val="00361D2C"/>
    <w:rsid w:val="00361E7F"/>
    <w:rsid w:val="00361EA7"/>
    <w:rsid w:val="00362195"/>
    <w:rsid w:val="00362A24"/>
    <w:rsid w:val="00362BBA"/>
    <w:rsid w:val="003630A0"/>
    <w:rsid w:val="00363209"/>
    <w:rsid w:val="00363331"/>
    <w:rsid w:val="0036355D"/>
    <w:rsid w:val="00363579"/>
    <w:rsid w:val="00363EF7"/>
    <w:rsid w:val="00364337"/>
    <w:rsid w:val="0036457D"/>
    <w:rsid w:val="003645E5"/>
    <w:rsid w:val="00364BA8"/>
    <w:rsid w:val="003650FE"/>
    <w:rsid w:val="00365C1D"/>
    <w:rsid w:val="00365E1C"/>
    <w:rsid w:val="0036613F"/>
    <w:rsid w:val="003664A8"/>
    <w:rsid w:val="00366CF7"/>
    <w:rsid w:val="00366D9F"/>
    <w:rsid w:val="00367009"/>
    <w:rsid w:val="00367561"/>
    <w:rsid w:val="00367C23"/>
    <w:rsid w:val="0036D6C2"/>
    <w:rsid w:val="003700F5"/>
    <w:rsid w:val="0037084A"/>
    <w:rsid w:val="0037097A"/>
    <w:rsid w:val="003711FA"/>
    <w:rsid w:val="00371313"/>
    <w:rsid w:val="00371D85"/>
    <w:rsid w:val="00371E39"/>
    <w:rsid w:val="00372010"/>
    <w:rsid w:val="00372646"/>
    <w:rsid w:val="00372696"/>
    <w:rsid w:val="003726B1"/>
    <w:rsid w:val="0037294C"/>
    <w:rsid w:val="0037314C"/>
    <w:rsid w:val="0037318B"/>
    <w:rsid w:val="0037347A"/>
    <w:rsid w:val="00373B44"/>
    <w:rsid w:val="00373E2B"/>
    <w:rsid w:val="00374264"/>
    <w:rsid w:val="00374ADC"/>
    <w:rsid w:val="00374C4E"/>
    <w:rsid w:val="00375627"/>
    <w:rsid w:val="00375DF6"/>
    <w:rsid w:val="00375F33"/>
    <w:rsid w:val="00376234"/>
    <w:rsid w:val="00376455"/>
    <w:rsid w:val="00376A9D"/>
    <w:rsid w:val="0037716A"/>
    <w:rsid w:val="00377375"/>
    <w:rsid w:val="003777AD"/>
    <w:rsid w:val="00377AF2"/>
    <w:rsid w:val="00377CA7"/>
    <w:rsid w:val="00377EF7"/>
    <w:rsid w:val="00377F06"/>
    <w:rsid w:val="003798CB"/>
    <w:rsid w:val="003804A7"/>
    <w:rsid w:val="00380582"/>
    <w:rsid w:val="0038133F"/>
    <w:rsid w:val="00381393"/>
    <w:rsid w:val="00381452"/>
    <w:rsid w:val="00381C1F"/>
    <w:rsid w:val="00382319"/>
    <w:rsid w:val="003828C7"/>
    <w:rsid w:val="00383042"/>
    <w:rsid w:val="00383546"/>
    <w:rsid w:val="003837EC"/>
    <w:rsid w:val="00383A7D"/>
    <w:rsid w:val="00383EBC"/>
    <w:rsid w:val="0038420F"/>
    <w:rsid w:val="0038451C"/>
    <w:rsid w:val="003849D4"/>
    <w:rsid w:val="00384A21"/>
    <w:rsid w:val="00384E25"/>
    <w:rsid w:val="00384F30"/>
    <w:rsid w:val="0038506B"/>
    <w:rsid w:val="00385BEA"/>
    <w:rsid w:val="00385D06"/>
    <w:rsid w:val="00385D9D"/>
    <w:rsid w:val="00385DE5"/>
    <w:rsid w:val="00385FD5"/>
    <w:rsid w:val="00386082"/>
    <w:rsid w:val="00386503"/>
    <w:rsid w:val="003868D8"/>
    <w:rsid w:val="003869A2"/>
    <w:rsid w:val="00386B3F"/>
    <w:rsid w:val="003874D4"/>
    <w:rsid w:val="003877DF"/>
    <w:rsid w:val="00387A22"/>
    <w:rsid w:val="00387C55"/>
    <w:rsid w:val="00390043"/>
    <w:rsid w:val="00390324"/>
    <w:rsid w:val="00390A03"/>
    <w:rsid w:val="00390BA0"/>
    <w:rsid w:val="00390F0B"/>
    <w:rsid w:val="00390F96"/>
    <w:rsid w:val="0039139F"/>
    <w:rsid w:val="0039160D"/>
    <w:rsid w:val="00391846"/>
    <w:rsid w:val="00391CE2"/>
    <w:rsid w:val="00392102"/>
    <w:rsid w:val="0039221F"/>
    <w:rsid w:val="00392625"/>
    <w:rsid w:val="003927A9"/>
    <w:rsid w:val="00392C87"/>
    <w:rsid w:val="00392E8E"/>
    <w:rsid w:val="00393695"/>
    <w:rsid w:val="003938AF"/>
    <w:rsid w:val="00393B2C"/>
    <w:rsid w:val="0039419E"/>
    <w:rsid w:val="003942D9"/>
    <w:rsid w:val="00394412"/>
    <w:rsid w:val="00394840"/>
    <w:rsid w:val="00394B19"/>
    <w:rsid w:val="00394C16"/>
    <w:rsid w:val="00394E37"/>
    <w:rsid w:val="003955DE"/>
    <w:rsid w:val="0039561C"/>
    <w:rsid w:val="003956A4"/>
    <w:rsid w:val="00396A89"/>
    <w:rsid w:val="003970ED"/>
    <w:rsid w:val="00397298"/>
    <w:rsid w:val="00397862"/>
    <w:rsid w:val="003979EE"/>
    <w:rsid w:val="00397DF5"/>
    <w:rsid w:val="00399690"/>
    <w:rsid w:val="003A00DF"/>
    <w:rsid w:val="003A0134"/>
    <w:rsid w:val="003A01A5"/>
    <w:rsid w:val="003A0207"/>
    <w:rsid w:val="003A064B"/>
    <w:rsid w:val="003A0C94"/>
    <w:rsid w:val="003A0E44"/>
    <w:rsid w:val="003A0F45"/>
    <w:rsid w:val="003A1AB3"/>
    <w:rsid w:val="003A1FF1"/>
    <w:rsid w:val="003A26EA"/>
    <w:rsid w:val="003A27D9"/>
    <w:rsid w:val="003A2DA6"/>
    <w:rsid w:val="003A2F6A"/>
    <w:rsid w:val="003A3804"/>
    <w:rsid w:val="003A3C6B"/>
    <w:rsid w:val="003A3DDC"/>
    <w:rsid w:val="003A478F"/>
    <w:rsid w:val="003A49C4"/>
    <w:rsid w:val="003A4CAE"/>
    <w:rsid w:val="003A5309"/>
    <w:rsid w:val="003A5958"/>
    <w:rsid w:val="003A5969"/>
    <w:rsid w:val="003A5B39"/>
    <w:rsid w:val="003A5BD8"/>
    <w:rsid w:val="003A5D6A"/>
    <w:rsid w:val="003A663F"/>
    <w:rsid w:val="003A68D4"/>
    <w:rsid w:val="003A6EE1"/>
    <w:rsid w:val="003A70D3"/>
    <w:rsid w:val="003A7223"/>
    <w:rsid w:val="003A759C"/>
    <w:rsid w:val="003A7737"/>
    <w:rsid w:val="003A7FFC"/>
    <w:rsid w:val="003B0638"/>
    <w:rsid w:val="003B099E"/>
    <w:rsid w:val="003B0CDF"/>
    <w:rsid w:val="003B0D85"/>
    <w:rsid w:val="003B10E2"/>
    <w:rsid w:val="003B1251"/>
    <w:rsid w:val="003B13BF"/>
    <w:rsid w:val="003B18A6"/>
    <w:rsid w:val="003B19A1"/>
    <w:rsid w:val="003B1F46"/>
    <w:rsid w:val="003B2059"/>
    <w:rsid w:val="003B2879"/>
    <w:rsid w:val="003B3BF4"/>
    <w:rsid w:val="003B4417"/>
    <w:rsid w:val="003B46F7"/>
    <w:rsid w:val="003B4B0C"/>
    <w:rsid w:val="003B4CC6"/>
    <w:rsid w:val="003B4E8F"/>
    <w:rsid w:val="003B501D"/>
    <w:rsid w:val="003B5023"/>
    <w:rsid w:val="003B57A5"/>
    <w:rsid w:val="003B5AA9"/>
    <w:rsid w:val="003B5BBB"/>
    <w:rsid w:val="003B5C01"/>
    <w:rsid w:val="003B5CE6"/>
    <w:rsid w:val="003B5CEA"/>
    <w:rsid w:val="003B6261"/>
    <w:rsid w:val="003B65FF"/>
    <w:rsid w:val="003B6AC5"/>
    <w:rsid w:val="003B6B78"/>
    <w:rsid w:val="003B7085"/>
    <w:rsid w:val="003B70BD"/>
    <w:rsid w:val="003B76A5"/>
    <w:rsid w:val="003B7786"/>
    <w:rsid w:val="003B789C"/>
    <w:rsid w:val="003B78BA"/>
    <w:rsid w:val="003B7BA7"/>
    <w:rsid w:val="003B7DF7"/>
    <w:rsid w:val="003B7E39"/>
    <w:rsid w:val="003B7F79"/>
    <w:rsid w:val="003C0340"/>
    <w:rsid w:val="003C0735"/>
    <w:rsid w:val="003C0A2A"/>
    <w:rsid w:val="003C1108"/>
    <w:rsid w:val="003C139B"/>
    <w:rsid w:val="003C1442"/>
    <w:rsid w:val="003C169F"/>
    <w:rsid w:val="003C1A23"/>
    <w:rsid w:val="003C1B30"/>
    <w:rsid w:val="003C1BBE"/>
    <w:rsid w:val="003C22A8"/>
    <w:rsid w:val="003C241A"/>
    <w:rsid w:val="003C2DA7"/>
    <w:rsid w:val="003C31CE"/>
    <w:rsid w:val="003C3C64"/>
    <w:rsid w:val="003C42BB"/>
    <w:rsid w:val="003C43EC"/>
    <w:rsid w:val="003C4720"/>
    <w:rsid w:val="003C4827"/>
    <w:rsid w:val="003C48F1"/>
    <w:rsid w:val="003C5C5E"/>
    <w:rsid w:val="003C5E19"/>
    <w:rsid w:val="003C6133"/>
    <w:rsid w:val="003C61A1"/>
    <w:rsid w:val="003C6223"/>
    <w:rsid w:val="003C6A20"/>
    <w:rsid w:val="003C6FBA"/>
    <w:rsid w:val="003C747F"/>
    <w:rsid w:val="003C798E"/>
    <w:rsid w:val="003C7A49"/>
    <w:rsid w:val="003C7CCE"/>
    <w:rsid w:val="003CF2AE"/>
    <w:rsid w:val="003D003B"/>
    <w:rsid w:val="003D156A"/>
    <w:rsid w:val="003D1D22"/>
    <w:rsid w:val="003D2011"/>
    <w:rsid w:val="003D22E8"/>
    <w:rsid w:val="003D3076"/>
    <w:rsid w:val="003D374F"/>
    <w:rsid w:val="003D37E1"/>
    <w:rsid w:val="003D38A4"/>
    <w:rsid w:val="003D47D3"/>
    <w:rsid w:val="003D4B59"/>
    <w:rsid w:val="003D5039"/>
    <w:rsid w:val="003D52A2"/>
    <w:rsid w:val="003D5711"/>
    <w:rsid w:val="003D57AA"/>
    <w:rsid w:val="003D6552"/>
    <w:rsid w:val="003D6785"/>
    <w:rsid w:val="003D6F5A"/>
    <w:rsid w:val="003D6F62"/>
    <w:rsid w:val="003D7920"/>
    <w:rsid w:val="003D7E6D"/>
    <w:rsid w:val="003E05CD"/>
    <w:rsid w:val="003E07DA"/>
    <w:rsid w:val="003E0E87"/>
    <w:rsid w:val="003E115A"/>
    <w:rsid w:val="003E129B"/>
    <w:rsid w:val="003E1C28"/>
    <w:rsid w:val="003E1CE9"/>
    <w:rsid w:val="003E2285"/>
    <w:rsid w:val="003E280B"/>
    <w:rsid w:val="003E2F40"/>
    <w:rsid w:val="003E31F7"/>
    <w:rsid w:val="003E323B"/>
    <w:rsid w:val="003E3308"/>
    <w:rsid w:val="003E390E"/>
    <w:rsid w:val="003E3B13"/>
    <w:rsid w:val="003E3C6C"/>
    <w:rsid w:val="003E4139"/>
    <w:rsid w:val="003E4D3F"/>
    <w:rsid w:val="003E4EF5"/>
    <w:rsid w:val="003E4F78"/>
    <w:rsid w:val="003E5162"/>
    <w:rsid w:val="003E5311"/>
    <w:rsid w:val="003E5339"/>
    <w:rsid w:val="003E57EE"/>
    <w:rsid w:val="003E5E9D"/>
    <w:rsid w:val="003E61E7"/>
    <w:rsid w:val="003E7A09"/>
    <w:rsid w:val="003E7E84"/>
    <w:rsid w:val="003F03B6"/>
    <w:rsid w:val="003F0BAF"/>
    <w:rsid w:val="003F0D0D"/>
    <w:rsid w:val="003F140C"/>
    <w:rsid w:val="003F1923"/>
    <w:rsid w:val="003F1CE2"/>
    <w:rsid w:val="003F225D"/>
    <w:rsid w:val="003F2288"/>
    <w:rsid w:val="003F25F4"/>
    <w:rsid w:val="003F2A8A"/>
    <w:rsid w:val="003F2AD9"/>
    <w:rsid w:val="003F2F4A"/>
    <w:rsid w:val="003F36A4"/>
    <w:rsid w:val="003F39EB"/>
    <w:rsid w:val="003F3FB3"/>
    <w:rsid w:val="003F4396"/>
    <w:rsid w:val="003F43D7"/>
    <w:rsid w:val="003F4C13"/>
    <w:rsid w:val="003F4E6B"/>
    <w:rsid w:val="003F520B"/>
    <w:rsid w:val="003F5817"/>
    <w:rsid w:val="003F5C5D"/>
    <w:rsid w:val="003F6917"/>
    <w:rsid w:val="003F6A6F"/>
    <w:rsid w:val="003F70F3"/>
    <w:rsid w:val="003F724B"/>
    <w:rsid w:val="003F74F4"/>
    <w:rsid w:val="003F76F2"/>
    <w:rsid w:val="003F7C9E"/>
    <w:rsid w:val="00400035"/>
    <w:rsid w:val="00400056"/>
    <w:rsid w:val="004006B4"/>
    <w:rsid w:val="00400D7B"/>
    <w:rsid w:val="00401336"/>
    <w:rsid w:val="00401756"/>
    <w:rsid w:val="00401AD5"/>
    <w:rsid w:val="00401B36"/>
    <w:rsid w:val="00401BB8"/>
    <w:rsid w:val="00401C87"/>
    <w:rsid w:val="00401CA2"/>
    <w:rsid w:val="004024DA"/>
    <w:rsid w:val="00402AE2"/>
    <w:rsid w:val="00402E06"/>
    <w:rsid w:val="00403201"/>
    <w:rsid w:val="00403427"/>
    <w:rsid w:val="0040391E"/>
    <w:rsid w:val="00403A58"/>
    <w:rsid w:val="00403B78"/>
    <w:rsid w:val="00403CD2"/>
    <w:rsid w:val="00403D47"/>
    <w:rsid w:val="00403EB5"/>
    <w:rsid w:val="0040415E"/>
    <w:rsid w:val="00404222"/>
    <w:rsid w:val="00404520"/>
    <w:rsid w:val="004045EA"/>
    <w:rsid w:val="00404DB1"/>
    <w:rsid w:val="00404DC9"/>
    <w:rsid w:val="00404E6E"/>
    <w:rsid w:val="00404F1C"/>
    <w:rsid w:val="0040525D"/>
    <w:rsid w:val="00405343"/>
    <w:rsid w:val="0040545C"/>
    <w:rsid w:val="004054A2"/>
    <w:rsid w:val="0040583A"/>
    <w:rsid w:val="004059A4"/>
    <w:rsid w:val="0040614B"/>
    <w:rsid w:val="00406234"/>
    <w:rsid w:val="0040638C"/>
    <w:rsid w:val="00406589"/>
    <w:rsid w:val="004068B1"/>
    <w:rsid w:val="00406C89"/>
    <w:rsid w:val="00406FD4"/>
    <w:rsid w:val="0040758E"/>
    <w:rsid w:val="00407664"/>
    <w:rsid w:val="004076E7"/>
    <w:rsid w:val="0040795C"/>
    <w:rsid w:val="00408CB4"/>
    <w:rsid w:val="0040AEDC"/>
    <w:rsid w:val="00410013"/>
    <w:rsid w:val="004100C2"/>
    <w:rsid w:val="00410929"/>
    <w:rsid w:val="00410A14"/>
    <w:rsid w:val="00410C2D"/>
    <w:rsid w:val="00410D24"/>
    <w:rsid w:val="00411E6E"/>
    <w:rsid w:val="004121AB"/>
    <w:rsid w:val="004123E2"/>
    <w:rsid w:val="004126F6"/>
    <w:rsid w:val="0041292A"/>
    <w:rsid w:val="00412BC7"/>
    <w:rsid w:val="00412F68"/>
    <w:rsid w:val="00413001"/>
    <w:rsid w:val="00413493"/>
    <w:rsid w:val="00413C4D"/>
    <w:rsid w:val="00413E80"/>
    <w:rsid w:val="004141BB"/>
    <w:rsid w:val="004142CC"/>
    <w:rsid w:val="0041464F"/>
    <w:rsid w:val="00414789"/>
    <w:rsid w:val="004149B1"/>
    <w:rsid w:val="00414BCB"/>
    <w:rsid w:val="00414DC6"/>
    <w:rsid w:val="004152E2"/>
    <w:rsid w:val="00415327"/>
    <w:rsid w:val="0041588A"/>
    <w:rsid w:val="00415ADA"/>
    <w:rsid w:val="00415BD8"/>
    <w:rsid w:val="00415C53"/>
    <w:rsid w:val="004163F7"/>
    <w:rsid w:val="00416D25"/>
    <w:rsid w:val="0041764C"/>
    <w:rsid w:val="00417DDB"/>
    <w:rsid w:val="00420330"/>
    <w:rsid w:val="0042286A"/>
    <w:rsid w:val="004233C0"/>
    <w:rsid w:val="0042368C"/>
    <w:rsid w:val="00423B32"/>
    <w:rsid w:val="00423C7E"/>
    <w:rsid w:val="004246B9"/>
    <w:rsid w:val="004247FE"/>
    <w:rsid w:val="00424AA0"/>
    <w:rsid w:val="00425DC6"/>
    <w:rsid w:val="0042611A"/>
    <w:rsid w:val="0042633E"/>
    <w:rsid w:val="00426440"/>
    <w:rsid w:val="004269BE"/>
    <w:rsid w:val="00426C8C"/>
    <w:rsid w:val="00426D8D"/>
    <w:rsid w:val="0042785A"/>
    <w:rsid w:val="004306E8"/>
    <w:rsid w:val="00430709"/>
    <w:rsid w:val="00430EED"/>
    <w:rsid w:val="00431BED"/>
    <w:rsid w:val="00431DFD"/>
    <w:rsid w:val="00431F0E"/>
    <w:rsid w:val="00431F24"/>
    <w:rsid w:val="00432790"/>
    <w:rsid w:val="004334EB"/>
    <w:rsid w:val="004334FC"/>
    <w:rsid w:val="004335AB"/>
    <w:rsid w:val="004337BB"/>
    <w:rsid w:val="00433C8D"/>
    <w:rsid w:val="00434096"/>
    <w:rsid w:val="00434331"/>
    <w:rsid w:val="00434AAA"/>
    <w:rsid w:val="0043538E"/>
    <w:rsid w:val="00435ED6"/>
    <w:rsid w:val="00435F71"/>
    <w:rsid w:val="00436190"/>
    <w:rsid w:val="004363AF"/>
    <w:rsid w:val="00436C68"/>
    <w:rsid w:val="00436F5C"/>
    <w:rsid w:val="0043717B"/>
    <w:rsid w:val="00437429"/>
    <w:rsid w:val="004375C0"/>
    <w:rsid w:val="00437894"/>
    <w:rsid w:val="0044045B"/>
    <w:rsid w:val="00440486"/>
    <w:rsid w:val="004409EC"/>
    <w:rsid w:val="00441425"/>
    <w:rsid w:val="00441899"/>
    <w:rsid w:val="0044191B"/>
    <w:rsid w:val="00441A59"/>
    <w:rsid w:val="00441A8E"/>
    <w:rsid w:val="004425C9"/>
    <w:rsid w:val="004427D5"/>
    <w:rsid w:val="00442E80"/>
    <w:rsid w:val="00442F8C"/>
    <w:rsid w:val="0044316C"/>
    <w:rsid w:val="00443639"/>
    <w:rsid w:val="00443908"/>
    <w:rsid w:val="00443C87"/>
    <w:rsid w:val="00444151"/>
    <w:rsid w:val="0044488C"/>
    <w:rsid w:val="00444F32"/>
    <w:rsid w:val="00445DA1"/>
    <w:rsid w:val="00445DF2"/>
    <w:rsid w:val="00445F4F"/>
    <w:rsid w:val="004461FB"/>
    <w:rsid w:val="00446443"/>
    <w:rsid w:val="004464D0"/>
    <w:rsid w:val="00446668"/>
    <w:rsid w:val="00446937"/>
    <w:rsid w:val="00446C8C"/>
    <w:rsid w:val="0044725C"/>
    <w:rsid w:val="004473D1"/>
    <w:rsid w:val="0044794F"/>
    <w:rsid w:val="004500EF"/>
    <w:rsid w:val="004504DD"/>
    <w:rsid w:val="004505F3"/>
    <w:rsid w:val="00450769"/>
    <w:rsid w:val="00450889"/>
    <w:rsid w:val="00450BD3"/>
    <w:rsid w:val="00450E36"/>
    <w:rsid w:val="00450FAC"/>
    <w:rsid w:val="00450FDB"/>
    <w:rsid w:val="0045158C"/>
    <w:rsid w:val="0045208B"/>
    <w:rsid w:val="004522F2"/>
    <w:rsid w:val="00452370"/>
    <w:rsid w:val="0045286B"/>
    <w:rsid w:val="0045294D"/>
    <w:rsid w:val="00452EC4"/>
    <w:rsid w:val="00453711"/>
    <w:rsid w:val="004539FA"/>
    <w:rsid w:val="00453B5A"/>
    <w:rsid w:val="00453EA6"/>
    <w:rsid w:val="0045424B"/>
    <w:rsid w:val="00454271"/>
    <w:rsid w:val="0045434F"/>
    <w:rsid w:val="004543DE"/>
    <w:rsid w:val="00454AC3"/>
    <w:rsid w:val="00455635"/>
    <w:rsid w:val="0045570D"/>
    <w:rsid w:val="00455B2C"/>
    <w:rsid w:val="00455BEA"/>
    <w:rsid w:val="004561C4"/>
    <w:rsid w:val="0045642B"/>
    <w:rsid w:val="004568EB"/>
    <w:rsid w:val="00456A6B"/>
    <w:rsid w:val="00456A83"/>
    <w:rsid w:val="00456A93"/>
    <w:rsid w:val="00456AFD"/>
    <w:rsid w:val="004573E4"/>
    <w:rsid w:val="00457503"/>
    <w:rsid w:val="00457538"/>
    <w:rsid w:val="0046012D"/>
    <w:rsid w:val="00460719"/>
    <w:rsid w:val="00460911"/>
    <w:rsid w:val="00460C0F"/>
    <w:rsid w:val="00460DEA"/>
    <w:rsid w:val="00461348"/>
    <w:rsid w:val="00461F8C"/>
    <w:rsid w:val="00462812"/>
    <w:rsid w:val="00462D15"/>
    <w:rsid w:val="00462FEA"/>
    <w:rsid w:val="00463200"/>
    <w:rsid w:val="004637D9"/>
    <w:rsid w:val="004639F0"/>
    <w:rsid w:val="00463A64"/>
    <w:rsid w:val="00463B04"/>
    <w:rsid w:val="004643A0"/>
    <w:rsid w:val="00464B55"/>
    <w:rsid w:val="00464C95"/>
    <w:rsid w:val="00464C96"/>
    <w:rsid w:val="00464DF6"/>
    <w:rsid w:val="004655AD"/>
    <w:rsid w:val="004655D2"/>
    <w:rsid w:val="00465620"/>
    <w:rsid w:val="00465A32"/>
    <w:rsid w:val="00465B9D"/>
    <w:rsid w:val="00466054"/>
    <w:rsid w:val="004662EA"/>
    <w:rsid w:val="00466439"/>
    <w:rsid w:val="00466FAF"/>
    <w:rsid w:val="0046785E"/>
    <w:rsid w:val="004679AA"/>
    <w:rsid w:val="004700CE"/>
    <w:rsid w:val="0047021E"/>
    <w:rsid w:val="00470268"/>
    <w:rsid w:val="0047033D"/>
    <w:rsid w:val="004706C2"/>
    <w:rsid w:val="00470EAB"/>
    <w:rsid w:val="00470F4F"/>
    <w:rsid w:val="00471165"/>
    <w:rsid w:val="00471256"/>
    <w:rsid w:val="00471260"/>
    <w:rsid w:val="00471368"/>
    <w:rsid w:val="00471A13"/>
    <w:rsid w:val="00471B61"/>
    <w:rsid w:val="00472156"/>
    <w:rsid w:val="004721A4"/>
    <w:rsid w:val="0047257C"/>
    <w:rsid w:val="00472654"/>
    <w:rsid w:val="00472AD5"/>
    <w:rsid w:val="00472C4F"/>
    <w:rsid w:val="00472FC3"/>
    <w:rsid w:val="00473106"/>
    <w:rsid w:val="004731BC"/>
    <w:rsid w:val="004740F9"/>
    <w:rsid w:val="004744BA"/>
    <w:rsid w:val="004745E7"/>
    <w:rsid w:val="00474786"/>
    <w:rsid w:val="00474C02"/>
    <w:rsid w:val="00475342"/>
    <w:rsid w:val="00475AE8"/>
    <w:rsid w:val="0047617B"/>
    <w:rsid w:val="00476184"/>
    <w:rsid w:val="00476565"/>
    <w:rsid w:val="0047664F"/>
    <w:rsid w:val="00476948"/>
    <w:rsid w:val="00476A00"/>
    <w:rsid w:val="00476CF9"/>
    <w:rsid w:val="00476FFB"/>
    <w:rsid w:val="0047701C"/>
    <w:rsid w:val="004772EE"/>
    <w:rsid w:val="004773B2"/>
    <w:rsid w:val="004776CE"/>
    <w:rsid w:val="00477713"/>
    <w:rsid w:val="004778E6"/>
    <w:rsid w:val="00477A31"/>
    <w:rsid w:val="00477FE4"/>
    <w:rsid w:val="0048005D"/>
    <w:rsid w:val="00480908"/>
    <w:rsid w:val="00480A65"/>
    <w:rsid w:val="00480CB3"/>
    <w:rsid w:val="004811F8"/>
    <w:rsid w:val="0048163E"/>
    <w:rsid w:val="00481D1B"/>
    <w:rsid w:val="00481FBE"/>
    <w:rsid w:val="0048219A"/>
    <w:rsid w:val="004827B9"/>
    <w:rsid w:val="00482910"/>
    <w:rsid w:val="00482ED1"/>
    <w:rsid w:val="0048334A"/>
    <w:rsid w:val="00483827"/>
    <w:rsid w:val="00483ACD"/>
    <w:rsid w:val="00483C3A"/>
    <w:rsid w:val="00483F28"/>
    <w:rsid w:val="00483F76"/>
    <w:rsid w:val="00484236"/>
    <w:rsid w:val="004844D0"/>
    <w:rsid w:val="004847B7"/>
    <w:rsid w:val="00484D64"/>
    <w:rsid w:val="00484E33"/>
    <w:rsid w:val="00484F94"/>
    <w:rsid w:val="004853E7"/>
    <w:rsid w:val="0048549B"/>
    <w:rsid w:val="004859D0"/>
    <w:rsid w:val="004861E9"/>
    <w:rsid w:val="00486D98"/>
    <w:rsid w:val="00486E52"/>
    <w:rsid w:val="00486FEE"/>
    <w:rsid w:val="00487475"/>
    <w:rsid w:val="00487981"/>
    <w:rsid w:val="00487BCC"/>
    <w:rsid w:val="00487D25"/>
    <w:rsid w:val="00490158"/>
    <w:rsid w:val="004901BA"/>
    <w:rsid w:val="00490217"/>
    <w:rsid w:val="004902B2"/>
    <w:rsid w:val="00490361"/>
    <w:rsid w:val="00490500"/>
    <w:rsid w:val="00490596"/>
    <w:rsid w:val="0049067F"/>
    <w:rsid w:val="00490897"/>
    <w:rsid w:val="00490C1E"/>
    <w:rsid w:val="0049165B"/>
    <w:rsid w:val="00491942"/>
    <w:rsid w:val="00491C6E"/>
    <w:rsid w:val="00492129"/>
    <w:rsid w:val="004929A2"/>
    <w:rsid w:val="00492A4C"/>
    <w:rsid w:val="00492B54"/>
    <w:rsid w:val="004933FD"/>
    <w:rsid w:val="00493798"/>
    <w:rsid w:val="004939AA"/>
    <w:rsid w:val="00493BA7"/>
    <w:rsid w:val="00493CFD"/>
    <w:rsid w:val="00493D94"/>
    <w:rsid w:val="00493FA2"/>
    <w:rsid w:val="004942F3"/>
    <w:rsid w:val="004947A8"/>
    <w:rsid w:val="004948A9"/>
    <w:rsid w:val="00494942"/>
    <w:rsid w:val="00494C0E"/>
    <w:rsid w:val="00494E16"/>
    <w:rsid w:val="00494F9B"/>
    <w:rsid w:val="0049538E"/>
    <w:rsid w:val="004953AC"/>
    <w:rsid w:val="00495464"/>
    <w:rsid w:val="004955EF"/>
    <w:rsid w:val="004955F4"/>
    <w:rsid w:val="0049577B"/>
    <w:rsid w:val="00495810"/>
    <w:rsid w:val="00495D02"/>
    <w:rsid w:val="0049603D"/>
    <w:rsid w:val="0049621A"/>
    <w:rsid w:val="004968C1"/>
    <w:rsid w:val="004973A4"/>
    <w:rsid w:val="004973F4"/>
    <w:rsid w:val="004977C7"/>
    <w:rsid w:val="00497B62"/>
    <w:rsid w:val="00497EFE"/>
    <w:rsid w:val="0049D303"/>
    <w:rsid w:val="004A00AA"/>
    <w:rsid w:val="004A039F"/>
    <w:rsid w:val="004A03A7"/>
    <w:rsid w:val="004A04AF"/>
    <w:rsid w:val="004A09A6"/>
    <w:rsid w:val="004A0ABF"/>
    <w:rsid w:val="004A0AC0"/>
    <w:rsid w:val="004A0B08"/>
    <w:rsid w:val="004A0C1F"/>
    <w:rsid w:val="004A1172"/>
    <w:rsid w:val="004A1193"/>
    <w:rsid w:val="004A18C5"/>
    <w:rsid w:val="004A1CB0"/>
    <w:rsid w:val="004A2134"/>
    <w:rsid w:val="004A2227"/>
    <w:rsid w:val="004A23D4"/>
    <w:rsid w:val="004A24D4"/>
    <w:rsid w:val="004A28C7"/>
    <w:rsid w:val="004A2965"/>
    <w:rsid w:val="004A2BF8"/>
    <w:rsid w:val="004A3271"/>
    <w:rsid w:val="004A34B0"/>
    <w:rsid w:val="004A3CC1"/>
    <w:rsid w:val="004A400A"/>
    <w:rsid w:val="004A403F"/>
    <w:rsid w:val="004A4146"/>
    <w:rsid w:val="004A4877"/>
    <w:rsid w:val="004A4A95"/>
    <w:rsid w:val="004A4E5F"/>
    <w:rsid w:val="004A53E3"/>
    <w:rsid w:val="004A5B9F"/>
    <w:rsid w:val="004A6053"/>
    <w:rsid w:val="004A6201"/>
    <w:rsid w:val="004A625C"/>
    <w:rsid w:val="004A62B2"/>
    <w:rsid w:val="004A6CC6"/>
    <w:rsid w:val="004A6CFF"/>
    <w:rsid w:val="004A7007"/>
    <w:rsid w:val="004A714D"/>
    <w:rsid w:val="004A73BA"/>
    <w:rsid w:val="004A7BA1"/>
    <w:rsid w:val="004AC0EC"/>
    <w:rsid w:val="004B0430"/>
    <w:rsid w:val="004B069E"/>
    <w:rsid w:val="004B0A3D"/>
    <w:rsid w:val="004B0BEE"/>
    <w:rsid w:val="004B0CEC"/>
    <w:rsid w:val="004B0DAA"/>
    <w:rsid w:val="004B1808"/>
    <w:rsid w:val="004B1882"/>
    <w:rsid w:val="004B18BA"/>
    <w:rsid w:val="004B1C35"/>
    <w:rsid w:val="004B240D"/>
    <w:rsid w:val="004B2707"/>
    <w:rsid w:val="004B2A6A"/>
    <w:rsid w:val="004B2DC3"/>
    <w:rsid w:val="004B3945"/>
    <w:rsid w:val="004B46F5"/>
    <w:rsid w:val="004B491B"/>
    <w:rsid w:val="004B4925"/>
    <w:rsid w:val="004B4A90"/>
    <w:rsid w:val="004B4C8E"/>
    <w:rsid w:val="004B530A"/>
    <w:rsid w:val="004B577D"/>
    <w:rsid w:val="004B5C07"/>
    <w:rsid w:val="004B690C"/>
    <w:rsid w:val="004B6D03"/>
    <w:rsid w:val="004B7138"/>
    <w:rsid w:val="004B72C6"/>
    <w:rsid w:val="004B76FD"/>
    <w:rsid w:val="004B7B30"/>
    <w:rsid w:val="004C0004"/>
    <w:rsid w:val="004C01C9"/>
    <w:rsid w:val="004C020A"/>
    <w:rsid w:val="004C0682"/>
    <w:rsid w:val="004C083D"/>
    <w:rsid w:val="004C094A"/>
    <w:rsid w:val="004C118F"/>
    <w:rsid w:val="004C13ED"/>
    <w:rsid w:val="004C178E"/>
    <w:rsid w:val="004C194D"/>
    <w:rsid w:val="004C1FFC"/>
    <w:rsid w:val="004C267A"/>
    <w:rsid w:val="004C2974"/>
    <w:rsid w:val="004C2A77"/>
    <w:rsid w:val="004C2BDB"/>
    <w:rsid w:val="004C2CC6"/>
    <w:rsid w:val="004C2F42"/>
    <w:rsid w:val="004C36C2"/>
    <w:rsid w:val="004C3A3C"/>
    <w:rsid w:val="004C3BB3"/>
    <w:rsid w:val="004C4AEB"/>
    <w:rsid w:val="004C4FEE"/>
    <w:rsid w:val="004C68FC"/>
    <w:rsid w:val="004C71A5"/>
    <w:rsid w:val="004C721E"/>
    <w:rsid w:val="004C75C7"/>
    <w:rsid w:val="004C766B"/>
    <w:rsid w:val="004C7A2F"/>
    <w:rsid w:val="004C7A35"/>
    <w:rsid w:val="004C7A40"/>
    <w:rsid w:val="004C7C13"/>
    <w:rsid w:val="004C7FE6"/>
    <w:rsid w:val="004CFB64"/>
    <w:rsid w:val="004D03F2"/>
    <w:rsid w:val="004D050E"/>
    <w:rsid w:val="004D05CC"/>
    <w:rsid w:val="004D0726"/>
    <w:rsid w:val="004D125B"/>
    <w:rsid w:val="004D1ADE"/>
    <w:rsid w:val="004D2764"/>
    <w:rsid w:val="004D29A7"/>
    <w:rsid w:val="004D2B44"/>
    <w:rsid w:val="004D2F47"/>
    <w:rsid w:val="004D3201"/>
    <w:rsid w:val="004D37AA"/>
    <w:rsid w:val="004D3F59"/>
    <w:rsid w:val="004D45C9"/>
    <w:rsid w:val="004D4696"/>
    <w:rsid w:val="004D46D9"/>
    <w:rsid w:val="004D4A79"/>
    <w:rsid w:val="004D4D28"/>
    <w:rsid w:val="004D4F3D"/>
    <w:rsid w:val="004D5600"/>
    <w:rsid w:val="004D6042"/>
    <w:rsid w:val="004D63C5"/>
    <w:rsid w:val="004D6C5E"/>
    <w:rsid w:val="004D6F56"/>
    <w:rsid w:val="004D70EE"/>
    <w:rsid w:val="004D7764"/>
    <w:rsid w:val="004D78FD"/>
    <w:rsid w:val="004D7967"/>
    <w:rsid w:val="004D79B3"/>
    <w:rsid w:val="004D7C0C"/>
    <w:rsid w:val="004D7D68"/>
    <w:rsid w:val="004D7F60"/>
    <w:rsid w:val="004E0362"/>
    <w:rsid w:val="004E196E"/>
    <w:rsid w:val="004E1C85"/>
    <w:rsid w:val="004E2531"/>
    <w:rsid w:val="004E276A"/>
    <w:rsid w:val="004E2EC8"/>
    <w:rsid w:val="004E3209"/>
    <w:rsid w:val="004E3676"/>
    <w:rsid w:val="004E3D7F"/>
    <w:rsid w:val="004E40D3"/>
    <w:rsid w:val="004E412F"/>
    <w:rsid w:val="004E46F1"/>
    <w:rsid w:val="004E4BB4"/>
    <w:rsid w:val="004E4C7A"/>
    <w:rsid w:val="004E4E75"/>
    <w:rsid w:val="004E5403"/>
    <w:rsid w:val="004E5758"/>
    <w:rsid w:val="004E652E"/>
    <w:rsid w:val="004E69EB"/>
    <w:rsid w:val="004E6D34"/>
    <w:rsid w:val="004E762B"/>
    <w:rsid w:val="004E77B3"/>
    <w:rsid w:val="004E7D2F"/>
    <w:rsid w:val="004F0298"/>
    <w:rsid w:val="004F0367"/>
    <w:rsid w:val="004F066C"/>
    <w:rsid w:val="004F067D"/>
    <w:rsid w:val="004F0997"/>
    <w:rsid w:val="004F122E"/>
    <w:rsid w:val="004F1288"/>
    <w:rsid w:val="004F18D4"/>
    <w:rsid w:val="004F1AB7"/>
    <w:rsid w:val="004F2C6E"/>
    <w:rsid w:val="004F2C89"/>
    <w:rsid w:val="004F2DAD"/>
    <w:rsid w:val="004F426E"/>
    <w:rsid w:val="004F43C4"/>
    <w:rsid w:val="004F4A66"/>
    <w:rsid w:val="004F4B7A"/>
    <w:rsid w:val="004F52AE"/>
    <w:rsid w:val="004F5592"/>
    <w:rsid w:val="004F5925"/>
    <w:rsid w:val="004F59DF"/>
    <w:rsid w:val="004F5F22"/>
    <w:rsid w:val="004F60EB"/>
    <w:rsid w:val="004F6FB6"/>
    <w:rsid w:val="004F761B"/>
    <w:rsid w:val="004F864D"/>
    <w:rsid w:val="0050027A"/>
    <w:rsid w:val="00500BC3"/>
    <w:rsid w:val="0050123A"/>
    <w:rsid w:val="005012D6"/>
    <w:rsid w:val="0050147A"/>
    <w:rsid w:val="0050152B"/>
    <w:rsid w:val="00501806"/>
    <w:rsid w:val="00501A03"/>
    <w:rsid w:val="00501BD7"/>
    <w:rsid w:val="00501DE2"/>
    <w:rsid w:val="00501F68"/>
    <w:rsid w:val="00502164"/>
    <w:rsid w:val="00502418"/>
    <w:rsid w:val="00502D0A"/>
    <w:rsid w:val="0050346B"/>
    <w:rsid w:val="00503577"/>
    <w:rsid w:val="00503F34"/>
    <w:rsid w:val="00503FA7"/>
    <w:rsid w:val="005041E7"/>
    <w:rsid w:val="0050484D"/>
    <w:rsid w:val="00504EF0"/>
    <w:rsid w:val="005052D3"/>
    <w:rsid w:val="00505A51"/>
    <w:rsid w:val="00505B80"/>
    <w:rsid w:val="00505BAD"/>
    <w:rsid w:val="00505D92"/>
    <w:rsid w:val="00505FD1"/>
    <w:rsid w:val="00506216"/>
    <w:rsid w:val="0050696E"/>
    <w:rsid w:val="00506CD2"/>
    <w:rsid w:val="00506D82"/>
    <w:rsid w:val="005074C2"/>
    <w:rsid w:val="005076E4"/>
    <w:rsid w:val="00510539"/>
    <w:rsid w:val="005109BE"/>
    <w:rsid w:val="00510CD1"/>
    <w:rsid w:val="00511CC1"/>
    <w:rsid w:val="00512023"/>
    <w:rsid w:val="00512AB3"/>
    <w:rsid w:val="00512CE3"/>
    <w:rsid w:val="005130A6"/>
    <w:rsid w:val="00513335"/>
    <w:rsid w:val="00513F2C"/>
    <w:rsid w:val="00514705"/>
    <w:rsid w:val="00514944"/>
    <w:rsid w:val="00514B1E"/>
    <w:rsid w:val="00514DC8"/>
    <w:rsid w:val="00515285"/>
    <w:rsid w:val="00515309"/>
    <w:rsid w:val="005153E3"/>
    <w:rsid w:val="005159E4"/>
    <w:rsid w:val="00515AC6"/>
    <w:rsid w:val="00515F1B"/>
    <w:rsid w:val="00516070"/>
    <w:rsid w:val="0051621E"/>
    <w:rsid w:val="0051675B"/>
    <w:rsid w:val="005168F4"/>
    <w:rsid w:val="00516C39"/>
    <w:rsid w:val="00516FEF"/>
    <w:rsid w:val="00517157"/>
    <w:rsid w:val="00517D75"/>
    <w:rsid w:val="00517E81"/>
    <w:rsid w:val="00517ECE"/>
    <w:rsid w:val="0052006D"/>
    <w:rsid w:val="005201AE"/>
    <w:rsid w:val="005204C2"/>
    <w:rsid w:val="00520905"/>
    <w:rsid w:val="00520BD5"/>
    <w:rsid w:val="005212E9"/>
    <w:rsid w:val="00522020"/>
    <w:rsid w:val="00522078"/>
    <w:rsid w:val="00522798"/>
    <w:rsid w:val="005227E5"/>
    <w:rsid w:val="00522F32"/>
    <w:rsid w:val="00523887"/>
    <w:rsid w:val="00523C4C"/>
    <w:rsid w:val="005240BE"/>
    <w:rsid w:val="005242B2"/>
    <w:rsid w:val="0052454B"/>
    <w:rsid w:val="0052497C"/>
    <w:rsid w:val="00524A3E"/>
    <w:rsid w:val="00524CC7"/>
    <w:rsid w:val="00524F8A"/>
    <w:rsid w:val="005250C7"/>
    <w:rsid w:val="0052520C"/>
    <w:rsid w:val="005253DB"/>
    <w:rsid w:val="0052547D"/>
    <w:rsid w:val="00525734"/>
    <w:rsid w:val="00525E6E"/>
    <w:rsid w:val="005263D4"/>
    <w:rsid w:val="00526610"/>
    <w:rsid w:val="00526BFD"/>
    <w:rsid w:val="00527030"/>
    <w:rsid w:val="0052769F"/>
    <w:rsid w:val="00527B0C"/>
    <w:rsid w:val="00527DC2"/>
    <w:rsid w:val="005301B5"/>
    <w:rsid w:val="00530278"/>
    <w:rsid w:val="005305B0"/>
    <w:rsid w:val="005309C3"/>
    <w:rsid w:val="00530CA5"/>
    <w:rsid w:val="00530CB3"/>
    <w:rsid w:val="00531162"/>
    <w:rsid w:val="0053140A"/>
    <w:rsid w:val="00531A20"/>
    <w:rsid w:val="00531CF8"/>
    <w:rsid w:val="005326BA"/>
    <w:rsid w:val="00532A6F"/>
    <w:rsid w:val="00532C45"/>
    <w:rsid w:val="00532CD5"/>
    <w:rsid w:val="00532F86"/>
    <w:rsid w:val="005332C7"/>
    <w:rsid w:val="00533371"/>
    <w:rsid w:val="005334B8"/>
    <w:rsid w:val="0053381A"/>
    <w:rsid w:val="00534FB9"/>
    <w:rsid w:val="005353D6"/>
    <w:rsid w:val="00535719"/>
    <w:rsid w:val="00535951"/>
    <w:rsid w:val="00535C12"/>
    <w:rsid w:val="00536828"/>
    <w:rsid w:val="005368BE"/>
    <w:rsid w:val="00536EA2"/>
    <w:rsid w:val="00536F7F"/>
    <w:rsid w:val="0053700C"/>
    <w:rsid w:val="005375C4"/>
    <w:rsid w:val="005375E2"/>
    <w:rsid w:val="005376B2"/>
    <w:rsid w:val="00537813"/>
    <w:rsid w:val="00537D68"/>
    <w:rsid w:val="00540114"/>
    <w:rsid w:val="00540169"/>
    <w:rsid w:val="0054041E"/>
    <w:rsid w:val="00540993"/>
    <w:rsid w:val="00540ABA"/>
    <w:rsid w:val="0054118F"/>
    <w:rsid w:val="00541A13"/>
    <w:rsid w:val="00541F8E"/>
    <w:rsid w:val="00541FAF"/>
    <w:rsid w:val="0054270F"/>
    <w:rsid w:val="00542A1F"/>
    <w:rsid w:val="00542B88"/>
    <w:rsid w:val="00542E2A"/>
    <w:rsid w:val="00543369"/>
    <w:rsid w:val="0054344A"/>
    <w:rsid w:val="00543749"/>
    <w:rsid w:val="00543799"/>
    <w:rsid w:val="005439C7"/>
    <w:rsid w:val="005441D1"/>
    <w:rsid w:val="00544B7C"/>
    <w:rsid w:val="0054627D"/>
    <w:rsid w:val="005463AB"/>
    <w:rsid w:val="00546FA5"/>
    <w:rsid w:val="005470AF"/>
    <w:rsid w:val="005473BA"/>
    <w:rsid w:val="00547861"/>
    <w:rsid w:val="00547B08"/>
    <w:rsid w:val="00547D29"/>
    <w:rsid w:val="0054A380"/>
    <w:rsid w:val="00550082"/>
    <w:rsid w:val="0055021A"/>
    <w:rsid w:val="00550AB8"/>
    <w:rsid w:val="00550C82"/>
    <w:rsid w:val="00551168"/>
    <w:rsid w:val="0055118E"/>
    <w:rsid w:val="005524E9"/>
    <w:rsid w:val="005527A0"/>
    <w:rsid w:val="00552A3D"/>
    <w:rsid w:val="00552F09"/>
    <w:rsid w:val="0055387A"/>
    <w:rsid w:val="00553A6E"/>
    <w:rsid w:val="00553D98"/>
    <w:rsid w:val="00553E82"/>
    <w:rsid w:val="005544FF"/>
    <w:rsid w:val="00554D02"/>
    <w:rsid w:val="0055525A"/>
    <w:rsid w:val="005553B1"/>
    <w:rsid w:val="00555487"/>
    <w:rsid w:val="00555566"/>
    <w:rsid w:val="00555866"/>
    <w:rsid w:val="00555B02"/>
    <w:rsid w:val="00555FEC"/>
    <w:rsid w:val="00556028"/>
    <w:rsid w:val="005561E0"/>
    <w:rsid w:val="005569FF"/>
    <w:rsid w:val="00556AC9"/>
    <w:rsid w:val="00557B9E"/>
    <w:rsid w:val="00557FB9"/>
    <w:rsid w:val="00560E92"/>
    <w:rsid w:val="00560F65"/>
    <w:rsid w:val="00561084"/>
    <w:rsid w:val="00561358"/>
    <w:rsid w:val="00561602"/>
    <w:rsid w:val="005617DA"/>
    <w:rsid w:val="00561822"/>
    <w:rsid w:val="00561E25"/>
    <w:rsid w:val="00562A6D"/>
    <w:rsid w:val="00562A7C"/>
    <w:rsid w:val="00562B50"/>
    <w:rsid w:val="0056311A"/>
    <w:rsid w:val="00563164"/>
    <w:rsid w:val="00563334"/>
    <w:rsid w:val="0056338C"/>
    <w:rsid w:val="00563436"/>
    <w:rsid w:val="00563EDC"/>
    <w:rsid w:val="0056423B"/>
    <w:rsid w:val="00564370"/>
    <w:rsid w:val="00564C36"/>
    <w:rsid w:val="00565223"/>
    <w:rsid w:val="0056551B"/>
    <w:rsid w:val="005655B9"/>
    <w:rsid w:val="00565A98"/>
    <w:rsid w:val="00565D05"/>
    <w:rsid w:val="005669BC"/>
    <w:rsid w:val="00567221"/>
    <w:rsid w:val="005677FC"/>
    <w:rsid w:val="00567890"/>
    <w:rsid w:val="00567BC4"/>
    <w:rsid w:val="00567F80"/>
    <w:rsid w:val="0057028C"/>
    <w:rsid w:val="00570393"/>
    <w:rsid w:val="005705A0"/>
    <w:rsid w:val="005711A7"/>
    <w:rsid w:val="00571340"/>
    <w:rsid w:val="00571449"/>
    <w:rsid w:val="00571A03"/>
    <w:rsid w:val="00571F58"/>
    <w:rsid w:val="005728B2"/>
    <w:rsid w:val="00572AA3"/>
    <w:rsid w:val="00572B0F"/>
    <w:rsid w:val="00572FC8"/>
    <w:rsid w:val="00573082"/>
    <w:rsid w:val="005730DB"/>
    <w:rsid w:val="005733C6"/>
    <w:rsid w:val="00573EC9"/>
    <w:rsid w:val="00573FEE"/>
    <w:rsid w:val="00574307"/>
    <w:rsid w:val="00574A28"/>
    <w:rsid w:val="00575069"/>
    <w:rsid w:val="00575549"/>
    <w:rsid w:val="00575852"/>
    <w:rsid w:val="00575C23"/>
    <w:rsid w:val="005760C6"/>
    <w:rsid w:val="005760CD"/>
    <w:rsid w:val="005763AB"/>
    <w:rsid w:val="00576A1E"/>
    <w:rsid w:val="00577126"/>
    <w:rsid w:val="0057788A"/>
    <w:rsid w:val="00577ACA"/>
    <w:rsid w:val="00581F1E"/>
    <w:rsid w:val="00582563"/>
    <w:rsid w:val="0058271D"/>
    <w:rsid w:val="00582C77"/>
    <w:rsid w:val="005832B2"/>
    <w:rsid w:val="005834D3"/>
    <w:rsid w:val="00583744"/>
    <w:rsid w:val="005839D0"/>
    <w:rsid w:val="00584A05"/>
    <w:rsid w:val="00584B6F"/>
    <w:rsid w:val="0058528C"/>
    <w:rsid w:val="0058565D"/>
    <w:rsid w:val="00585B97"/>
    <w:rsid w:val="00586176"/>
    <w:rsid w:val="00586324"/>
    <w:rsid w:val="005873D5"/>
    <w:rsid w:val="0058751F"/>
    <w:rsid w:val="00587F3C"/>
    <w:rsid w:val="005901AE"/>
    <w:rsid w:val="00590269"/>
    <w:rsid w:val="00590746"/>
    <w:rsid w:val="00590BE5"/>
    <w:rsid w:val="005918AD"/>
    <w:rsid w:val="005918C5"/>
    <w:rsid w:val="00591CE1"/>
    <w:rsid w:val="00591FC2"/>
    <w:rsid w:val="0059247A"/>
    <w:rsid w:val="00592DC5"/>
    <w:rsid w:val="00592F49"/>
    <w:rsid w:val="00593157"/>
    <w:rsid w:val="005931F0"/>
    <w:rsid w:val="005934CF"/>
    <w:rsid w:val="00593EB4"/>
    <w:rsid w:val="00594BAB"/>
    <w:rsid w:val="005950AB"/>
    <w:rsid w:val="005951B5"/>
    <w:rsid w:val="00595AF0"/>
    <w:rsid w:val="00595BD5"/>
    <w:rsid w:val="00595EDE"/>
    <w:rsid w:val="005968D8"/>
    <w:rsid w:val="0059692D"/>
    <w:rsid w:val="0059694A"/>
    <w:rsid w:val="005969F2"/>
    <w:rsid w:val="00596C03"/>
    <w:rsid w:val="005971E4"/>
    <w:rsid w:val="00597415"/>
    <w:rsid w:val="0059ED91"/>
    <w:rsid w:val="005A08C5"/>
    <w:rsid w:val="005A0E86"/>
    <w:rsid w:val="005A0EF9"/>
    <w:rsid w:val="005A1424"/>
    <w:rsid w:val="005A1B31"/>
    <w:rsid w:val="005A1FDA"/>
    <w:rsid w:val="005A20E2"/>
    <w:rsid w:val="005A2368"/>
    <w:rsid w:val="005A2545"/>
    <w:rsid w:val="005A293A"/>
    <w:rsid w:val="005A3142"/>
    <w:rsid w:val="005A32E3"/>
    <w:rsid w:val="005A38A2"/>
    <w:rsid w:val="005A3C63"/>
    <w:rsid w:val="005A3D00"/>
    <w:rsid w:val="005A3F0B"/>
    <w:rsid w:val="005A4235"/>
    <w:rsid w:val="005A4715"/>
    <w:rsid w:val="005A4C60"/>
    <w:rsid w:val="005A56AE"/>
    <w:rsid w:val="005A6041"/>
    <w:rsid w:val="005A6C27"/>
    <w:rsid w:val="005A7444"/>
    <w:rsid w:val="005A75FE"/>
    <w:rsid w:val="005A7651"/>
    <w:rsid w:val="005A768E"/>
    <w:rsid w:val="005A777E"/>
    <w:rsid w:val="005A77E9"/>
    <w:rsid w:val="005A7B75"/>
    <w:rsid w:val="005A7FBB"/>
    <w:rsid w:val="005A7FBD"/>
    <w:rsid w:val="005AEFAB"/>
    <w:rsid w:val="005B1457"/>
    <w:rsid w:val="005B14C3"/>
    <w:rsid w:val="005B159A"/>
    <w:rsid w:val="005B15A9"/>
    <w:rsid w:val="005B15B8"/>
    <w:rsid w:val="005B18E5"/>
    <w:rsid w:val="005B1C58"/>
    <w:rsid w:val="005B1D6F"/>
    <w:rsid w:val="005B2319"/>
    <w:rsid w:val="005B244F"/>
    <w:rsid w:val="005B2758"/>
    <w:rsid w:val="005B34B9"/>
    <w:rsid w:val="005B3982"/>
    <w:rsid w:val="005B3A59"/>
    <w:rsid w:val="005B3D28"/>
    <w:rsid w:val="005B4075"/>
    <w:rsid w:val="005B431F"/>
    <w:rsid w:val="005B45BB"/>
    <w:rsid w:val="005B4679"/>
    <w:rsid w:val="005B4770"/>
    <w:rsid w:val="005B48E4"/>
    <w:rsid w:val="005B4CB4"/>
    <w:rsid w:val="005B4D53"/>
    <w:rsid w:val="005B4F3C"/>
    <w:rsid w:val="005B5534"/>
    <w:rsid w:val="005B5660"/>
    <w:rsid w:val="005B5ADD"/>
    <w:rsid w:val="005B5B17"/>
    <w:rsid w:val="005B5FFE"/>
    <w:rsid w:val="005B655F"/>
    <w:rsid w:val="005B6883"/>
    <w:rsid w:val="005B696B"/>
    <w:rsid w:val="005B696F"/>
    <w:rsid w:val="005B6CC7"/>
    <w:rsid w:val="005B7193"/>
    <w:rsid w:val="005B774F"/>
    <w:rsid w:val="005B7F47"/>
    <w:rsid w:val="005C0132"/>
    <w:rsid w:val="005C066D"/>
    <w:rsid w:val="005C06C2"/>
    <w:rsid w:val="005C090B"/>
    <w:rsid w:val="005C0FCA"/>
    <w:rsid w:val="005C1506"/>
    <w:rsid w:val="005C1C9B"/>
    <w:rsid w:val="005C2583"/>
    <w:rsid w:val="005C271C"/>
    <w:rsid w:val="005C2E65"/>
    <w:rsid w:val="005C2E6E"/>
    <w:rsid w:val="005C2F44"/>
    <w:rsid w:val="005C3158"/>
    <w:rsid w:val="005C334B"/>
    <w:rsid w:val="005C35B1"/>
    <w:rsid w:val="005C4672"/>
    <w:rsid w:val="005C4739"/>
    <w:rsid w:val="005C48C1"/>
    <w:rsid w:val="005C4AB6"/>
    <w:rsid w:val="005C4EB3"/>
    <w:rsid w:val="005C5A16"/>
    <w:rsid w:val="005C5FB0"/>
    <w:rsid w:val="005C622F"/>
    <w:rsid w:val="005C6411"/>
    <w:rsid w:val="005C699B"/>
    <w:rsid w:val="005C6AFD"/>
    <w:rsid w:val="005C6B96"/>
    <w:rsid w:val="005C6C80"/>
    <w:rsid w:val="005C721B"/>
    <w:rsid w:val="005C7A8A"/>
    <w:rsid w:val="005C7AF3"/>
    <w:rsid w:val="005C7B72"/>
    <w:rsid w:val="005C7CAE"/>
    <w:rsid w:val="005C7DAF"/>
    <w:rsid w:val="005CE70D"/>
    <w:rsid w:val="005CEE2B"/>
    <w:rsid w:val="005D02FB"/>
    <w:rsid w:val="005D03A0"/>
    <w:rsid w:val="005D0C65"/>
    <w:rsid w:val="005D0DAE"/>
    <w:rsid w:val="005D13F3"/>
    <w:rsid w:val="005D1714"/>
    <w:rsid w:val="005D19A2"/>
    <w:rsid w:val="005D1C9E"/>
    <w:rsid w:val="005D1F4A"/>
    <w:rsid w:val="005D275C"/>
    <w:rsid w:val="005D2DEC"/>
    <w:rsid w:val="005D2F25"/>
    <w:rsid w:val="005D360B"/>
    <w:rsid w:val="005D3AED"/>
    <w:rsid w:val="005D3DD7"/>
    <w:rsid w:val="005D40C3"/>
    <w:rsid w:val="005D4350"/>
    <w:rsid w:val="005D45A3"/>
    <w:rsid w:val="005D45C9"/>
    <w:rsid w:val="005D4E1A"/>
    <w:rsid w:val="005D5772"/>
    <w:rsid w:val="005D592A"/>
    <w:rsid w:val="005D690A"/>
    <w:rsid w:val="005D6C41"/>
    <w:rsid w:val="005D6C4E"/>
    <w:rsid w:val="005D6CD6"/>
    <w:rsid w:val="005D6FC0"/>
    <w:rsid w:val="005D7CBF"/>
    <w:rsid w:val="005D7F55"/>
    <w:rsid w:val="005E0128"/>
    <w:rsid w:val="005E017B"/>
    <w:rsid w:val="005E072B"/>
    <w:rsid w:val="005E0FB0"/>
    <w:rsid w:val="005E10E9"/>
    <w:rsid w:val="005E137B"/>
    <w:rsid w:val="005E19AB"/>
    <w:rsid w:val="005E1A97"/>
    <w:rsid w:val="005E1DA6"/>
    <w:rsid w:val="005E2176"/>
    <w:rsid w:val="005E22CC"/>
    <w:rsid w:val="005E2311"/>
    <w:rsid w:val="005E2330"/>
    <w:rsid w:val="005E2B5D"/>
    <w:rsid w:val="005E2BD3"/>
    <w:rsid w:val="005E35EF"/>
    <w:rsid w:val="005E3A0B"/>
    <w:rsid w:val="005E40E2"/>
    <w:rsid w:val="005E4211"/>
    <w:rsid w:val="005E46FA"/>
    <w:rsid w:val="005E4842"/>
    <w:rsid w:val="005E4E46"/>
    <w:rsid w:val="005E4E6C"/>
    <w:rsid w:val="005E51ED"/>
    <w:rsid w:val="005E52E4"/>
    <w:rsid w:val="005E54A1"/>
    <w:rsid w:val="005E5741"/>
    <w:rsid w:val="005E5A57"/>
    <w:rsid w:val="005E5C80"/>
    <w:rsid w:val="005E5DE8"/>
    <w:rsid w:val="005E6285"/>
    <w:rsid w:val="005E6699"/>
    <w:rsid w:val="005E6B9E"/>
    <w:rsid w:val="005E6DA9"/>
    <w:rsid w:val="005E7809"/>
    <w:rsid w:val="005E7CE8"/>
    <w:rsid w:val="005EA224"/>
    <w:rsid w:val="005F0060"/>
    <w:rsid w:val="005F00D2"/>
    <w:rsid w:val="005F0676"/>
    <w:rsid w:val="005F099C"/>
    <w:rsid w:val="005F0FF1"/>
    <w:rsid w:val="005F140E"/>
    <w:rsid w:val="005F16A5"/>
    <w:rsid w:val="005F19A3"/>
    <w:rsid w:val="005F1ABB"/>
    <w:rsid w:val="005F1DEE"/>
    <w:rsid w:val="005F1F98"/>
    <w:rsid w:val="005F2A04"/>
    <w:rsid w:val="005F2B74"/>
    <w:rsid w:val="005F2DB3"/>
    <w:rsid w:val="005F327D"/>
    <w:rsid w:val="005F330A"/>
    <w:rsid w:val="005F3465"/>
    <w:rsid w:val="005F34B3"/>
    <w:rsid w:val="005F35EC"/>
    <w:rsid w:val="005F38F0"/>
    <w:rsid w:val="005F3989"/>
    <w:rsid w:val="005F3AF7"/>
    <w:rsid w:val="005F3BF8"/>
    <w:rsid w:val="005F3C41"/>
    <w:rsid w:val="005F3F85"/>
    <w:rsid w:val="005F4089"/>
    <w:rsid w:val="005F4397"/>
    <w:rsid w:val="005F4AAE"/>
    <w:rsid w:val="005F4AC0"/>
    <w:rsid w:val="005F4E08"/>
    <w:rsid w:val="005F50FA"/>
    <w:rsid w:val="005F5E5A"/>
    <w:rsid w:val="005F610E"/>
    <w:rsid w:val="005F6970"/>
    <w:rsid w:val="005F6B44"/>
    <w:rsid w:val="005F6BB1"/>
    <w:rsid w:val="005F7008"/>
    <w:rsid w:val="005F700F"/>
    <w:rsid w:val="005F7229"/>
    <w:rsid w:val="005F743B"/>
    <w:rsid w:val="005F7541"/>
    <w:rsid w:val="005F76B9"/>
    <w:rsid w:val="005F7C05"/>
    <w:rsid w:val="005F7F71"/>
    <w:rsid w:val="00600252"/>
    <w:rsid w:val="006002C0"/>
    <w:rsid w:val="006002DE"/>
    <w:rsid w:val="00600605"/>
    <w:rsid w:val="00600917"/>
    <w:rsid w:val="00600F3E"/>
    <w:rsid w:val="00601026"/>
    <w:rsid w:val="00601050"/>
    <w:rsid w:val="006014FF"/>
    <w:rsid w:val="00601724"/>
    <w:rsid w:val="006017AB"/>
    <w:rsid w:val="00601B22"/>
    <w:rsid w:val="00601C2C"/>
    <w:rsid w:val="00601C9D"/>
    <w:rsid w:val="00601E0F"/>
    <w:rsid w:val="0060276F"/>
    <w:rsid w:val="00602813"/>
    <w:rsid w:val="00602B0B"/>
    <w:rsid w:val="00602B7E"/>
    <w:rsid w:val="00602DD9"/>
    <w:rsid w:val="00603504"/>
    <w:rsid w:val="00603CA9"/>
    <w:rsid w:val="00603E3E"/>
    <w:rsid w:val="00604790"/>
    <w:rsid w:val="006049AD"/>
    <w:rsid w:val="006049E5"/>
    <w:rsid w:val="00604D31"/>
    <w:rsid w:val="00604ED4"/>
    <w:rsid w:val="00605401"/>
    <w:rsid w:val="00605424"/>
    <w:rsid w:val="006054E3"/>
    <w:rsid w:val="0060617D"/>
    <w:rsid w:val="006062E7"/>
    <w:rsid w:val="00606680"/>
    <w:rsid w:val="00606EC5"/>
    <w:rsid w:val="00607955"/>
    <w:rsid w:val="006100C0"/>
    <w:rsid w:val="00610400"/>
    <w:rsid w:val="006112F6"/>
    <w:rsid w:val="006113D3"/>
    <w:rsid w:val="006115E1"/>
    <w:rsid w:val="00611C35"/>
    <w:rsid w:val="0061236C"/>
    <w:rsid w:val="0061244A"/>
    <w:rsid w:val="0061249B"/>
    <w:rsid w:val="00612B22"/>
    <w:rsid w:val="00612F16"/>
    <w:rsid w:val="00612F7A"/>
    <w:rsid w:val="006131E4"/>
    <w:rsid w:val="0061359F"/>
    <w:rsid w:val="006136A6"/>
    <w:rsid w:val="00613854"/>
    <w:rsid w:val="006138CE"/>
    <w:rsid w:val="00613E63"/>
    <w:rsid w:val="0061427A"/>
    <w:rsid w:val="006149D6"/>
    <w:rsid w:val="006149DE"/>
    <w:rsid w:val="00614CBB"/>
    <w:rsid w:val="00614E7C"/>
    <w:rsid w:val="00615F30"/>
    <w:rsid w:val="00616C92"/>
    <w:rsid w:val="0061737B"/>
    <w:rsid w:val="0061737D"/>
    <w:rsid w:val="0061745E"/>
    <w:rsid w:val="00617848"/>
    <w:rsid w:val="0061CCFF"/>
    <w:rsid w:val="00620DE6"/>
    <w:rsid w:val="00621790"/>
    <w:rsid w:val="00621846"/>
    <w:rsid w:val="00621925"/>
    <w:rsid w:val="00621E9A"/>
    <w:rsid w:val="00621E9B"/>
    <w:rsid w:val="00621F40"/>
    <w:rsid w:val="0062212B"/>
    <w:rsid w:val="006229D1"/>
    <w:rsid w:val="00622CC8"/>
    <w:rsid w:val="00623178"/>
    <w:rsid w:val="006231EE"/>
    <w:rsid w:val="006233C8"/>
    <w:rsid w:val="006237A4"/>
    <w:rsid w:val="00623834"/>
    <w:rsid w:val="0062484F"/>
    <w:rsid w:val="00625282"/>
    <w:rsid w:val="00625803"/>
    <w:rsid w:val="00625EAF"/>
    <w:rsid w:val="00626265"/>
    <w:rsid w:val="0062650D"/>
    <w:rsid w:val="006269F9"/>
    <w:rsid w:val="00626DBA"/>
    <w:rsid w:val="0062735A"/>
    <w:rsid w:val="006273A8"/>
    <w:rsid w:val="006273DF"/>
    <w:rsid w:val="00627CC4"/>
    <w:rsid w:val="006302F9"/>
    <w:rsid w:val="0063086D"/>
    <w:rsid w:val="00630908"/>
    <w:rsid w:val="00630937"/>
    <w:rsid w:val="00630B03"/>
    <w:rsid w:val="00630E98"/>
    <w:rsid w:val="00630F93"/>
    <w:rsid w:val="00632156"/>
    <w:rsid w:val="0063266B"/>
    <w:rsid w:val="00632AA3"/>
    <w:rsid w:val="00632DB4"/>
    <w:rsid w:val="00633016"/>
    <w:rsid w:val="006332E9"/>
    <w:rsid w:val="006337D4"/>
    <w:rsid w:val="00633AB9"/>
    <w:rsid w:val="00633B83"/>
    <w:rsid w:val="006344FF"/>
    <w:rsid w:val="00634CE2"/>
    <w:rsid w:val="0063550C"/>
    <w:rsid w:val="006357DC"/>
    <w:rsid w:val="00635858"/>
    <w:rsid w:val="006359B0"/>
    <w:rsid w:val="00636212"/>
    <w:rsid w:val="0063664D"/>
    <w:rsid w:val="00636753"/>
    <w:rsid w:val="0063698E"/>
    <w:rsid w:val="00637180"/>
    <w:rsid w:val="006376E7"/>
    <w:rsid w:val="006377CB"/>
    <w:rsid w:val="00637816"/>
    <w:rsid w:val="00637FB8"/>
    <w:rsid w:val="006402C1"/>
    <w:rsid w:val="0064043B"/>
    <w:rsid w:val="00640828"/>
    <w:rsid w:val="00640A99"/>
    <w:rsid w:val="006410C1"/>
    <w:rsid w:val="0064138B"/>
    <w:rsid w:val="006413F2"/>
    <w:rsid w:val="0064165A"/>
    <w:rsid w:val="00642007"/>
    <w:rsid w:val="006420A2"/>
    <w:rsid w:val="006422B2"/>
    <w:rsid w:val="0064246B"/>
    <w:rsid w:val="0064259A"/>
    <w:rsid w:val="00642AA4"/>
    <w:rsid w:val="006432CE"/>
    <w:rsid w:val="00643817"/>
    <w:rsid w:val="006438C3"/>
    <w:rsid w:val="00643BA8"/>
    <w:rsid w:val="006440A3"/>
    <w:rsid w:val="00644230"/>
    <w:rsid w:val="0064459F"/>
    <w:rsid w:val="00644DEF"/>
    <w:rsid w:val="00645462"/>
    <w:rsid w:val="0064551E"/>
    <w:rsid w:val="00645524"/>
    <w:rsid w:val="006456CB"/>
    <w:rsid w:val="00645894"/>
    <w:rsid w:val="006458F3"/>
    <w:rsid w:val="00646087"/>
    <w:rsid w:val="006461BC"/>
    <w:rsid w:val="0064649D"/>
    <w:rsid w:val="00646F15"/>
    <w:rsid w:val="00646F23"/>
    <w:rsid w:val="00647132"/>
    <w:rsid w:val="00647412"/>
    <w:rsid w:val="006474AD"/>
    <w:rsid w:val="00647EB2"/>
    <w:rsid w:val="00650596"/>
    <w:rsid w:val="0065085B"/>
    <w:rsid w:val="006509F1"/>
    <w:rsid w:val="00650DDD"/>
    <w:rsid w:val="00650E9D"/>
    <w:rsid w:val="00650F9C"/>
    <w:rsid w:val="0065117D"/>
    <w:rsid w:val="00652834"/>
    <w:rsid w:val="00652A40"/>
    <w:rsid w:val="00652D1E"/>
    <w:rsid w:val="006530CD"/>
    <w:rsid w:val="0065351E"/>
    <w:rsid w:val="006541A6"/>
    <w:rsid w:val="00654395"/>
    <w:rsid w:val="0065470D"/>
    <w:rsid w:val="00654998"/>
    <w:rsid w:val="00654A1F"/>
    <w:rsid w:val="00654FD0"/>
    <w:rsid w:val="0065512F"/>
    <w:rsid w:val="00655778"/>
    <w:rsid w:val="00655852"/>
    <w:rsid w:val="00655AC6"/>
    <w:rsid w:val="00655C76"/>
    <w:rsid w:val="00655E02"/>
    <w:rsid w:val="00656055"/>
    <w:rsid w:val="006566EC"/>
    <w:rsid w:val="0065683A"/>
    <w:rsid w:val="00657165"/>
    <w:rsid w:val="00657B0D"/>
    <w:rsid w:val="00657E98"/>
    <w:rsid w:val="00658461"/>
    <w:rsid w:val="0065C6F1"/>
    <w:rsid w:val="00660982"/>
    <w:rsid w:val="00660FD5"/>
    <w:rsid w:val="006611CE"/>
    <w:rsid w:val="00661E06"/>
    <w:rsid w:val="00661EC5"/>
    <w:rsid w:val="0066241D"/>
    <w:rsid w:val="0066251C"/>
    <w:rsid w:val="0066284B"/>
    <w:rsid w:val="00662B92"/>
    <w:rsid w:val="00662CB5"/>
    <w:rsid w:val="006637A8"/>
    <w:rsid w:val="00663E73"/>
    <w:rsid w:val="0066430D"/>
    <w:rsid w:val="0066481A"/>
    <w:rsid w:val="00664C85"/>
    <w:rsid w:val="00665296"/>
    <w:rsid w:val="006653C1"/>
    <w:rsid w:val="0066552E"/>
    <w:rsid w:val="00665654"/>
    <w:rsid w:val="0066567A"/>
    <w:rsid w:val="00665885"/>
    <w:rsid w:val="00665A52"/>
    <w:rsid w:val="00665A81"/>
    <w:rsid w:val="006660A6"/>
    <w:rsid w:val="00666419"/>
    <w:rsid w:val="00666426"/>
    <w:rsid w:val="006664CA"/>
    <w:rsid w:val="00666808"/>
    <w:rsid w:val="00666A5B"/>
    <w:rsid w:val="00666EE3"/>
    <w:rsid w:val="00667C6F"/>
    <w:rsid w:val="00667F47"/>
    <w:rsid w:val="00668486"/>
    <w:rsid w:val="006703DA"/>
    <w:rsid w:val="0067086B"/>
    <w:rsid w:val="00670953"/>
    <w:rsid w:val="0067114D"/>
    <w:rsid w:val="00671C5C"/>
    <w:rsid w:val="006722AA"/>
    <w:rsid w:val="006733B4"/>
    <w:rsid w:val="00673783"/>
    <w:rsid w:val="006738FC"/>
    <w:rsid w:val="00673BCE"/>
    <w:rsid w:val="00673DFF"/>
    <w:rsid w:val="0067451C"/>
    <w:rsid w:val="00674F8A"/>
    <w:rsid w:val="006751A2"/>
    <w:rsid w:val="00675289"/>
    <w:rsid w:val="0067566C"/>
    <w:rsid w:val="0067579E"/>
    <w:rsid w:val="00675920"/>
    <w:rsid w:val="00675CC1"/>
    <w:rsid w:val="00676255"/>
    <w:rsid w:val="00676285"/>
    <w:rsid w:val="0067629C"/>
    <w:rsid w:val="006769ED"/>
    <w:rsid w:val="00676C35"/>
    <w:rsid w:val="00677187"/>
    <w:rsid w:val="00677379"/>
    <w:rsid w:val="006773BF"/>
    <w:rsid w:val="00677762"/>
    <w:rsid w:val="006779E3"/>
    <w:rsid w:val="00680087"/>
    <w:rsid w:val="0068010D"/>
    <w:rsid w:val="0068020F"/>
    <w:rsid w:val="00680262"/>
    <w:rsid w:val="00680682"/>
    <w:rsid w:val="00680B9B"/>
    <w:rsid w:val="00680C98"/>
    <w:rsid w:val="00680DCC"/>
    <w:rsid w:val="006818D7"/>
    <w:rsid w:val="00681C15"/>
    <w:rsid w:val="00681DB8"/>
    <w:rsid w:val="00681F70"/>
    <w:rsid w:val="00683C53"/>
    <w:rsid w:val="00683E04"/>
    <w:rsid w:val="00683F1E"/>
    <w:rsid w:val="0068412B"/>
    <w:rsid w:val="0068447E"/>
    <w:rsid w:val="00684A9F"/>
    <w:rsid w:val="00684B76"/>
    <w:rsid w:val="006853B1"/>
    <w:rsid w:val="006853EC"/>
    <w:rsid w:val="0068598C"/>
    <w:rsid w:val="0068634D"/>
    <w:rsid w:val="006865AD"/>
    <w:rsid w:val="00686CFF"/>
    <w:rsid w:val="00686E3C"/>
    <w:rsid w:val="00687337"/>
    <w:rsid w:val="006876E0"/>
    <w:rsid w:val="0068787A"/>
    <w:rsid w:val="0068799E"/>
    <w:rsid w:val="00690270"/>
    <w:rsid w:val="00690817"/>
    <w:rsid w:val="00690E42"/>
    <w:rsid w:val="00690FA2"/>
    <w:rsid w:val="0069105C"/>
    <w:rsid w:val="00691617"/>
    <w:rsid w:val="00691B9E"/>
    <w:rsid w:val="00692261"/>
    <w:rsid w:val="0069275D"/>
    <w:rsid w:val="00692AE2"/>
    <w:rsid w:val="00692F85"/>
    <w:rsid w:val="006932DA"/>
    <w:rsid w:val="0069432B"/>
    <w:rsid w:val="00694E36"/>
    <w:rsid w:val="00694F3D"/>
    <w:rsid w:val="00695489"/>
    <w:rsid w:val="00695584"/>
    <w:rsid w:val="0069583B"/>
    <w:rsid w:val="0069587A"/>
    <w:rsid w:val="00695EAF"/>
    <w:rsid w:val="00695EBC"/>
    <w:rsid w:val="00696516"/>
    <w:rsid w:val="00696AD1"/>
    <w:rsid w:val="00696D1D"/>
    <w:rsid w:val="0069750F"/>
    <w:rsid w:val="00697549"/>
    <w:rsid w:val="006975B3"/>
    <w:rsid w:val="00697944"/>
    <w:rsid w:val="006A01AD"/>
    <w:rsid w:val="006A02E5"/>
    <w:rsid w:val="006A057B"/>
    <w:rsid w:val="006A05FF"/>
    <w:rsid w:val="006A066E"/>
    <w:rsid w:val="006A0974"/>
    <w:rsid w:val="006A0FEC"/>
    <w:rsid w:val="006A1EDD"/>
    <w:rsid w:val="006A2105"/>
    <w:rsid w:val="006A2BB1"/>
    <w:rsid w:val="006A32BA"/>
    <w:rsid w:val="006A36C2"/>
    <w:rsid w:val="006A39DB"/>
    <w:rsid w:val="006A4411"/>
    <w:rsid w:val="006A4CB8"/>
    <w:rsid w:val="006A4E49"/>
    <w:rsid w:val="006A4EB8"/>
    <w:rsid w:val="006A574A"/>
    <w:rsid w:val="006A5794"/>
    <w:rsid w:val="006A5A1E"/>
    <w:rsid w:val="006A5AC7"/>
    <w:rsid w:val="006A614C"/>
    <w:rsid w:val="006A6B99"/>
    <w:rsid w:val="006A6EA8"/>
    <w:rsid w:val="006A6EE4"/>
    <w:rsid w:val="006A70A6"/>
    <w:rsid w:val="006A7668"/>
    <w:rsid w:val="006A784F"/>
    <w:rsid w:val="006A78BE"/>
    <w:rsid w:val="006A79FA"/>
    <w:rsid w:val="006A7AAE"/>
    <w:rsid w:val="006A7B29"/>
    <w:rsid w:val="006A7B56"/>
    <w:rsid w:val="006A7C72"/>
    <w:rsid w:val="006A7C80"/>
    <w:rsid w:val="006A7D6D"/>
    <w:rsid w:val="006A7FC7"/>
    <w:rsid w:val="006AE136"/>
    <w:rsid w:val="006B04F2"/>
    <w:rsid w:val="006B0BEE"/>
    <w:rsid w:val="006B0CDE"/>
    <w:rsid w:val="006B100A"/>
    <w:rsid w:val="006B180D"/>
    <w:rsid w:val="006B2616"/>
    <w:rsid w:val="006B27BD"/>
    <w:rsid w:val="006B2AAC"/>
    <w:rsid w:val="006B2B61"/>
    <w:rsid w:val="006B310A"/>
    <w:rsid w:val="006B3A79"/>
    <w:rsid w:val="006B41CF"/>
    <w:rsid w:val="006B4496"/>
    <w:rsid w:val="006B46BB"/>
    <w:rsid w:val="006B4C3A"/>
    <w:rsid w:val="006B5054"/>
    <w:rsid w:val="006B509D"/>
    <w:rsid w:val="006B55D7"/>
    <w:rsid w:val="006B57FF"/>
    <w:rsid w:val="006B6507"/>
    <w:rsid w:val="006B68A2"/>
    <w:rsid w:val="006B69D1"/>
    <w:rsid w:val="006B6B99"/>
    <w:rsid w:val="006B6C9E"/>
    <w:rsid w:val="006B762C"/>
    <w:rsid w:val="006B76EE"/>
    <w:rsid w:val="006B7994"/>
    <w:rsid w:val="006B7CA0"/>
    <w:rsid w:val="006C0316"/>
    <w:rsid w:val="006C043B"/>
    <w:rsid w:val="006C06AD"/>
    <w:rsid w:val="006C0CC9"/>
    <w:rsid w:val="006C12D2"/>
    <w:rsid w:val="006C1DFD"/>
    <w:rsid w:val="006C1FFD"/>
    <w:rsid w:val="006C2716"/>
    <w:rsid w:val="006C2B19"/>
    <w:rsid w:val="006C2BF7"/>
    <w:rsid w:val="006C32B5"/>
    <w:rsid w:val="006C32DF"/>
    <w:rsid w:val="006C36EA"/>
    <w:rsid w:val="006C3C56"/>
    <w:rsid w:val="006C3F18"/>
    <w:rsid w:val="006C4CD9"/>
    <w:rsid w:val="006C60CA"/>
    <w:rsid w:val="006C6CB7"/>
    <w:rsid w:val="006C6F4D"/>
    <w:rsid w:val="006C705B"/>
    <w:rsid w:val="006C7295"/>
    <w:rsid w:val="006C773E"/>
    <w:rsid w:val="006C7819"/>
    <w:rsid w:val="006C7B33"/>
    <w:rsid w:val="006D02F7"/>
    <w:rsid w:val="006D0526"/>
    <w:rsid w:val="006D0691"/>
    <w:rsid w:val="006D0EA2"/>
    <w:rsid w:val="006D12B3"/>
    <w:rsid w:val="006D13BC"/>
    <w:rsid w:val="006D182C"/>
    <w:rsid w:val="006D1996"/>
    <w:rsid w:val="006D1CC4"/>
    <w:rsid w:val="006D204F"/>
    <w:rsid w:val="006D2374"/>
    <w:rsid w:val="006D3116"/>
    <w:rsid w:val="006D3218"/>
    <w:rsid w:val="006D358F"/>
    <w:rsid w:val="006D3B13"/>
    <w:rsid w:val="006D4A86"/>
    <w:rsid w:val="006D4E77"/>
    <w:rsid w:val="006D5155"/>
    <w:rsid w:val="006D598D"/>
    <w:rsid w:val="006D5A23"/>
    <w:rsid w:val="006D5A7D"/>
    <w:rsid w:val="006D5B30"/>
    <w:rsid w:val="006D6228"/>
    <w:rsid w:val="006D64D7"/>
    <w:rsid w:val="006D67E4"/>
    <w:rsid w:val="006D6826"/>
    <w:rsid w:val="006D6F02"/>
    <w:rsid w:val="006D71C8"/>
    <w:rsid w:val="006D7C2E"/>
    <w:rsid w:val="006D7F49"/>
    <w:rsid w:val="006E01D3"/>
    <w:rsid w:val="006E1F45"/>
    <w:rsid w:val="006E2660"/>
    <w:rsid w:val="006E289F"/>
    <w:rsid w:val="006E28F3"/>
    <w:rsid w:val="006E2AA0"/>
    <w:rsid w:val="006E3CAB"/>
    <w:rsid w:val="006E3D40"/>
    <w:rsid w:val="006E4F3C"/>
    <w:rsid w:val="006E5274"/>
    <w:rsid w:val="006E5832"/>
    <w:rsid w:val="006E583E"/>
    <w:rsid w:val="006E5BFF"/>
    <w:rsid w:val="006E635B"/>
    <w:rsid w:val="006E64C8"/>
    <w:rsid w:val="006E7181"/>
    <w:rsid w:val="006E7D02"/>
    <w:rsid w:val="006F0684"/>
    <w:rsid w:val="006F09DD"/>
    <w:rsid w:val="006F1097"/>
    <w:rsid w:val="006F16A2"/>
    <w:rsid w:val="006F1759"/>
    <w:rsid w:val="006F17CF"/>
    <w:rsid w:val="006F1EEC"/>
    <w:rsid w:val="006F1F54"/>
    <w:rsid w:val="006F21A0"/>
    <w:rsid w:val="006F2786"/>
    <w:rsid w:val="006F27B6"/>
    <w:rsid w:val="006F2B63"/>
    <w:rsid w:val="006F2FB3"/>
    <w:rsid w:val="006F3280"/>
    <w:rsid w:val="006F3290"/>
    <w:rsid w:val="006F34BA"/>
    <w:rsid w:val="006F355E"/>
    <w:rsid w:val="006F3780"/>
    <w:rsid w:val="006F39FB"/>
    <w:rsid w:val="006F3E2B"/>
    <w:rsid w:val="006F42D9"/>
    <w:rsid w:val="006F42F3"/>
    <w:rsid w:val="006F4F6A"/>
    <w:rsid w:val="006F4FA4"/>
    <w:rsid w:val="006F522E"/>
    <w:rsid w:val="006F5353"/>
    <w:rsid w:val="006F54C7"/>
    <w:rsid w:val="006F5D32"/>
    <w:rsid w:val="006F62D2"/>
    <w:rsid w:val="006F649D"/>
    <w:rsid w:val="006F652C"/>
    <w:rsid w:val="006F6687"/>
    <w:rsid w:val="006F689E"/>
    <w:rsid w:val="006F6E30"/>
    <w:rsid w:val="006F7283"/>
    <w:rsid w:val="0070056E"/>
    <w:rsid w:val="00701180"/>
    <w:rsid w:val="0070137F"/>
    <w:rsid w:val="00701FCA"/>
    <w:rsid w:val="00701FE1"/>
    <w:rsid w:val="00702AA7"/>
    <w:rsid w:val="00702D54"/>
    <w:rsid w:val="00702FDC"/>
    <w:rsid w:val="007034DD"/>
    <w:rsid w:val="00703D6D"/>
    <w:rsid w:val="00704137"/>
    <w:rsid w:val="0070425C"/>
    <w:rsid w:val="0070482A"/>
    <w:rsid w:val="00704B32"/>
    <w:rsid w:val="00705A63"/>
    <w:rsid w:val="00705D41"/>
    <w:rsid w:val="007066B4"/>
    <w:rsid w:val="00706C5F"/>
    <w:rsid w:val="00706E56"/>
    <w:rsid w:val="00706FEC"/>
    <w:rsid w:val="0070738B"/>
    <w:rsid w:val="007074DB"/>
    <w:rsid w:val="0070754A"/>
    <w:rsid w:val="00707EE8"/>
    <w:rsid w:val="00707F70"/>
    <w:rsid w:val="0070B8B3"/>
    <w:rsid w:val="00710748"/>
    <w:rsid w:val="00710CD6"/>
    <w:rsid w:val="007114D1"/>
    <w:rsid w:val="007118C1"/>
    <w:rsid w:val="00711E65"/>
    <w:rsid w:val="00712702"/>
    <w:rsid w:val="00713491"/>
    <w:rsid w:val="00713538"/>
    <w:rsid w:val="007136B0"/>
    <w:rsid w:val="00714159"/>
    <w:rsid w:val="00714542"/>
    <w:rsid w:val="007146C4"/>
    <w:rsid w:val="007149DF"/>
    <w:rsid w:val="00714B3B"/>
    <w:rsid w:val="0071508F"/>
    <w:rsid w:val="007154A8"/>
    <w:rsid w:val="00715929"/>
    <w:rsid w:val="00715A5E"/>
    <w:rsid w:val="00715CA4"/>
    <w:rsid w:val="00715FA1"/>
    <w:rsid w:val="00716ECB"/>
    <w:rsid w:val="00716F4C"/>
    <w:rsid w:val="00717196"/>
    <w:rsid w:val="007172F4"/>
    <w:rsid w:val="0071753C"/>
    <w:rsid w:val="00717A12"/>
    <w:rsid w:val="00717AE2"/>
    <w:rsid w:val="0071847D"/>
    <w:rsid w:val="0072000E"/>
    <w:rsid w:val="00720174"/>
    <w:rsid w:val="0072082B"/>
    <w:rsid w:val="007208FD"/>
    <w:rsid w:val="00720B00"/>
    <w:rsid w:val="00720BBF"/>
    <w:rsid w:val="007217B4"/>
    <w:rsid w:val="00721E91"/>
    <w:rsid w:val="00722671"/>
    <w:rsid w:val="00722B69"/>
    <w:rsid w:val="00722F6C"/>
    <w:rsid w:val="007231C2"/>
    <w:rsid w:val="00723871"/>
    <w:rsid w:val="00723E90"/>
    <w:rsid w:val="007247E2"/>
    <w:rsid w:val="00724DE4"/>
    <w:rsid w:val="00725032"/>
    <w:rsid w:val="00725052"/>
    <w:rsid w:val="00725452"/>
    <w:rsid w:val="00725AB1"/>
    <w:rsid w:val="00725C36"/>
    <w:rsid w:val="007264F5"/>
    <w:rsid w:val="007265E1"/>
    <w:rsid w:val="00726CAF"/>
    <w:rsid w:val="00726DEE"/>
    <w:rsid w:val="00726E12"/>
    <w:rsid w:val="00726F60"/>
    <w:rsid w:val="0072709A"/>
    <w:rsid w:val="00727222"/>
    <w:rsid w:val="007276B6"/>
    <w:rsid w:val="00727B24"/>
    <w:rsid w:val="00727BF8"/>
    <w:rsid w:val="0073039F"/>
    <w:rsid w:val="00730563"/>
    <w:rsid w:val="00731000"/>
    <w:rsid w:val="00731489"/>
    <w:rsid w:val="00731778"/>
    <w:rsid w:val="00731E23"/>
    <w:rsid w:val="00731FC6"/>
    <w:rsid w:val="007321B6"/>
    <w:rsid w:val="007328CB"/>
    <w:rsid w:val="007329A9"/>
    <w:rsid w:val="00732BAC"/>
    <w:rsid w:val="00733AC9"/>
    <w:rsid w:val="00734239"/>
    <w:rsid w:val="007343EE"/>
    <w:rsid w:val="007345D2"/>
    <w:rsid w:val="0073559B"/>
    <w:rsid w:val="00735652"/>
    <w:rsid w:val="00736056"/>
    <w:rsid w:val="00736391"/>
    <w:rsid w:val="00736C7F"/>
    <w:rsid w:val="00736D66"/>
    <w:rsid w:val="00736D78"/>
    <w:rsid w:val="00737807"/>
    <w:rsid w:val="00740406"/>
    <w:rsid w:val="00740A1D"/>
    <w:rsid w:val="00740FF5"/>
    <w:rsid w:val="007417C8"/>
    <w:rsid w:val="00741A9F"/>
    <w:rsid w:val="00741C62"/>
    <w:rsid w:val="00741CFD"/>
    <w:rsid w:val="0074205D"/>
    <w:rsid w:val="00742A43"/>
    <w:rsid w:val="007436F0"/>
    <w:rsid w:val="00743CF2"/>
    <w:rsid w:val="007443CA"/>
    <w:rsid w:val="00744511"/>
    <w:rsid w:val="00744710"/>
    <w:rsid w:val="00744850"/>
    <w:rsid w:val="00744B91"/>
    <w:rsid w:val="00744EB7"/>
    <w:rsid w:val="0074524E"/>
    <w:rsid w:val="00745711"/>
    <w:rsid w:val="00745843"/>
    <w:rsid w:val="00745DF9"/>
    <w:rsid w:val="00745F0B"/>
    <w:rsid w:val="0074677B"/>
    <w:rsid w:val="00746CEE"/>
    <w:rsid w:val="007475E0"/>
    <w:rsid w:val="00747D68"/>
    <w:rsid w:val="00750387"/>
    <w:rsid w:val="00750706"/>
    <w:rsid w:val="00750DD2"/>
    <w:rsid w:val="00750FB7"/>
    <w:rsid w:val="0075104F"/>
    <w:rsid w:val="007515CF"/>
    <w:rsid w:val="00751650"/>
    <w:rsid w:val="007523C1"/>
    <w:rsid w:val="007526AE"/>
    <w:rsid w:val="00752B3E"/>
    <w:rsid w:val="00752EF1"/>
    <w:rsid w:val="007532D8"/>
    <w:rsid w:val="007532F5"/>
    <w:rsid w:val="007535EB"/>
    <w:rsid w:val="00753632"/>
    <w:rsid w:val="00753789"/>
    <w:rsid w:val="007541C5"/>
    <w:rsid w:val="007543E6"/>
    <w:rsid w:val="00754589"/>
    <w:rsid w:val="00754A21"/>
    <w:rsid w:val="00754B4E"/>
    <w:rsid w:val="007552D4"/>
    <w:rsid w:val="0075543D"/>
    <w:rsid w:val="00755966"/>
    <w:rsid w:val="00755E50"/>
    <w:rsid w:val="00755F5B"/>
    <w:rsid w:val="007568A7"/>
    <w:rsid w:val="007568E1"/>
    <w:rsid w:val="00756B9A"/>
    <w:rsid w:val="00756DBD"/>
    <w:rsid w:val="00757325"/>
    <w:rsid w:val="007574B3"/>
    <w:rsid w:val="00757689"/>
    <w:rsid w:val="007578FA"/>
    <w:rsid w:val="00757A46"/>
    <w:rsid w:val="007604EA"/>
    <w:rsid w:val="00761097"/>
    <w:rsid w:val="0076127E"/>
    <w:rsid w:val="0076152B"/>
    <w:rsid w:val="00761615"/>
    <w:rsid w:val="00761EBA"/>
    <w:rsid w:val="0076227B"/>
    <w:rsid w:val="00762AAA"/>
    <w:rsid w:val="00762D78"/>
    <w:rsid w:val="00764E64"/>
    <w:rsid w:val="0076531B"/>
    <w:rsid w:val="00765532"/>
    <w:rsid w:val="007658A3"/>
    <w:rsid w:val="007659F7"/>
    <w:rsid w:val="00765B58"/>
    <w:rsid w:val="00765B7D"/>
    <w:rsid w:val="00765BF7"/>
    <w:rsid w:val="0076607F"/>
    <w:rsid w:val="00766207"/>
    <w:rsid w:val="00766449"/>
    <w:rsid w:val="00766D95"/>
    <w:rsid w:val="0076727C"/>
    <w:rsid w:val="0076775D"/>
    <w:rsid w:val="00767769"/>
    <w:rsid w:val="00767811"/>
    <w:rsid w:val="00767DBA"/>
    <w:rsid w:val="00767ED2"/>
    <w:rsid w:val="0076924B"/>
    <w:rsid w:val="0076CB0E"/>
    <w:rsid w:val="007702A6"/>
    <w:rsid w:val="007707FB"/>
    <w:rsid w:val="00771193"/>
    <w:rsid w:val="00771440"/>
    <w:rsid w:val="007715E3"/>
    <w:rsid w:val="00771BCE"/>
    <w:rsid w:val="00771C0B"/>
    <w:rsid w:val="0077255B"/>
    <w:rsid w:val="00772724"/>
    <w:rsid w:val="00772767"/>
    <w:rsid w:val="007729C6"/>
    <w:rsid w:val="00772DC1"/>
    <w:rsid w:val="007730B4"/>
    <w:rsid w:val="0077327C"/>
    <w:rsid w:val="007735BA"/>
    <w:rsid w:val="00774495"/>
    <w:rsid w:val="0077456F"/>
    <w:rsid w:val="00774576"/>
    <w:rsid w:val="00774A9A"/>
    <w:rsid w:val="00774AEE"/>
    <w:rsid w:val="00775430"/>
    <w:rsid w:val="007755BA"/>
    <w:rsid w:val="00775A39"/>
    <w:rsid w:val="00775A49"/>
    <w:rsid w:val="00775F3A"/>
    <w:rsid w:val="00775F99"/>
    <w:rsid w:val="00776067"/>
    <w:rsid w:val="007762B2"/>
    <w:rsid w:val="0077638C"/>
    <w:rsid w:val="007765A5"/>
    <w:rsid w:val="00776C09"/>
    <w:rsid w:val="00776C8A"/>
    <w:rsid w:val="007771E8"/>
    <w:rsid w:val="007772A6"/>
    <w:rsid w:val="007775A9"/>
    <w:rsid w:val="007778D3"/>
    <w:rsid w:val="00777EC7"/>
    <w:rsid w:val="00780C6B"/>
    <w:rsid w:val="00780F00"/>
    <w:rsid w:val="00780FFB"/>
    <w:rsid w:val="0078105F"/>
    <w:rsid w:val="007810A0"/>
    <w:rsid w:val="0078126A"/>
    <w:rsid w:val="00781432"/>
    <w:rsid w:val="00781782"/>
    <w:rsid w:val="007817F3"/>
    <w:rsid w:val="00781D3C"/>
    <w:rsid w:val="00781FC9"/>
    <w:rsid w:val="007824AD"/>
    <w:rsid w:val="0078274F"/>
    <w:rsid w:val="00782A28"/>
    <w:rsid w:val="00782AF2"/>
    <w:rsid w:val="007833FB"/>
    <w:rsid w:val="00783469"/>
    <w:rsid w:val="007838F7"/>
    <w:rsid w:val="00783EA5"/>
    <w:rsid w:val="00784305"/>
    <w:rsid w:val="00784690"/>
    <w:rsid w:val="007846BC"/>
    <w:rsid w:val="00785095"/>
    <w:rsid w:val="007854A5"/>
    <w:rsid w:val="007859F4"/>
    <w:rsid w:val="00785B12"/>
    <w:rsid w:val="00785B7E"/>
    <w:rsid w:val="00785D06"/>
    <w:rsid w:val="00785EDE"/>
    <w:rsid w:val="00786257"/>
    <w:rsid w:val="00786DC7"/>
    <w:rsid w:val="00786F47"/>
    <w:rsid w:val="00786FD8"/>
    <w:rsid w:val="0078715E"/>
    <w:rsid w:val="007876FD"/>
    <w:rsid w:val="00790616"/>
    <w:rsid w:val="00790835"/>
    <w:rsid w:val="0079093E"/>
    <w:rsid w:val="00790C65"/>
    <w:rsid w:val="007910C9"/>
    <w:rsid w:val="0079115E"/>
    <w:rsid w:val="0079137A"/>
    <w:rsid w:val="007916F7"/>
    <w:rsid w:val="007919B1"/>
    <w:rsid w:val="00791B32"/>
    <w:rsid w:val="00791C02"/>
    <w:rsid w:val="007923E6"/>
    <w:rsid w:val="007926F1"/>
    <w:rsid w:val="0079299F"/>
    <w:rsid w:val="00792DE1"/>
    <w:rsid w:val="00792F25"/>
    <w:rsid w:val="007931AA"/>
    <w:rsid w:val="0079338D"/>
    <w:rsid w:val="00793585"/>
    <w:rsid w:val="007936F2"/>
    <w:rsid w:val="0079390F"/>
    <w:rsid w:val="007942B7"/>
    <w:rsid w:val="007942E0"/>
    <w:rsid w:val="007945E3"/>
    <w:rsid w:val="00794870"/>
    <w:rsid w:val="00795148"/>
    <w:rsid w:val="007954AC"/>
    <w:rsid w:val="00795C37"/>
    <w:rsid w:val="00795E40"/>
    <w:rsid w:val="00795ECB"/>
    <w:rsid w:val="00796163"/>
    <w:rsid w:val="007965B4"/>
    <w:rsid w:val="007969CD"/>
    <w:rsid w:val="00796A79"/>
    <w:rsid w:val="00797093"/>
    <w:rsid w:val="00797534"/>
    <w:rsid w:val="00797AB3"/>
    <w:rsid w:val="00797CFC"/>
    <w:rsid w:val="00797D86"/>
    <w:rsid w:val="0079C6B4"/>
    <w:rsid w:val="007A0471"/>
    <w:rsid w:val="007A063D"/>
    <w:rsid w:val="007A07A3"/>
    <w:rsid w:val="007A0C93"/>
    <w:rsid w:val="007A0D05"/>
    <w:rsid w:val="007A10F7"/>
    <w:rsid w:val="007A1862"/>
    <w:rsid w:val="007A1B72"/>
    <w:rsid w:val="007A20CA"/>
    <w:rsid w:val="007A256C"/>
    <w:rsid w:val="007A2621"/>
    <w:rsid w:val="007A2F96"/>
    <w:rsid w:val="007A3458"/>
    <w:rsid w:val="007A3784"/>
    <w:rsid w:val="007A3D69"/>
    <w:rsid w:val="007A3F2B"/>
    <w:rsid w:val="007A425D"/>
    <w:rsid w:val="007A44F3"/>
    <w:rsid w:val="007A4BC3"/>
    <w:rsid w:val="007A52FE"/>
    <w:rsid w:val="007A5591"/>
    <w:rsid w:val="007A562C"/>
    <w:rsid w:val="007A58C7"/>
    <w:rsid w:val="007A5FA5"/>
    <w:rsid w:val="007A614D"/>
    <w:rsid w:val="007A658F"/>
    <w:rsid w:val="007A65DF"/>
    <w:rsid w:val="007A65FC"/>
    <w:rsid w:val="007A6725"/>
    <w:rsid w:val="007A67ED"/>
    <w:rsid w:val="007A6DFD"/>
    <w:rsid w:val="007A7055"/>
    <w:rsid w:val="007A761E"/>
    <w:rsid w:val="007A7AFD"/>
    <w:rsid w:val="007A7DC7"/>
    <w:rsid w:val="007B11D3"/>
    <w:rsid w:val="007B1244"/>
    <w:rsid w:val="007B16FE"/>
    <w:rsid w:val="007B1907"/>
    <w:rsid w:val="007B1B48"/>
    <w:rsid w:val="007B1EB1"/>
    <w:rsid w:val="007B2085"/>
    <w:rsid w:val="007B2340"/>
    <w:rsid w:val="007B25D8"/>
    <w:rsid w:val="007B2619"/>
    <w:rsid w:val="007B2972"/>
    <w:rsid w:val="007B2991"/>
    <w:rsid w:val="007B2B14"/>
    <w:rsid w:val="007B2D62"/>
    <w:rsid w:val="007B2E16"/>
    <w:rsid w:val="007B31CB"/>
    <w:rsid w:val="007B3594"/>
    <w:rsid w:val="007B3AFA"/>
    <w:rsid w:val="007B3D3A"/>
    <w:rsid w:val="007B3F39"/>
    <w:rsid w:val="007B4E9A"/>
    <w:rsid w:val="007B51BC"/>
    <w:rsid w:val="007B52A7"/>
    <w:rsid w:val="007B543F"/>
    <w:rsid w:val="007B55FF"/>
    <w:rsid w:val="007B593D"/>
    <w:rsid w:val="007B5CE0"/>
    <w:rsid w:val="007B60C2"/>
    <w:rsid w:val="007B616F"/>
    <w:rsid w:val="007B6BF7"/>
    <w:rsid w:val="007B6BFA"/>
    <w:rsid w:val="007B7755"/>
    <w:rsid w:val="007B7773"/>
    <w:rsid w:val="007B77B7"/>
    <w:rsid w:val="007B7F11"/>
    <w:rsid w:val="007BCADF"/>
    <w:rsid w:val="007C006C"/>
    <w:rsid w:val="007C00B0"/>
    <w:rsid w:val="007C0442"/>
    <w:rsid w:val="007C05DA"/>
    <w:rsid w:val="007C0979"/>
    <w:rsid w:val="007C0A1C"/>
    <w:rsid w:val="007C0DBB"/>
    <w:rsid w:val="007C107D"/>
    <w:rsid w:val="007C10BD"/>
    <w:rsid w:val="007C152C"/>
    <w:rsid w:val="007C1810"/>
    <w:rsid w:val="007C2711"/>
    <w:rsid w:val="007C2CEA"/>
    <w:rsid w:val="007C2E95"/>
    <w:rsid w:val="007C3269"/>
    <w:rsid w:val="007C3958"/>
    <w:rsid w:val="007C45C4"/>
    <w:rsid w:val="007C4ABF"/>
    <w:rsid w:val="007C4E8C"/>
    <w:rsid w:val="007C4E99"/>
    <w:rsid w:val="007C5426"/>
    <w:rsid w:val="007C565D"/>
    <w:rsid w:val="007C62C3"/>
    <w:rsid w:val="007C6E8B"/>
    <w:rsid w:val="007C7241"/>
    <w:rsid w:val="007C72E5"/>
    <w:rsid w:val="007C751A"/>
    <w:rsid w:val="007C7E7C"/>
    <w:rsid w:val="007D0611"/>
    <w:rsid w:val="007D078B"/>
    <w:rsid w:val="007D079B"/>
    <w:rsid w:val="007D08C8"/>
    <w:rsid w:val="007D0900"/>
    <w:rsid w:val="007D0A1E"/>
    <w:rsid w:val="007D1570"/>
    <w:rsid w:val="007D15E8"/>
    <w:rsid w:val="007D1A41"/>
    <w:rsid w:val="007D1C9A"/>
    <w:rsid w:val="007D214F"/>
    <w:rsid w:val="007D225F"/>
    <w:rsid w:val="007D25DF"/>
    <w:rsid w:val="007D28C2"/>
    <w:rsid w:val="007D2DAA"/>
    <w:rsid w:val="007D30E6"/>
    <w:rsid w:val="007D3AF6"/>
    <w:rsid w:val="007D3D5B"/>
    <w:rsid w:val="007D4086"/>
    <w:rsid w:val="007D427B"/>
    <w:rsid w:val="007D454A"/>
    <w:rsid w:val="007D45EB"/>
    <w:rsid w:val="007D49F0"/>
    <w:rsid w:val="007D508B"/>
    <w:rsid w:val="007D531E"/>
    <w:rsid w:val="007D53C5"/>
    <w:rsid w:val="007D55F2"/>
    <w:rsid w:val="007D590F"/>
    <w:rsid w:val="007D61BD"/>
    <w:rsid w:val="007D6258"/>
    <w:rsid w:val="007D6482"/>
    <w:rsid w:val="007D673B"/>
    <w:rsid w:val="007D7366"/>
    <w:rsid w:val="007D7700"/>
    <w:rsid w:val="007D798E"/>
    <w:rsid w:val="007D7A82"/>
    <w:rsid w:val="007D7EEA"/>
    <w:rsid w:val="007E07FF"/>
    <w:rsid w:val="007E0880"/>
    <w:rsid w:val="007E0CAC"/>
    <w:rsid w:val="007E0CC6"/>
    <w:rsid w:val="007E0D43"/>
    <w:rsid w:val="007E114A"/>
    <w:rsid w:val="007E157E"/>
    <w:rsid w:val="007E1686"/>
    <w:rsid w:val="007E1B0A"/>
    <w:rsid w:val="007E1DA2"/>
    <w:rsid w:val="007E1DC6"/>
    <w:rsid w:val="007E2148"/>
    <w:rsid w:val="007E24F9"/>
    <w:rsid w:val="007E2D27"/>
    <w:rsid w:val="007E2DD8"/>
    <w:rsid w:val="007E2ECE"/>
    <w:rsid w:val="007E3105"/>
    <w:rsid w:val="007E32D0"/>
    <w:rsid w:val="007E32FE"/>
    <w:rsid w:val="007E3493"/>
    <w:rsid w:val="007E3653"/>
    <w:rsid w:val="007E36A6"/>
    <w:rsid w:val="007E3B47"/>
    <w:rsid w:val="007E40AB"/>
    <w:rsid w:val="007E4189"/>
    <w:rsid w:val="007E48A8"/>
    <w:rsid w:val="007E4A92"/>
    <w:rsid w:val="007E4EED"/>
    <w:rsid w:val="007E51A8"/>
    <w:rsid w:val="007E541E"/>
    <w:rsid w:val="007E5C3F"/>
    <w:rsid w:val="007E63AB"/>
    <w:rsid w:val="007E6912"/>
    <w:rsid w:val="007E6D9B"/>
    <w:rsid w:val="007E7481"/>
    <w:rsid w:val="007E75F6"/>
    <w:rsid w:val="007E76B4"/>
    <w:rsid w:val="007E7A15"/>
    <w:rsid w:val="007EA389"/>
    <w:rsid w:val="007F05AD"/>
    <w:rsid w:val="007F065A"/>
    <w:rsid w:val="007F088F"/>
    <w:rsid w:val="007F1546"/>
    <w:rsid w:val="007F15EC"/>
    <w:rsid w:val="007F1D95"/>
    <w:rsid w:val="007F20C8"/>
    <w:rsid w:val="007F286C"/>
    <w:rsid w:val="007F2C07"/>
    <w:rsid w:val="007F2E20"/>
    <w:rsid w:val="007F2F1D"/>
    <w:rsid w:val="007F2FA9"/>
    <w:rsid w:val="007F31A2"/>
    <w:rsid w:val="007F36F3"/>
    <w:rsid w:val="007F37A5"/>
    <w:rsid w:val="007F3A87"/>
    <w:rsid w:val="007F545E"/>
    <w:rsid w:val="007F563F"/>
    <w:rsid w:val="007F56DF"/>
    <w:rsid w:val="007F59B2"/>
    <w:rsid w:val="007F5A10"/>
    <w:rsid w:val="007F5E5D"/>
    <w:rsid w:val="007F5F1C"/>
    <w:rsid w:val="007F5FE9"/>
    <w:rsid w:val="007F674B"/>
    <w:rsid w:val="007F6824"/>
    <w:rsid w:val="007F6BB6"/>
    <w:rsid w:val="007F6F8F"/>
    <w:rsid w:val="007F70AE"/>
    <w:rsid w:val="007F725A"/>
    <w:rsid w:val="007F77B7"/>
    <w:rsid w:val="007FC987"/>
    <w:rsid w:val="00800091"/>
    <w:rsid w:val="00800CF5"/>
    <w:rsid w:val="00801032"/>
    <w:rsid w:val="0080170B"/>
    <w:rsid w:val="00801D40"/>
    <w:rsid w:val="00801DF3"/>
    <w:rsid w:val="00802395"/>
    <w:rsid w:val="0080251B"/>
    <w:rsid w:val="00802542"/>
    <w:rsid w:val="00802874"/>
    <w:rsid w:val="008028C1"/>
    <w:rsid w:val="00802930"/>
    <w:rsid w:val="00803002"/>
    <w:rsid w:val="00803149"/>
    <w:rsid w:val="0080373C"/>
    <w:rsid w:val="008039E0"/>
    <w:rsid w:val="00804010"/>
    <w:rsid w:val="0080453D"/>
    <w:rsid w:val="00804813"/>
    <w:rsid w:val="008048CA"/>
    <w:rsid w:val="00804B36"/>
    <w:rsid w:val="00804E95"/>
    <w:rsid w:val="00804EAC"/>
    <w:rsid w:val="00804F97"/>
    <w:rsid w:val="0080516D"/>
    <w:rsid w:val="008053E0"/>
    <w:rsid w:val="008053F7"/>
    <w:rsid w:val="00805518"/>
    <w:rsid w:val="00805569"/>
    <w:rsid w:val="00805775"/>
    <w:rsid w:val="00805783"/>
    <w:rsid w:val="0080584E"/>
    <w:rsid w:val="0080595C"/>
    <w:rsid w:val="00805FFA"/>
    <w:rsid w:val="0080600F"/>
    <w:rsid w:val="00806142"/>
    <w:rsid w:val="00806958"/>
    <w:rsid w:val="008069D7"/>
    <w:rsid w:val="00807349"/>
    <w:rsid w:val="008074AD"/>
    <w:rsid w:val="008100AD"/>
    <w:rsid w:val="008101B4"/>
    <w:rsid w:val="00810548"/>
    <w:rsid w:val="00810A50"/>
    <w:rsid w:val="00810CEA"/>
    <w:rsid w:val="00810DA5"/>
    <w:rsid w:val="008110A5"/>
    <w:rsid w:val="00811356"/>
    <w:rsid w:val="00811423"/>
    <w:rsid w:val="00811584"/>
    <w:rsid w:val="00811D4E"/>
    <w:rsid w:val="008122DB"/>
    <w:rsid w:val="00812786"/>
    <w:rsid w:val="00812957"/>
    <w:rsid w:val="00812B17"/>
    <w:rsid w:val="00812B84"/>
    <w:rsid w:val="008132B4"/>
    <w:rsid w:val="0081364F"/>
    <w:rsid w:val="0081377C"/>
    <w:rsid w:val="008138E7"/>
    <w:rsid w:val="008139C8"/>
    <w:rsid w:val="00813A91"/>
    <w:rsid w:val="00813FA9"/>
    <w:rsid w:val="008140B7"/>
    <w:rsid w:val="008148AB"/>
    <w:rsid w:val="008149D7"/>
    <w:rsid w:val="008149DA"/>
    <w:rsid w:val="00815067"/>
    <w:rsid w:val="00815268"/>
    <w:rsid w:val="008157BD"/>
    <w:rsid w:val="0081597C"/>
    <w:rsid w:val="00815D06"/>
    <w:rsid w:val="00816393"/>
    <w:rsid w:val="008164C1"/>
    <w:rsid w:val="00816540"/>
    <w:rsid w:val="00816862"/>
    <w:rsid w:val="00816B12"/>
    <w:rsid w:val="00816E0B"/>
    <w:rsid w:val="00817146"/>
    <w:rsid w:val="008179F5"/>
    <w:rsid w:val="00817B5C"/>
    <w:rsid w:val="00817F82"/>
    <w:rsid w:val="0081EFF3"/>
    <w:rsid w:val="00820183"/>
    <w:rsid w:val="00820BF7"/>
    <w:rsid w:val="00820DF4"/>
    <w:rsid w:val="00820E4F"/>
    <w:rsid w:val="008213DA"/>
    <w:rsid w:val="00821C2B"/>
    <w:rsid w:val="0082212A"/>
    <w:rsid w:val="0082222C"/>
    <w:rsid w:val="008222B1"/>
    <w:rsid w:val="00822503"/>
    <w:rsid w:val="0082295C"/>
    <w:rsid w:val="00822E82"/>
    <w:rsid w:val="00822FFA"/>
    <w:rsid w:val="00823172"/>
    <w:rsid w:val="008232CD"/>
    <w:rsid w:val="00823596"/>
    <w:rsid w:val="008236DD"/>
    <w:rsid w:val="00823F45"/>
    <w:rsid w:val="00824013"/>
    <w:rsid w:val="00824025"/>
    <w:rsid w:val="00824392"/>
    <w:rsid w:val="00824B1B"/>
    <w:rsid w:val="00824B95"/>
    <w:rsid w:val="00825599"/>
    <w:rsid w:val="008257FA"/>
    <w:rsid w:val="00825975"/>
    <w:rsid w:val="00825E19"/>
    <w:rsid w:val="00826213"/>
    <w:rsid w:val="00826936"/>
    <w:rsid w:val="00826A8F"/>
    <w:rsid w:val="00826DAB"/>
    <w:rsid w:val="00826E57"/>
    <w:rsid w:val="00826EA9"/>
    <w:rsid w:val="00827555"/>
    <w:rsid w:val="00827A52"/>
    <w:rsid w:val="0083019D"/>
    <w:rsid w:val="0083053F"/>
    <w:rsid w:val="00830761"/>
    <w:rsid w:val="00830D93"/>
    <w:rsid w:val="00830FA9"/>
    <w:rsid w:val="008310BD"/>
    <w:rsid w:val="00831739"/>
    <w:rsid w:val="00831C40"/>
    <w:rsid w:val="00831DE9"/>
    <w:rsid w:val="00832E22"/>
    <w:rsid w:val="00832E7A"/>
    <w:rsid w:val="00833604"/>
    <w:rsid w:val="00833736"/>
    <w:rsid w:val="008339D3"/>
    <w:rsid w:val="00833A5F"/>
    <w:rsid w:val="00833BF5"/>
    <w:rsid w:val="00833C3C"/>
    <w:rsid w:val="008342AA"/>
    <w:rsid w:val="00834962"/>
    <w:rsid w:val="00835430"/>
    <w:rsid w:val="008354B2"/>
    <w:rsid w:val="0083563F"/>
    <w:rsid w:val="00835675"/>
    <w:rsid w:val="008356A6"/>
    <w:rsid w:val="00835B49"/>
    <w:rsid w:val="00836171"/>
    <w:rsid w:val="008368B8"/>
    <w:rsid w:val="0083692C"/>
    <w:rsid w:val="00836B9F"/>
    <w:rsid w:val="00836CAD"/>
    <w:rsid w:val="00836E99"/>
    <w:rsid w:val="00837169"/>
    <w:rsid w:val="00837260"/>
    <w:rsid w:val="00837564"/>
    <w:rsid w:val="00837A96"/>
    <w:rsid w:val="00837C44"/>
    <w:rsid w:val="00840186"/>
    <w:rsid w:val="0084083A"/>
    <w:rsid w:val="008408A3"/>
    <w:rsid w:val="00840B4A"/>
    <w:rsid w:val="00840B4D"/>
    <w:rsid w:val="00840DAB"/>
    <w:rsid w:val="00841253"/>
    <w:rsid w:val="0084137B"/>
    <w:rsid w:val="008418FF"/>
    <w:rsid w:val="0084227C"/>
    <w:rsid w:val="008424B4"/>
    <w:rsid w:val="00842563"/>
    <w:rsid w:val="00842591"/>
    <w:rsid w:val="00842962"/>
    <w:rsid w:val="00842B2F"/>
    <w:rsid w:val="0084303A"/>
    <w:rsid w:val="00843103"/>
    <w:rsid w:val="008438D8"/>
    <w:rsid w:val="008441A3"/>
    <w:rsid w:val="00844239"/>
    <w:rsid w:val="008442B9"/>
    <w:rsid w:val="00844316"/>
    <w:rsid w:val="008450A4"/>
    <w:rsid w:val="008454CC"/>
    <w:rsid w:val="00845AAB"/>
    <w:rsid w:val="00845DF5"/>
    <w:rsid w:val="00846186"/>
    <w:rsid w:val="008471C7"/>
    <w:rsid w:val="008475B2"/>
    <w:rsid w:val="00847794"/>
    <w:rsid w:val="00847CF8"/>
    <w:rsid w:val="0085038F"/>
    <w:rsid w:val="0085065E"/>
    <w:rsid w:val="00850813"/>
    <w:rsid w:val="00850E13"/>
    <w:rsid w:val="00851890"/>
    <w:rsid w:val="008518C9"/>
    <w:rsid w:val="00851CF0"/>
    <w:rsid w:val="00851E78"/>
    <w:rsid w:val="00851EA5"/>
    <w:rsid w:val="008523F9"/>
    <w:rsid w:val="008527B2"/>
    <w:rsid w:val="00852871"/>
    <w:rsid w:val="00852908"/>
    <w:rsid w:val="00852A15"/>
    <w:rsid w:val="008531B4"/>
    <w:rsid w:val="00853641"/>
    <w:rsid w:val="00853868"/>
    <w:rsid w:val="00853AF3"/>
    <w:rsid w:val="00853C3C"/>
    <w:rsid w:val="008545CE"/>
    <w:rsid w:val="008545DC"/>
    <w:rsid w:val="008548A9"/>
    <w:rsid w:val="008548E8"/>
    <w:rsid w:val="0085508E"/>
    <w:rsid w:val="00855290"/>
    <w:rsid w:val="008552F8"/>
    <w:rsid w:val="008556D6"/>
    <w:rsid w:val="00855BE6"/>
    <w:rsid w:val="00855C41"/>
    <w:rsid w:val="00855E08"/>
    <w:rsid w:val="008561E0"/>
    <w:rsid w:val="0085622D"/>
    <w:rsid w:val="00856308"/>
    <w:rsid w:val="008563A0"/>
    <w:rsid w:val="008564A9"/>
    <w:rsid w:val="008565DD"/>
    <w:rsid w:val="00856923"/>
    <w:rsid w:val="00856D48"/>
    <w:rsid w:val="00856E22"/>
    <w:rsid w:val="00856E72"/>
    <w:rsid w:val="00857118"/>
    <w:rsid w:val="00857146"/>
    <w:rsid w:val="00857749"/>
    <w:rsid w:val="00857DC3"/>
    <w:rsid w:val="0085F292"/>
    <w:rsid w:val="00860103"/>
    <w:rsid w:val="00860153"/>
    <w:rsid w:val="0086020B"/>
    <w:rsid w:val="0086039E"/>
    <w:rsid w:val="00860F9D"/>
    <w:rsid w:val="00860FC2"/>
    <w:rsid w:val="00861059"/>
    <w:rsid w:val="0086125A"/>
    <w:rsid w:val="00861480"/>
    <w:rsid w:val="00861651"/>
    <w:rsid w:val="0086200E"/>
    <w:rsid w:val="0086225E"/>
    <w:rsid w:val="0086257A"/>
    <w:rsid w:val="0086288B"/>
    <w:rsid w:val="00862CEC"/>
    <w:rsid w:val="00862F7D"/>
    <w:rsid w:val="0086304C"/>
    <w:rsid w:val="008636AD"/>
    <w:rsid w:val="00863AAF"/>
    <w:rsid w:val="00863ED7"/>
    <w:rsid w:val="008641F1"/>
    <w:rsid w:val="008642C6"/>
    <w:rsid w:val="008647A9"/>
    <w:rsid w:val="00864A6A"/>
    <w:rsid w:val="00865181"/>
    <w:rsid w:val="008652AB"/>
    <w:rsid w:val="00865FCE"/>
    <w:rsid w:val="00865FE5"/>
    <w:rsid w:val="00866671"/>
    <w:rsid w:val="00866781"/>
    <w:rsid w:val="00866AD8"/>
    <w:rsid w:val="00866C09"/>
    <w:rsid w:val="00866DEB"/>
    <w:rsid w:val="00867533"/>
    <w:rsid w:val="00867559"/>
    <w:rsid w:val="008678EB"/>
    <w:rsid w:val="00867D71"/>
    <w:rsid w:val="00867E27"/>
    <w:rsid w:val="00869697"/>
    <w:rsid w:val="008702F4"/>
    <w:rsid w:val="008702FB"/>
    <w:rsid w:val="00870B16"/>
    <w:rsid w:val="00871625"/>
    <w:rsid w:val="00871817"/>
    <w:rsid w:val="00871F0D"/>
    <w:rsid w:val="00871FC0"/>
    <w:rsid w:val="00872D2D"/>
    <w:rsid w:val="0087346F"/>
    <w:rsid w:val="00873A45"/>
    <w:rsid w:val="00873B05"/>
    <w:rsid w:val="00873B67"/>
    <w:rsid w:val="00873EA3"/>
    <w:rsid w:val="00874D47"/>
    <w:rsid w:val="00874D98"/>
    <w:rsid w:val="00875288"/>
    <w:rsid w:val="00875384"/>
    <w:rsid w:val="0087577C"/>
    <w:rsid w:val="00875A8F"/>
    <w:rsid w:val="00875E3D"/>
    <w:rsid w:val="00875E86"/>
    <w:rsid w:val="00875FEF"/>
    <w:rsid w:val="00876DA9"/>
    <w:rsid w:val="00876F73"/>
    <w:rsid w:val="008774E9"/>
    <w:rsid w:val="00877A3B"/>
    <w:rsid w:val="0087D3DD"/>
    <w:rsid w:val="008814E0"/>
    <w:rsid w:val="0088156B"/>
    <w:rsid w:val="00881584"/>
    <w:rsid w:val="00881A32"/>
    <w:rsid w:val="0088334C"/>
    <w:rsid w:val="008833CE"/>
    <w:rsid w:val="00883CE4"/>
    <w:rsid w:val="00883D94"/>
    <w:rsid w:val="008846C1"/>
    <w:rsid w:val="008847E9"/>
    <w:rsid w:val="00884853"/>
    <w:rsid w:val="008848FF"/>
    <w:rsid w:val="00884C11"/>
    <w:rsid w:val="00884E3B"/>
    <w:rsid w:val="00885026"/>
    <w:rsid w:val="00885880"/>
    <w:rsid w:val="00885915"/>
    <w:rsid w:val="00885AE3"/>
    <w:rsid w:val="00885B25"/>
    <w:rsid w:val="00886152"/>
    <w:rsid w:val="0088655C"/>
    <w:rsid w:val="008867A7"/>
    <w:rsid w:val="0088686B"/>
    <w:rsid w:val="00886966"/>
    <w:rsid w:val="008869A0"/>
    <w:rsid w:val="00886FC0"/>
    <w:rsid w:val="008870B9"/>
    <w:rsid w:val="0088712B"/>
    <w:rsid w:val="008876E8"/>
    <w:rsid w:val="008879EE"/>
    <w:rsid w:val="00887B81"/>
    <w:rsid w:val="00887CE0"/>
    <w:rsid w:val="0088FE45"/>
    <w:rsid w:val="00890851"/>
    <w:rsid w:val="00890B2E"/>
    <w:rsid w:val="008912C0"/>
    <w:rsid w:val="00891462"/>
    <w:rsid w:val="00891878"/>
    <w:rsid w:val="00891B24"/>
    <w:rsid w:val="00891BEF"/>
    <w:rsid w:val="00892523"/>
    <w:rsid w:val="0089268C"/>
    <w:rsid w:val="008939A5"/>
    <w:rsid w:val="00893A9F"/>
    <w:rsid w:val="00893C09"/>
    <w:rsid w:val="00893EA4"/>
    <w:rsid w:val="00894247"/>
    <w:rsid w:val="00894368"/>
    <w:rsid w:val="0089490A"/>
    <w:rsid w:val="00894E1B"/>
    <w:rsid w:val="008955AF"/>
    <w:rsid w:val="00895CC6"/>
    <w:rsid w:val="0089616C"/>
    <w:rsid w:val="00896180"/>
    <w:rsid w:val="008963E6"/>
    <w:rsid w:val="008974DE"/>
    <w:rsid w:val="008976FE"/>
    <w:rsid w:val="00897AA9"/>
    <w:rsid w:val="00897DB4"/>
    <w:rsid w:val="008A056E"/>
    <w:rsid w:val="008A0657"/>
    <w:rsid w:val="008A0687"/>
    <w:rsid w:val="008A0923"/>
    <w:rsid w:val="008A0B42"/>
    <w:rsid w:val="008A106E"/>
    <w:rsid w:val="008A112C"/>
    <w:rsid w:val="008A1510"/>
    <w:rsid w:val="008A1750"/>
    <w:rsid w:val="008A1AF0"/>
    <w:rsid w:val="008A1CAC"/>
    <w:rsid w:val="008A240C"/>
    <w:rsid w:val="008A2598"/>
    <w:rsid w:val="008A2616"/>
    <w:rsid w:val="008A2EA6"/>
    <w:rsid w:val="008A2FE5"/>
    <w:rsid w:val="008A39FC"/>
    <w:rsid w:val="008A3B4D"/>
    <w:rsid w:val="008A404E"/>
    <w:rsid w:val="008A4DCE"/>
    <w:rsid w:val="008A517B"/>
    <w:rsid w:val="008A517E"/>
    <w:rsid w:val="008A5385"/>
    <w:rsid w:val="008A547E"/>
    <w:rsid w:val="008A5501"/>
    <w:rsid w:val="008A56AF"/>
    <w:rsid w:val="008A5A31"/>
    <w:rsid w:val="008A5AC3"/>
    <w:rsid w:val="008A612D"/>
    <w:rsid w:val="008A683B"/>
    <w:rsid w:val="008A6A87"/>
    <w:rsid w:val="008A6A94"/>
    <w:rsid w:val="008A6E04"/>
    <w:rsid w:val="008A720F"/>
    <w:rsid w:val="008A74B6"/>
    <w:rsid w:val="008A7DDF"/>
    <w:rsid w:val="008B00CC"/>
    <w:rsid w:val="008B010E"/>
    <w:rsid w:val="008B071C"/>
    <w:rsid w:val="008B0EAD"/>
    <w:rsid w:val="008B11B0"/>
    <w:rsid w:val="008B124E"/>
    <w:rsid w:val="008B204F"/>
    <w:rsid w:val="008B2808"/>
    <w:rsid w:val="008B2923"/>
    <w:rsid w:val="008B29A3"/>
    <w:rsid w:val="008B29B0"/>
    <w:rsid w:val="008B2FDD"/>
    <w:rsid w:val="008B3E45"/>
    <w:rsid w:val="008B3F46"/>
    <w:rsid w:val="008B3FCD"/>
    <w:rsid w:val="008B408C"/>
    <w:rsid w:val="008B43B2"/>
    <w:rsid w:val="008B442F"/>
    <w:rsid w:val="008B444C"/>
    <w:rsid w:val="008B471A"/>
    <w:rsid w:val="008B4E74"/>
    <w:rsid w:val="008B4FC9"/>
    <w:rsid w:val="008B5904"/>
    <w:rsid w:val="008B6E3A"/>
    <w:rsid w:val="008B73B2"/>
    <w:rsid w:val="008B74DF"/>
    <w:rsid w:val="008B7581"/>
    <w:rsid w:val="008B771D"/>
    <w:rsid w:val="008B7925"/>
    <w:rsid w:val="008B7946"/>
    <w:rsid w:val="008B7BB1"/>
    <w:rsid w:val="008B7D60"/>
    <w:rsid w:val="008C0382"/>
    <w:rsid w:val="008C06CB"/>
    <w:rsid w:val="008C0874"/>
    <w:rsid w:val="008C0DC2"/>
    <w:rsid w:val="008C0F03"/>
    <w:rsid w:val="008C10BB"/>
    <w:rsid w:val="008C11BE"/>
    <w:rsid w:val="008C1216"/>
    <w:rsid w:val="008C1297"/>
    <w:rsid w:val="008C1299"/>
    <w:rsid w:val="008C13BA"/>
    <w:rsid w:val="008C1F4A"/>
    <w:rsid w:val="008C275A"/>
    <w:rsid w:val="008C278C"/>
    <w:rsid w:val="008C28F4"/>
    <w:rsid w:val="008C2FDF"/>
    <w:rsid w:val="008C3385"/>
    <w:rsid w:val="008C33AE"/>
    <w:rsid w:val="008C3FAB"/>
    <w:rsid w:val="008C4090"/>
    <w:rsid w:val="008C4F4C"/>
    <w:rsid w:val="008C515C"/>
    <w:rsid w:val="008C569F"/>
    <w:rsid w:val="008C5A7D"/>
    <w:rsid w:val="008C64AC"/>
    <w:rsid w:val="008C655A"/>
    <w:rsid w:val="008C6766"/>
    <w:rsid w:val="008C6D63"/>
    <w:rsid w:val="008C6EC1"/>
    <w:rsid w:val="008C7720"/>
    <w:rsid w:val="008C77BF"/>
    <w:rsid w:val="008C79B6"/>
    <w:rsid w:val="008D0274"/>
    <w:rsid w:val="008D0352"/>
    <w:rsid w:val="008D0677"/>
    <w:rsid w:val="008D06CB"/>
    <w:rsid w:val="008D08E6"/>
    <w:rsid w:val="008D0B0C"/>
    <w:rsid w:val="008D0E56"/>
    <w:rsid w:val="008D0EB2"/>
    <w:rsid w:val="008D111E"/>
    <w:rsid w:val="008D14FF"/>
    <w:rsid w:val="008D1647"/>
    <w:rsid w:val="008D2239"/>
    <w:rsid w:val="008D2B92"/>
    <w:rsid w:val="008D2D66"/>
    <w:rsid w:val="008D2E8F"/>
    <w:rsid w:val="008D3341"/>
    <w:rsid w:val="008D373B"/>
    <w:rsid w:val="008D373E"/>
    <w:rsid w:val="008D3970"/>
    <w:rsid w:val="008D3992"/>
    <w:rsid w:val="008D3AF6"/>
    <w:rsid w:val="008D447F"/>
    <w:rsid w:val="008D4B6C"/>
    <w:rsid w:val="008D51A6"/>
    <w:rsid w:val="008D52F3"/>
    <w:rsid w:val="008D5BB1"/>
    <w:rsid w:val="008D5CDD"/>
    <w:rsid w:val="008D5F3C"/>
    <w:rsid w:val="008D5F4F"/>
    <w:rsid w:val="008D670D"/>
    <w:rsid w:val="008D67A3"/>
    <w:rsid w:val="008D67ED"/>
    <w:rsid w:val="008D6CFB"/>
    <w:rsid w:val="008D733E"/>
    <w:rsid w:val="008D762A"/>
    <w:rsid w:val="008D78F9"/>
    <w:rsid w:val="008D7A24"/>
    <w:rsid w:val="008E01FF"/>
    <w:rsid w:val="008E093F"/>
    <w:rsid w:val="008E0A14"/>
    <w:rsid w:val="008E0A71"/>
    <w:rsid w:val="008E0DB5"/>
    <w:rsid w:val="008E0E99"/>
    <w:rsid w:val="008E143A"/>
    <w:rsid w:val="008E17F1"/>
    <w:rsid w:val="008E18A5"/>
    <w:rsid w:val="008E19D9"/>
    <w:rsid w:val="008E1B83"/>
    <w:rsid w:val="008E20B1"/>
    <w:rsid w:val="008E248D"/>
    <w:rsid w:val="008E25AC"/>
    <w:rsid w:val="008E28E1"/>
    <w:rsid w:val="008E2952"/>
    <w:rsid w:val="008E2F4F"/>
    <w:rsid w:val="008E3574"/>
    <w:rsid w:val="008E3604"/>
    <w:rsid w:val="008E3652"/>
    <w:rsid w:val="008E3E42"/>
    <w:rsid w:val="008E435C"/>
    <w:rsid w:val="008E4ABA"/>
    <w:rsid w:val="008E4BC5"/>
    <w:rsid w:val="008E575C"/>
    <w:rsid w:val="008E5DA0"/>
    <w:rsid w:val="008E63B0"/>
    <w:rsid w:val="008E662B"/>
    <w:rsid w:val="008E69F3"/>
    <w:rsid w:val="008E6B9C"/>
    <w:rsid w:val="008E6CAC"/>
    <w:rsid w:val="008E7089"/>
    <w:rsid w:val="008E7190"/>
    <w:rsid w:val="008E74DC"/>
    <w:rsid w:val="008E7A8C"/>
    <w:rsid w:val="008E7CAD"/>
    <w:rsid w:val="008F036A"/>
    <w:rsid w:val="008F05B6"/>
    <w:rsid w:val="008F0B6A"/>
    <w:rsid w:val="008F0BA4"/>
    <w:rsid w:val="008F0E98"/>
    <w:rsid w:val="008F139C"/>
    <w:rsid w:val="008F1999"/>
    <w:rsid w:val="008F1A42"/>
    <w:rsid w:val="008F1B1F"/>
    <w:rsid w:val="008F1DAE"/>
    <w:rsid w:val="008F2294"/>
    <w:rsid w:val="008F252A"/>
    <w:rsid w:val="008F26E1"/>
    <w:rsid w:val="008F2D51"/>
    <w:rsid w:val="008F2D70"/>
    <w:rsid w:val="008F321D"/>
    <w:rsid w:val="008F33B1"/>
    <w:rsid w:val="008F3A22"/>
    <w:rsid w:val="008F3A35"/>
    <w:rsid w:val="008F3C0C"/>
    <w:rsid w:val="008F3F3E"/>
    <w:rsid w:val="008F40E4"/>
    <w:rsid w:val="008F4325"/>
    <w:rsid w:val="008F4579"/>
    <w:rsid w:val="008F457A"/>
    <w:rsid w:val="008F48E9"/>
    <w:rsid w:val="008F4ACD"/>
    <w:rsid w:val="008F4CA9"/>
    <w:rsid w:val="008F53BD"/>
    <w:rsid w:val="008F552E"/>
    <w:rsid w:val="008F5771"/>
    <w:rsid w:val="008F6969"/>
    <w:rsid w:val="008F7095"/>
    <w:rsid w:val="00900078"/>
    <w:rsid w:val="009001D6"/>
    <w:rsid w:val="0090026A"/>
    <w:rsid w:val="009005C1"/>
    <w:rsid w:val="00900705"/>
    <w:rsid w:val="00901CF9"/>
    <w:rsid w:val="00901E91"/>
    <w:rsid w:val="009022F4"/>
    <w:rsid w:val="00902384"/>
    <w:rsid w:val="009023D9"/>
    <w:rsid w:val="0090249D"/>
    <w:rsid w:val="0090254B"/>
    <w:rsid w:val="009028AC"/>
    <w:rsid w:val="0090299E"/>
    <w:rsid w:val="00903297"/>
    <w:rsid w:val="0090333C"/>
    <w:rsid w:val="009034B6"/>
    <w:rsid w:val="00903663"/>
    <w:rsid w:val="0090384A"/>
    <w:rsid w:val="00903D45"/>
    <w:rsid w:val="0090432E"/>
    <w:rsid w:val="00904C58"/>
    <w:rsid w:val="00904DCA"/>
    <w:rsid w:val="00904F41"/>
    <w:rsid w:val="00904F60"/>
    <w:rsid w:val="00905598"/>
    <w:rsid w:val="00905A67"/>
    <w:rsid w:val="00905AE1"/>
    <w:rsid w:val="00905B00"/>
    <w:rsid w:val="00905CB3"/>
    <w:rsid w:val="00905E2F"/>
    <w:rsid w:val="00906234"/>
    <w:rsid w:val="0090687A"/>
    <w:rsid w:val="00906C6C"/>
    <w:rsid w:val="009072BB"/>
    <w:rsid w:val="00907754"/>
    <w:rsid w:val="00907AF6"/>
    <w:rsid w:val="00907C7D"/>
    <w:rsid w:val="0090833F"/>
    <w:rsid w:val="00910105"/>
    <w:rsid w:val="00910191"/>
    <w:rsid w:val="00910220"/>
    <w:rsid w:val="00910389"/>
    <w:rsid w:val="00910D00"/>
    <w:rsid w:val="00911557"/>
    <w:rsid w:val="009115E9"/>
    <w:rsid w:val="00911D91"/>
    <w:rsid w:val="00911E00"/>
    <w:rsid w:val="0091205D"/>
    <w:rsid w:val="0091226C"/>
    <w:rsid w:val="009128ED"/>
    <w:rsid w:val="00912A9C"/>
    <w:rsid w:val="00912EB6"/>
    <w:rsid w:val="00913562"/>
    <w:rsid w:val="009142D4"/>
    <w:rsid w:val="009143A1"/>
    <w:rsid w:val="009143EE"/>
    <w:rsid w:val="009147BE"/>
    <w:rsid w:val="009148EE"/>
    <w:rsid w:val="00914C25"/>
    <w:rsid w:val="0091524F"/>
    <w:rsid w:val="0091535B"/>
    <w:rsid w:val="00915400"/>
    <w:rsid w:val="00915B61"/>
    <w:rsid w:val="00915D48"/>
    <w:rsid w:val="00915E20"/>
    <w:rsid w:val="00916344"/>
    <w:rsid w:val="0091679E"/>
    <w:rsid w:val="00916E47"/>
    <w:rsid w:val="009170D4"/>
    <w:rsid w:val="0091720E"/>
    <w:rsid w:val="009175E7"/>
    <w:rsid w:val="0091761F"/>
    <w:rsid w:val="00917653"/>
    <w:rsid w:val="009177BE"/>
    <w:rsid w:val="0091794B"/>
    <w:rsid w:val="00917DA8"/>
    <w:rsid w:val="0091A26A"/>
    <w:rsid w:val="00920132"/>
    <w:rsid w:val="00920663"/>
    <w:rsid w:val="0092076D"/>
    <w:rsid w:val="00920AA5"/>
    <w:rsid w:val="00920F08"/>
    <w:rsid w:val="00920F28"/>
    <w:rsid w:val="009211AD"/>
    <w:rsid w:val="00921645"/>
    <w:rsid w:val="0092242C"/>
    <w:rsid w:val="00922B85"/>
    <w:rsid w:val="009230F7"/>
    <w:rsid w:val="009233AC"/>
    <w:rsid w:val="00923473"/>
    <w:rsid w:val="00923763"/>
    <w:rsid w:val="00923B11"/>
    <w:rsid w:val="009240A6"/>
    <w:rsid w:val="00924A4B"/>
    <w:rsid w:val="00924F9C"/>
    <w:rsid w:val="009254D4"/>
    <w:rsid w:val="009256B7"/>
    <w:rsid w:val="0092631C"/>
    <w:rsid w:val="0092667F"/>
    <w:rsid w:val="009267B2"/>
    <w:rsid w:val="00926811"/>
    <w:rsid w:val="009268CE"/>
    <w:rsid w:val="00926936"/>
    <w:rsid w:val="00926C6C"/>
    <w:rsid w:val="00926FBB"/>
    <w:rsid w:val="00927105"/>
    <w:rsid w:val="00927679"/>
    <w:rsid w:val="00927991"/>
    <w:rsid w:val="00927CB7"/>
    <w:rsid w:val="00927F86"/>
    <w:rsid w:val="00930000"/>
    <w:rsid w:val="009301C5"/>
    <w:rsid w:val="00930B4C"/>
    <w:rsid w:val="009310FB"/>
    <w:rsid w:val="0093133E"/>
    <w:rsid w:val="00931A08"/>
    <w:rsid w:val="00932AAF"/>
    <w:rsid w:val="00932CAC"/>
    <w:rsid w:val="00932F32"/>
    <w:rsid w:val="009330B3"/>
    <w:rsid w:val="0093325A"/>
    <w:rsid w:val="00933444"/>
    <w:rsid w:val="0093361B"/>
    <w:rsid w:val="00933E22"/>
    <w:rsid w:val="009340EF"/>
    <w:rsid w:val="0093499E"/>
    <w:rsid w:val="00934F83"/>
    <w:rsid w:val="00935250"/>
    <w:rsid w:val="00935293"/>
    <w:rsid w:val="009354EC"/>
    <w:rsid w:val="00935AB1"/>
    <w:rsid w:val="00935C2A"/>
    <w:rsid w:val="00936112"/>
    <w:rsid w:val="00936A1E"/>
    <w:rsid w:val="00936D44"/>
    <w:rsid w:val="0094038B"/>
    <w:rsid w:val="0094083C"/>
    <w:rsid w:val="00940AC8"/>
    <w:rsid w:val="00940D2B"/>
    <w:rsid w:val="00940FE7"/>
    <w:rsid w:val="009411A5"/>
    <w:rsid w:val="00941251"/>
    <w:rsid w:val="0094132F"/>
    <w:rsid w:val="0094138F"/>
    <w:rsid w:val="009416E5"/>
    <w:rsid w:val="0094220D"/>
    <w:rsid w:val="00942210"/>
    <w:rsid w:val="00942820"/>
    <w:rsid w:val="00943031"/>
    <w:rsid w:val="0094362E"/>
    <w:rsid w:val="009436AC"/>
    <w:rsid w:val="00943796"/>
    <w:rsid w:val="009437D4"/>
    <w:rsid w:val="00943B14"/>
    <w:rsid w:val="00943CB6"/>
    <w:rsid w:val="0094414C"/>
    <w:rsid w:val="0094416D"/>
    <w:rsid w:val="0094423B"/>
    <w:rsid w:val="009442AE"/>
    <w:rsid w:val="009445FC"/>
    <w:rsid w:val="009446C6"/>
    <w:rsid w:val="00944EC5"/>
    <w:rsid w:val="009458AD"/>
    <w:rsid w:val="009458B9"/>
    <w:rsid w:val="009459F4"/>
    <w:rsid w:val="00945D45"/>
    <w:rsid w:val="00946219"/>
    <w:rsid w:val="009463BF"/>
    <w:rsid w:val="00947270"/>
    <w:rsid w:val="009477AD"/>
    <w:rsid w:val="00947B1C"/>
    <w:rsid w:val="00950475"/>
    <w:rsid w:val="0095084B"/>
    <w:rsid w:val="0095092B"/>
    <w:rsid w:val="00950AA4"/>
    <w:rsid w:val="00950C68"/>
    <w:rsid w:val="00950D1D"/>
    <w:rsid w:val="00951976"/>
    <w:rsid w:val="00951A6C"/>
    <w:rsid w:val="00951B58"/>
    <w:rsid w:val="00951C93"/>
    <w:rsid w:val="009520B2"/>
    <w:rsid w:val="00952206"/>
    <w:rsid w:val="009524F8"/>
    <w:rsid w:val="009531D4"/>
    <w:rsid w:val="009531E8"/>
    <w:rsid w:val="00953751"/>
    <w:rsid w:val="0095375E"/>
    <w:rsid w:val="009538B1"/>
    <w:rsid w:val="00953F5E"/>
    <w:rsid w:val="0095402C"/>
    <w:rsid w:val="00954164"/>
    <w:rsid w:val="00954570"/>
    <w:rsid w:val="00954805"/>
    <w:rsid w:val="009549E1"/>
    <w:rsid w:val="009551D5"/>
    <w:rsid w:val="00955851"/>
    <w:rsid w:val="00956109"/>
    <w:rsid w:val="00956147"/>
    <w:rsid w:val="00956203"/>
    <w:rsid w:val="009565D1"/>
    <w:rsid w:val="00956723"/>
    <w:rsid w:val="00956743"/>
    <w:rsid w:val="00957403"/>
    <w:rsid w:val="009578FD"/>
    <w:rsid w:val="009579C9"/>
    <w:rsid w:val="00960737"/>
    <w:rsid w:val="00961398"/>
    <w:rsid w:val="0096148E"/>
    <w:rsid w:val="0096167B"/>
    <w:rsid w:val="00961D4A"/>
    <w:rsid w:val="00961DE3"/>
    <w:rsid w:val="009624EA"/>
    <w:rsid w:val="00962A44"/>
    <w:rsid w:val="00962CCA"/>
    <w:rsid w:val="009630D3"/>
    <w:rsid w:val="009635CB"/>
    <w:rsid w:val="0096379D"/>
    <w:rsid w:val="00963CFF"/>
    <w:rsid w:val="0096424B"/>
    <w:rsid w:val="00964574"/>
    <w:rsid w:val="00964627"/>
    <w:rsid w:val="009654C4"/>
    <w:rsid w:val="0096586B"/>
    <w:rsid w:val="00965AD3"/>
    <w:rsid w:val="00965EE1"/>
    <w:rsid w:val="00966067"/>
    <w:rsid w:val="00966076"/>
    <w:rsid w:val="0096674A"/>
    <w:rsid w:val="00966967"/>
    <w:rsid w:val="00966C88"/>
    <w:rsid w:val="009676C9"/>
    <w:rsid w:val="009676FD"/>
    <w:rsid w:val="009679CB"/>
    <w:rsid w:val="00967F80"/>
    <w:rsid w:val="009700DF"/>
    <w:rsid w:val="0097024F"/>
    <w:rsid w:val="009703EB"/>
    <w:rsid w:val="009706D8"/>
    <w:rsid w:val="009709C7"/>
    <w:rsid w:val="009710B1"/>
    <w:rsid w:val="009710E5"/>
    <w:rsid w:val="00971482"/>
    <w:rsid w:val="00971540"/>
    <w:rsid w:val="00971845"/>
    <w:rsid w:val="00971AAF"/>
    <w:rsid w:val="00971DCE"/>
    <w:rsid w:val="00972263"/>
    <w:rsid w:val="00972392"/>
    <w:rsid w:val="0097270C"/>
    <w:rsid w:val="0097298A"/>
    <w:rsid w:val="00972A7C"/>
    <w:rsid w:val="00972AF2"/>
    <w:rsid w:val="00972CB0"/>
    <w:rsid w:val="00972E5E"/>
    <w:rsid w:val="00972F97"/>
    <w:rsid w:val="00973681"/>
    <w:rsid w:val="0097399E"/>
    <w:rsid w:val="00973B6F"/>
    <w:rsid w:val="00973C63"/>
    <w:rsid w:val="00973EF5"/>
    <w:rsid w:val="00973F1C"/>
    <w:rsid w:val="0097407B"/>
    <w:rsid w:val="0097493D"/>
    <w:rsid w:val="00974A71"/>
    <w:rsid w:val="00974E1B"/>
    <w:rsid w:val="00975485"/>
    <w:rsid w:val="009757D9"/>
    <w:rsid w:val="00975BDC"/>
    <w:rsid w:val="00975ED3"/>
    <w:rsid w:val="009763D9"/>
    <w:rsid w:val="0097694E"/>
    <w:rsid w:val="00976C20"/>
    <w:rsid w:val="00976E61"/>
    <w:rsid w:val="00976F1E"/>
    <w:rsid w:val="00976F59"/>
    <w:rsid w:val="00976FA2"/>
    <w:rsid w:val="00977006"/>
    <w:rsid w:val="009772A2"/>
    <w:rsid w:val="0097BDE3"/>
    <w:rsid w:val="0097E598"/>
    <w:rsid w:val="00980A32"/>
    <w:rsid w:val="00981103"/>
    <w:rsid w:val="009811DA"/>
    <w:rsid w:val="0098156E"/>
    <w:rsid w:val="009815C1"/>
    <w:rsid w:val="009816D0"/>
    <w:rsid w:val="0098199C"/>
    <w:rsid w:val="0098218E"/>
    <w:rsid w:val="009827BB"/>
    <w:rsid w:val="00982B77"/>
    <w:rsid w:val="00982CED"/>
    <w:rsid w:val="00982F6D"/>
    <w:rsid w:val="0098313E"/>
    <w:rsid w:val="00983243"/>
    <w:rsid w:val="00983452"/>
    <w:rsid w:val="009835A7"/>
    <w:rsid w:val="009835CF"/>
    <w:rsid w:val="00983842"/>
    <w:rsid w:val="00984271"/>
    <w:rsid w:val="009844F0"/>
    <w:rsid w:val="009846C8"/>
    <w:rsid w:val="00984BFB"/>
    <w:rsid w:val="00984E2A"/>
    <w:rsid w:val="009850D3"/>
    <w:rsid w:val="009851B9"/>
    <w:rsid w:val="00985A23"/>
    <w:rsid w:val="00985A8E"/>
    <w:rsid w:val="00985AC0"/>
    <w:rsid w:val="00985C16"/>
    <w:rsid w:val="0098604D"/>
    <w:rsid w:val="00986358"/>
    <w:rsid w:val="009867D9"/>
    <w:rsid w:val="00986912"/>
    <w:rsid w:val="00986A09"/>
    <w:rsid w:val="00986CF0"/>
    <w:rsid w:val="009876C8"/>
    <w:rsid w:val="00987723"/>
    <w:rsid w:val="009900B4"/>
    <w:rsid w:val="00990183"/>
    <w:rsid w:val="00990791"/>
    <w:rsid w:val="009911E2"/>
    <w:rsid w:val="00991370"/>
    <w:rsid w:val="00991510"/>
    <w:rsid w:val="00991C16"/>
    <w:rsid w:val="00991CAB"/>
    <w:rsid w:val="00991EB1"/>
    <w:rsid w:val="00992A15"/>
    <w:rsid w:val="00992C0E"/>
    <w:rsid w:val="00992E76"/>
    <w:rsid w:val="009930D2"/>
    <w:rsid w:val="009936F4"/>
    <w:rsid w:val="00993AB6"/>
    <w:rsid w:val="00993AD8"/>
    <w:rsid w:val="00993B03"/>
    <w:rsid w:val="00993B5C"/>
    <w:rsid w:val="00993E52"/>
    <w:rsid w:val="00993ED3"/>
    <w:rsid w:val="00993F48"/>
    <w:rsid w:val="00994803"/>
    <w:rsid w:val="00995A2E"/>
    <w:rsid w:val="00995C20"/>
    <w:rsid w:val="00996099"/>
    <w:rsid w:val="009966A1"/>
    <w:rsid w:val="009966F6"/>
    <w:rsid w:val="00996C22"/>
    <w:rsid w:val="0099719F"/>
    <w:rsid w:val="00997AED"/>
    <w:rsid w:val="00997B10"/>
    <w:rsid w:val="00997E4A"/>
    <w:rsid w:val="009A0092"/>
    <w:rsid w:val="009A0228"/>
    <w:rsid w:val="009A0684"/>
    <w:rsid w:val="009A072B"/>
    <w:rsid w:val="009A18AA"/>
    <w:rsid w:val="009A1BDD"/>
    <w:rsid w:val="009A1DA5"/>
    <w:rsid w:val="009A1E6C"/>
    <w:rsid w:val="009A229C"/>
    <w:rsid w:val="009A2662"/>
    <w:rsid w:val="009A2D25"/>
    <w:rsid w:val="009A3677"/>
    <w:rsid w:val="009A37DA"/>
    <w:rsid w:val="009A3C59"/>
    <w:rsid w:val="009A454E"/>
    <w:rsid w:val="009A4B87"/>
    <w:rsid w:val="009A537A"/>
    <w:rsid w:val="009A6134"/>
    <w:rsid w:val="009A656C"/>
    <w:rsid w:val="009A6692"/>
    <w:rsid w:val="009A6CA9"/>
    <w:rsid w:val="009A6ECA"/>
    <w:rsid w:val="009A7355"/>
    <w:rsid w:val="009A751E"/>
    <w:rsid w:val="009B025E"/>
    <w:rsid w:val="009B0289"/>
    <w:rsid w:val="009B033D"/>
    <w:rsid w:val="009B05E7"/>
    <w:rsid w:val="009B0AA9"/>
    <w:rsid w:val="009B0BAE"/>
    <w:rsid w:val="009B15E7"/>
    <w:rsid w:val="009B19CE"/>
    <w:rsid w:val="009B2003"/>
    <w:rsid w:val="009B2941"/>
    <w:rsid w:val="009B2ADF"/>
    <w:rsid w:val="009B33DD"/>
    <w:rsid w:val="009B3620"/>
    <w:rsid w:val="009B3BCF"/>
    <w:rsid w:val="009B4151"/>
    <w:rsid w:val="009B4685"/>
    <w:rsid w:val="009B49A3"/>
    <w:rsid w:val="009B49D3"/>
    <w:rsid w:val="009B4CA4"/>
    <w:rsid w:val="009B4CA8"/>
    <w:rsid w:val="009B596E"/>
    <w:rsid w:val="009B59D3"/>
    <w:rsid w:val="009B5C45"/>
    <w:rsid w:val="009B6298"/>
    <w:rsid w:val="009B66E9"/>
    <w:rsid w:val="009B6A24"/>
    <w:rsid w:val="009B6CB5"/>
    <w:rsid w:val="009B6FAA"/>
    <w:rsid w:val="009B71A8"/>
    <w:rsid w:val="009B71B7"/>
    <w:rsid w:val="009B7EB2"/>
    <w:rsid w:val="009C0263"/>
    <w:rsid w:val="009C0421"/>
    <w:rsid w:val="009C04DC"/>
    <w:rsid w:val="009C04ED"/>
    <w:rsid w:val="009C06C3"/>
    <w:rsid w:val="009C0AE5"/>
    <w:rsid w:val="009C0BA1"/>
    <w:rsid w:val="009C0C14"/>
    <w:rsid w:val="009C1C72"/>
    <w:rsid w:val="009C1CBD"/>
    <w:rsid w:val="009C264B"/>
    <w:rsid w:val="009C2950"/>
    <w:rsid w:val="009C2B1B"/>
    <w:rsid w:val="009C2D23"/>
    <w:rsid w:val="009C2E06"/>
    <w:rsid w:val="009C4008"/>
    <w:rsid w:val="009C4053"/>
    <w:rsid w:val="009C4276"/>
    <w:rsid w:val="009C442F"/>
    <w:rsid w:val="009C4604"/>
    <w:rsid w:val="009C4684"/>
    <w:rsid w:val="009C4BC3"/>
    <w:rsid w:val="009C516E"/>
    <w:rsid w:val="009C57D4"/>
    <w:rsid w:val="009C5859"/>
    <w:rsid w:val="009C5E21"/>
    <w:rsid w:val="009C6662"/>
    <w:rsid w:val="009C6E4A"/>
    <w:rsid w:val="009C7309"/>
    <w:rsid w:val="009C7AE7"/>
    <w:rsid w:val="009C7E59"/>
    <w:rsid w:val="009CE5A0"/>
    <w:rsid w:val="009D04A9"/>
    <w:rsid w:val="009D0809"/>
    <w:rsid w:val="009D0CBD"/>
    <w:rsid w:val="009D0DB6"/>
    <w:rsid w:val="009D0FBB"/>
    <w:rsid w:val="009D11F7"/>
    <w:rsid w:val="009D126B"/>
    <w:rsid w:val="009D1387"/>
    <w:rsid w:val="009D1726"/>
    <w:rsid w:val="009D1B3C"/>
    <w:rsid w:val="009D262F"/>
    <w:rsid w:val="009D3012"/>
    <w:rsid w:val="009D354B"/>
    <w:rsid w:val="009D3DE4"/>
    <w:rsid w:val="009D431E"/>
    <w:rsid w:val="009D4444"/>
    <w:rsid w:val="009D4A02"/>
    <w:rsid w:val="009D4E9A"/>
    <w:rsid w:val="009D4F02"/>
    <w:rsid w:val="009D4FCD"/>
    <w:rsid w:val="009D55B6"/>
    <w:rsid w:val="009D6BB9"/>
    <w:rsid w:val="009D74E2"/>
    <w:rsid w:val="009E0D6A"/>
    <w:rsid w:val="009E1AFC"/>
    <w:rsid w:val="009E1FC7"/>
    <w:rsid w:val="009E2778"/>
    <w:rsid w:val="009E2B07"/>
    <w:rsid w:val="009E2CDF"/>
    <w:rsid w:val="009E2DA8"/>
    <w:rsid w:val="009E2F99"/>
    <w:rsid w:val="009E3437"/>
    <w:rsid w:val="009E3E7C"/>
    <w:rsid w:val="009E3EA5"/>
    <w:rsid w:val="009E42F7"/>
    <w:rsid w:val="009E465A"/>
    <w:rsid w:val="009E48DB"/>
    <w:rsid w:val="009E49CC"/>
    <w:rsid w:val="009E4D9C"/>
    <w:rsid w:val="009E4FF7"/>
    <w:rsid w:val="009E5484"/>
    <w:rsid w:val="009E5F58"/>
    <w:rsid w:val="009E627E"/>
    <w:rsid w:val="009E63B3"/>
    <w:rsid w:val="009E6B5B"/>
    <w:rsid w:val="009E70C1"/>
    <w:rsid w:val="009E7780"/>
    <w:rsid w:val="009E7818"/>
    <w:rsid w:val="009E781C"/>
    <w:rsid w:val="009E7829"/>
    <w:rsid w:val="009E7A66"/>
    <w:rsid w:val="009F12A0"/>
    <w:rsid w:val="009F1773"/>
    <w:rsid w:val="009F1C8A"/>
    <w:rsid w:val="009F1DF6"/>
    <w:rsid w:val="009F1EB2"/>
    <w:rsid w:val="009F1ECF"/>
    <w:rsid w:val="009F254C"/>
    <w:rsid w:val="009F2A61"/>
    <w:rsid w:val="009F2C6F"/>
    <w:rsid w:val="009F33EE"/>
    <w:rsid w:val="009F38F8"/>
    <w:rsid w:val="009F3D4C"/>
    <w:rsid w:val="009F40B8"/>
    <w:rsid w:val="009F47A0"/>
    <w:rsid w:val="009F504F"/>
    <w:rsid w:val="009F57E3"/>
    <w:rsid w:val="009F5C7A"/>
    <w:rsid w:val="009F63F7"/>
    <w:rsid w:val="009F7086"/>
    <w:rsid w:val="009F757F"/>
    <w:rsid w:val="00A00C29"/>
    <w:rsid w:val="00A00D07"/>
    <w:rsid w:val="00A00D99"/>
    <w:rsid w:val="00A01EAD"/>
    <w:rsid w:val="00A01EE4"/>
    <w:rsid w:val="00A01F60"/>
    <w:rsid w:val="00A022B5"/>
    <w:rsid w:val="00A02941"/>
    <w:rsid w:val="00A02B3C"/>
    <w:rsid w:val="00A02CB3"/>
    <w:rsid w:val="00A030AB"/>
    <w:rsid w:val="00A03583"/>
    <w:rsid w:val="00A035A6"/>
    <w:rsid w:val="00A039B7"/>
    <w:rsid w:val="00A03E92"/>
    <w:rsid w:val="00A04132"/>
    <w:rsid w:val="00A04539"/>
    <w:rsid w:val="00A045FB"/>
    <w:rsid w:val="00A0486B"/>
    <w:rsid w:val="00A04E18"/>
    <w:rsid w:val="00A05352"/>
    <w:rsid w:val="00A0572A"/>
    <w:rsid w:val="00A05B49"/>
    <w:rsid w:val="00A05C36"/>
    <w:rsid w:val="00A0619E"/>
    <w:rsid w:val="00A062B7"/>
    <w:rsid w:val="00A0672D"/>
    <w:rsid w:val="00A06845"/>
    <w:rsid w:val="00A078CB"/>
    <w:rsid w:val="00A07BCB"/>
    <w:rsid w:val="00A100BA"/>
    <w:rsid w:val="00A10606"/>
    <w:rsid w:val="00A10631"/>
    <w:rsid w:val="00A10CDC"/>
    <w:rsid w:val="00A11866"/>
    <w:rsid w:val="00A11959"/>
    <w:rsid w:val="00A1196B"/>
    <w:rsid w:val="00A11B6B"/>
    <w:rsid w:val="00A11C5F"/>
    <w:rsid w:val="00A11D17"/>
    <w:rsid w:val="00A11D69"/>
    <w:rsid w:val="00A11F6D"/>
    <w:rsid w:val="00A12260"/>
    <w:rsid w:val="00A12626"/>
    <w:rsid w:val="00A1268E"/>
    <w:rsid w:val="00A126F3"/>
    <w:rsid w:val="00A1278E"/>
    <w:rsid w:val="00A128C2"/>
    <w:rsid w:val="00A12B10"/>
    <w:rsid w:val="00A12C5A"/>
    <w:rsid w:val="00A12CC7"/>
    <w:rsid w:val="00A12E62"/>
    <w:rsid w:val="00A131B9"/>
    <w:rsid w:val="00A135AB"/>
    <w:rsid w:val="00A139D5"/>
    <w:rsid w:val="00A13D88"/>
    <w:rsid w:val="00A13FCD"/>
    <w:rsid w:val="00A1416F"/>
    <w:rsid w:val="00A14BC4"/>
    <w:rsid w:val="00A15099"/>
    <w:rsid w:val="00A15159"/>
    <w:rsid w:val="00A15189"/>
    <w:rsid w:val="00A154E3"/>
    <w:rsid w:val="00A15CD4"/>
    <w:rsid w:val="00A15EE1"/>
    <w:rsid w:val="00A15EF2"/>
    <w:rsid w:val="00A16469"/>
    <w:rsid w:val="00A16673"/>
    <w:rsid w:val="00A16706"/>
    <w:rsid w:val="00A16C32"/>
    <w:rsid w:val="00A16DBA"/>
    <w:rsid w:val="00A171F9"/>
    <w:rsid w:val="00A176EB"/>
    <w:rsid w:val="00A17741"/>
    <w:rsid w:val="00A17A63"/>
    <w:rsid w:val="00A201BC"/>
    <w:rsid w:val="00A2034B"/>
    <w:rsid w:val="00A203C3"/>
    <w:rsid w:val="00A20BB2"/>
    <w:rsid w:val="00A20FD5"/>
    <w:rsid w:val="00A22317"/>
    <w:rsid w:val="00A2241D"/>
    <w:rsid w:val="00A22A1B"/>
    <w:rsid w:val="00A2320E"/>
    <w:rsid w:val="00A237DE"/>
    <w:rsid w:val="00A23BEB"/>
    <w:rsid w:val="00A2426F"/>
    <w:rsid w:val="00A25566"/>
    <w:rsid w:val="00A25671"/>
    <w:rsid w:val="00A256B7"/>
    <w:rsid w:val="00A26CDB"/>
    <w:rsid w:val="00A26D7F"/>
    <w:rsid w:val="00A27D8B"/>
    <w:rsid w:val="00A2B3BA"/>
    <w:rsid w:val="00A2F4BE"/>
    <w:rsid w:val="00A30141"/>
    <w:rsid w:val="00A3025D"/>
    <w:rsid w:val="00A3042D"/>
    <w:rsid w:val="00A30477"/>
    <w:rsid w:val="00A30545"/>
    <w:rsid w:val="00A312DA"/>
    <w:rsid w:val="00A314AD"/>
    <w:rsid w:val="00A3158E"/>
    <w:rsid w:val="00A316AF"/>
    <w:rsid w:val="00A316C4"/>
    <w:rsid w:val="00A317CD"/>
    <w:rsid w:val="00A31C58"/>
    <w:rsid w:val="00A31E08"/>
    <w:rsid w:val="00A31F64"/>
    <w:rsid w:val="00A329F1"/>
    <w:rsid w:val="00A32C16"/>
    <w:rsid w:val="00A33EC5"/>
    <w:rsid w:val="00A3420F"/>
    <w:rsid w:val="00A34ABC"/>
    <w:rsid w:val="00A34D5A"/>
    <w:rsid w:val="00A3516E"/>
    <w:rsid w:val="00A358C4"/>
    <w:rsid w:val="00A35A5B"/>
    <w:rsid w:val="00A35CAC"/>
    <w:rsid w:val="00A35D11"/>
    <w:rsid w:val="00A35D97"/>
    <w:rsid w:val="00A361C9"/>
    <w:rsid w:val="00A3655D"/>
    <w:rsid w:val="00A36879"/>
    <w:rsid w:val="00A37057"/>
    <w:rsid w:val="00A3713E"/>
    <w:rsid w:val="00A3733F"/>
    <w:rsid w:val="00A37BF9"/>
    <w:rsid w:val="00A4063D"/>
    <w:rsid w:val="00A408E7"/>
    <w:rsid w:val="00A40D8B"/>
    <w:rsid w:val="00A40F83"/>
    <w:rsid w:val="00A41459"/>
    <w:rsid w:val="00A417A6"/>
    <w:rsid w:val="00A418C0"/>
    <w:rsid w:val="00A41A86"/>
    <w:rsid w:val="00A41ACD"/>
    <w:rsid w:val="00A41D94"/>
    <w:rsid w:val="00A41E58"/>
    <w:rsid w:val="00A42696"/>
    <w:rsid w:val="00A42EE1"/>
    <w:rsid w:val="00A434A4"/>
    <w:rsid w:val="00A43533"/>
    <w:rsid w:val="00A435B9"/>
    <w:rsid w:val="00A439FE"/>
    <w:rsid w:val="00A44006"/>
    <w:rsid w:val="00A441D9"/>
    <w:rsid w:val="00A44261"/>
    <w:rsid w:val="00A4479C"/>
    <w:rsid w:val="00A44845"/>
    <w:rsid w:val="00A44A59"/>
    <w:rsid w:val="00A44A8E"/>
    <w:rsid w:val="00A44BEB"/>
    <w:rsid w:val="00A46025"/>
    <w:rsid w:val="00A463CE"/>
    <w:rsid w:val="00A46A78"/>
    <w:rsid w:val="00A46D23"/>
    <w:rsid w:val="00A47E02"/>
    <w:rsid w:val="00A47EFA"/>
    <w:rsid w:val="00A502E7"/>
    <w:rsid w:val="00A50DB7"/>
    <w:rsid w:val="00A51D04"/>
    <w:rsid w:val="00A51EAB"/>
    <w:rsid w:val="00A52E16"/>
    <w:rsid w:val="00A52EBC"/>
    <w:rsid w:val="00A52F61"/>
    <w:rsid w:val="00A5344B"/>
    <w:rsid w:val="00A535E7"/>
    <w:rsid w:val="00A53B2E"/>
    <w:rsid w:val="00A53C6C"/>
    <w:rsid w:val="00A53E5C"/>
    <w:rsid w:val="00A53FF6"/>
    <w:rsid w:val="00A54516"/>
    <w:rsid w:val="00A54604"/>
    <w:rsid w:val="00A54A98"/>
    <w:rsid w:val="00A550F2"/>
    <w:rsid w:val="00A551B0"/>
    <w:rsid w:val="00A5570D"/>
    <w:rsid w:val="00A55A41"/>
    <w:rsid w:val="00A55A4E"/>
    <w:rsid w:val="00A56238"/>
    <w:rsid w:val="00A5641C"/>
    <w:rsid w:val="00A565FD"/>
    <w:rsid w:val="00A5EE43"/>
    <w:rsid w:val="00A6022A"/>
    <w:rsid w:val="00A608AB"/>
    <w:rsid w:val="00A60FDE"/>
    <w:rsid w:val="00A61ABD"/>
    <w:rsid w:val="00A621F9"/>
    <w:rsid w:val="00A622A9"/>
    <w:rsid w:val="00A6235C"/>
    <w:rsid w:val="00A6244E"/>
    <w:rsid w:val="00A63482"/>
    <w:rsid w:val="00A634CE"/>
    <w:rsid w:val="00A63739"/>
    <w:rsid w:val="00A63C7A"/>
    <w:rsid w:val="00A6424C"/>
    <w:rsid w:val="00A64442"/>
    <w:rsid w:val="00A64699"/>
    <w:rsid w:val="00A64732"/>
    <w:rsid w:val="00A64A16"/>
    <w:rsid w:val="00A64A23"/>
    <w:rsid w:val="00A64FA0"/>
    <w:rsid w:val="00A653CC"/>
    <w:rsid w:val="00A65BB9"/>
    <w:rsid w:val="00A662CB"/>
    <w:rsid w:val="00A66680"/>
    <w:rsid w:val="00A667D9"/>
    <w:rsid w:val="00A6688D"/>
    <w:rsid w:val="00A668ED"/>
    <w:rsid w:val="00A6697F"/>
    <w:rsid w:val="00A670A4"/>
    <w:rsid w:val="00A6717A"/>
    <w:rsid w:val="00A67EAE"/>
    <w:rsid w:val="00A67EBA"/>
    <w:rsid w:val="00A6F346"/>
    <w:rsid w:val="00A705FC"/>
    <w:rsid w:val="00A70A21"/>
    <w:rsid w:val="00A71255"/>
    <w:rsid w:val="00A712B1"/>
    <w:rsid w:val="00A716D5"/>
    <w:rsid w:val="00A72116"/>
    <w:rsid w:val="00A730C9"/>
    <w:rsid w:val="00A7343F"/>
    <w:rsid w:val="00A74278"/>
    <w:rsid w:val="00A743C4"/>
    <w:rsid w:val="00A74811"/>
    <w:rsid w:val="00A754A2"/>
    <w:rsid w:val="00A756FB"/>
    <w:rsid w:val="00A76466"/>
    <w:rsid w:val="00A764DE"/>
    <w:rsid w:val="00A767FF"/>
    <w:rsid w:val="00A769F0"/>
    <w:rsid w:val="00A76E23"/>
    <w:rsid w:val="00A76EA2"/>
    <w:rsid w:val="00A774DA"/>
    <w:rsid w:val="00A77CCB"/>
    <w:rsid w:val="00A77CF4"/>
    <w:rsid w:val="00A77E37"/>
    <w:rsid w:val="00A800B7"/>
    <w:rsid w:val="00A80125"/>
    <w:rsid w:val="00A804D9"/>
    <w:rsid w:val="00A80694"/>
    <w:rsid w:val="00A80AE9"/>
    <w:rsid w:val="00A811AC"/>
    <w:rsid w:val="00A812A7"/>
    <w:rsid w:val="00A81691"/>
    <w:rsid w:val="00A81949"/>
    <w:rsid w:val="00A81A7D"/>
    <w:rsid w:val="00A81E21"/>
    <w:rsid w:val="00A81FB0"/>
    <w:rsid w:val="00A82033"/>
    <w:rsid w:val="00A8236B"/>
    <w:rsid w:val="00A82F5D"/>
    <w:rsid w:val="00A831AF"/>
    <w:rsid w:val="00A832A2"/>
    <w:rsid w:val="00A8426E"/>
    <w:rsid w:val="00A84285"/>
    <w:rsid w:val="00A8454C"/>
    <w:rsid w:val="00A84D32"/>
    <w:rsid w:val="00A85999"/>
    <w:rsid w:val="00A85AA6"/>
    <w:rsid w:val="00A85DB2"/>
    <w:rsid w:val="00A86103"/>
    <w:rsid w:val="00A86427"/>
    <w:rsid w:val="00A86568"/>
    <w:rsid w:val="00A869B3"/>
    <w:rsid w:val="00A86AEB"/>
    <w:rsid w:val="00A86AFE"/>
    <w:rsid w:val="00A86E8F"/>
    <w:rsid w:val="00A87511"/>
    <w:rsid w:val="00A8752A"/>
    <w:rsid w:val="00A87771"/>
    <w:rsid w:val="00A87A9F"/>
    <w:rsid w:val="00A8FBF3"/>
    <w:rsid w:val="00A908CF"/>
    <w:rsid w:val="00A90996"/>
    <w:rsid w:val="00A90A14"/>
    <w:rsid w:val="00A913FD"/>
    <w:rsid w:val="00A916BA"/>
    <w:rsid w:val="00A91AA0"/>
    <w:rsid w:val="00A91AE3"/>
    <w:rsid w:val="00A91C0F"/>
    <w:rsid w:val="00A9225B"/>
    <w:rsid w:val="00A9246E"/>
    <w:rsid w:val="00A92C96"/>
    <w:rsid w:val="00A92CBA"/>
    <w:rsid w:val="00A930B9"/>
    <w:rsid w:val="00A93154"/>
    <w:rsid w:val="00A93B62"/>
    <w:rsid w:val="00A93B89"/>
    <w:rsid w:val="00A93BAD"/>
    <w:rsid w:val="00A94478"/>
    <w:rsid w:val="00A94841"/>
    <w:rsid w:val="00A95C6F"/>
    <w:rsid w:val="00A962B7"/>
    <w:rsid w:val="00A9633B"/>
    <w:rsid w:val="00A966A9"/>
    <w:rsid w:val="00A9693A"/>
    <w:rsid w:val="00A97420"/>
    <w:rsid w:val="00A978A4"/>
    <w:rsid w:val="00A97A96"/>
    <w:rsid w:val="00A97B1F"/>
    <w:rsid w:val="00AA00A6"/>
    <w:rsid w:val="00AA0221"/>
    <w:rsid w:val="00AA02FC"/>
    <w:rsid w:val="00AA0D54"/>
    <w:rsid w:val="00AA1ACF"/>
    <w:rsid w:val="00AA1CF2"/>
    <w:rsid w:val="00AA1E32"/>
    <w:rsid w:val="00AA1F35"/>
    <w:rsid w:val="00AA2302"/>
    <w:rsid w:val="00AA261B"/>
    <w:rsid w:val="00AA293F"/>
    <w:rsid w:val="00AA2F5E"/>
    <w:rsid w:val="00AA302B"/>
    <w:rsid w:val="00AA3177"/>
    <w:rsid w:val="00AA3262"/>
    <w:rsid w:val="00AA37D9"/>
    <w:rsid w:val="00AA385F"/>
    <w:rsid w:val="00AA3DB1"/>
    <w:rsid w:val="00AA4456"/>
    <w:rsid w:val="00AA4546"/>
    <w:rsid w:val="00AA46FC"/>
    <w:rsid w:val="00AA4A29"/>
    <w:rsid w:val="00AA4EFB"/>
    <w:rsid w:val="00AA526F"/>
    <w:rsid w:val="00AA545D"/>
    <w:rsid w:val="00AA56C0"/>
    <w:rsid w:val="00AA59AC"/>
    <w:rsid w:val="00AA6311"/>
    <w:rsid w:val="00AA65CF"/>
    <w:rsid w:val="00AA697F"/>
    <w:rsid w:val="00AA7001"/>
    <w:rsid w:val="00AA7A53"/>
    <w:rsid w:val="00AA7C42"/>
    <w:rsid w:val="00AA7DA8"/>
    <w:rsid w:val="00AA7E6F"/>
    <w:rsid w:val="00AB01F1"/>
    <w:rsid w:val="00AB0971"/>
    <w:rsid w:val="00AB0A16"/>
    <w:rsid w:val="00AB0AFF"/>
    <w:rsid w:val="00AB1194"/>
    <w:rsid w:val="00AB19C5"/>
    <w:rsid w:val="00AB1B59"/>
    <w:rsid w:val="00AB24B8"/>
    <w:rsid w:val="00AB2AB6"/>
    <w:rsid w:val="00AB342B"/>
    <w:rsid w:val="00AB3AE8"/>
    <w:rsid w:val="00AB3E9B"/>
    <w:rsid w:val="00AB42B4"/>
    <w:rsid w:val="00AB4422"/>
    <w:rsid w:val="00AB44BC"/>
    <w:rsid w:val="00AB46C7"/>
    <w:rsid w:val="00AB485B"/>
    <w:rsid w:val="00AB49CA"/>
    <w:rsid w:val="00AB5800"/>
    <w:rsid w:val="00AB586B"/>
    <w:rsid w:val="00AB5ADC"/>
    <w:rsid w:val="00AB5B84"/>
    <w:rsid w:val="00AB6103"/>
    <w:rsid w:val="00AB66E0"/>
    <w:rsid w:val="00AB68A7"/>
    <w:rsid w:val="00AB6AB4"/>
    <w:rsid w:val="00AB6AC2"/>
    <w:rsid w:val="00AB72A8"/>
    <w:rsid w:val="00AB7331"/>
    <w:rsid w:val="00AB7D01"/>
    <w:rsid w:val="00AC00DE"/>
    <w:rsid w:val="00AC02FF"/>
    <w:rsid w:val="00AC10AF"/>
    <w:rsid w:val="00AC137B"/>
    <w:rsid w:val="00AC1452"/>
    <w:rsid w:val="00AC1651"/>
    <w:rsid w:val="00AC1B42"/>
    <w:rsid w:val="00AC21D3"/>
    <w:rsid w:val="00AC2251"/>
    <w:rsid w:val="00AC23B3"/>
    <w:rsid w:val="00AC25E2"/>
    <w:rsid w:val="00AC28E7"/>
    <w:rsid w:val="00AC2958"/>
    <w:rsid w:val="00AC31A5"/>
    <w:rsid w:val="00AC377D"/>
    <w:rsid w:val="00AC3816"/>
    <w:rsid w:val="00AC394D"/>
    <w:rsid w:val="00AC407B"/>
    <w:rsid w:val="00AC4665"/>
    <w:rsid w:val="00AC4E30"/>
    <w:rsid w:val="00AC50C9"/>
    <w:rsid w:val="00AC516D"/>
    <w:rsid w:val="00AC568F"/>
    <w:rsid w:val="00AC57DC"/>
    <w:rsid w:val="00AC5805"/>
    <w:rsid w:val="00AC607F"/>
    <w:rsid w:val="00AC62D3"/>
    <w:rsid w:val="00AC6F1C"/>
    <w:rsid w:val="00AC725D"/>
    <w:rsid w:val="00AC75CA"/>
    <w:rsid w:val="00AC76DD"/>
    <w:rsid w:val="00AC784B"/>
    <w:rsid w:val="00AC7B1B"/>
    <w:rsid w:val="00AC7D49"/>
    <w:rsid w:val="00ACDC91"/>
    <w:rsid w:val="00AD0613"/>
    <w:rsid w:val="00AD06B6"/>
    <w:rsid w:val="00AD06C1"/>
    <w:rsid w:val="00AD0DAD"/>
    <w:rsid w:val="00AD0F9B"/>
    <w:rsid w:val="00AD189A"/>
    <w:rsid w:val="00AD2037"/>
    <w:rsid w:val="00AD2268"/>
    <w:rsid w:val="00AD2281"/>
    <w:rsid w:val="00AD2705"/>
    <w:rsid w:val="00AD2714"/>
    <w:rsid w:val="00AD2751"/>
    <w:rsid w:val="00AD28C2"/>
    <w:rsid w:val="00AD28E4"/>
    <w:rsid w:val="00AD28F8"/>
    <w:rsid w:val="00AD29AF"/>
    <w:rsid w:val="00AD29DC"/>
    <w:rsid w:val="00AD2C51"/>
    <w:rsid w:val="00AD34C0"/>
    <w:rsid w:val="00AD3D4F"/>
    <w:rsid w:val="00AD3F26"/>
    <w:rsid w:val="00AD40D3"/>
    <w:rsid w:val="00AD4B79"/>
    <w:rsid w:val="00AD53B1"/>
    <w:rsid w:val="00AD540C"/>
    <w:rsid w:val="00AD564A"/>
    <w:rsid w:val="00AD5AC2"/>
    <w:rsid w:val="00AD6181"/>
    <w:rsid w:val="00AD637F"/>
    <w:rsid w:val="00AD6E4A"/>
    <w:rsid w:val="00AD6E60"/>
    <w:rsid w:val="00AD7029"/>
    <w:rsid w:val="00AD766A"/>
    <w:rsid w:val="00AE0204"/>
    <w:rsid w:val="00AE0814"/>
    <w:rsid w:val="00AE13F1"/>
    <w:rsid w:val="00AE16E4"/>
    <w:rsid w:val="00AE1B34"/>
    <w:rsid w:val="00AE241B"/>
    <w:rsid w:val="00AE2725"/>
    <w:rsid w:val="00AE2DD4"/>
    <w:rsid w:val="00AE3222"/>
    <w:rsid w:val="00AE359A"/>
    <w:rsid w:val="00AE37F5"/>
    <w:rsid w:val="00AE3906"/>
    <w:rsid w:val="00AE3B1E"/>
    <w:rsid w:val="00AE3B69"/>
    <w:rsid w:val="00AE4233"/>
    <w:rsid w:val="00AE43C5"/>
    <w:rsid w:val="00AE4AF7"/>
    <w:rsid w:val="00AE4BC2"/>
    <w:rsid w:val="00AE4D31"/>
    <w:rsid w:val="00AE5A5D"/>
    <w:rsid w:val="00AE5FD5"/>
    <w:rsid w:val="00AE6195"/>
    <w:rsid w:val="00AE6319"/>
    <w:rsid w:val="00AE659D"/>
    <w:rsid w:val="00AE6703"/>
    <w:rsid w:val="00AE6BBF"/>
    <w:rsid w:val="00AE6D8C"/>
    <w:rsid w:val="00AE6E19"/>
    <w:rsid w:val="00AE6E8F"/>
    <w:rsid w:val="00AE6F67"/>
    <w:rsid w:val="00AE7989"/>
    <w:rsid w:val="00AE79DF"/>
    <w:rsid w:val="00AE7DC4"/>
    <w:rsid w:val="00AE7EAB"/>
    <w:rsid w:val="00AEC9DA"/>
    <w:rsid w:val="00AF03ED"/>
    <w:rsid w:val="00AF048E"/>
    <w:rsid w:val="00AF09E4"/>
    <w:rsid w:val="00AF0DB6"/>
    <w:rsid w:val="00AF1119"/>
    <w:rsid w:val="00AF15BC"/>
    <w:rsid w:val="00AF16CD"/>
    <w:rsid w:val="00AF1BC4"/>
    <w:rsid w:val="00AF275B"/>
    <w:rsid w:val="00AF2A95"/>
    <w:rsid w:val="00AF2FC5"/>
    <w:rsid w:val="00AF3188"/>
    <w:rsid w:val="00AF3210"/>
    <w:rsid w:val="00AF3409"/>
    <w:rsid w:val="00AF34E6"/>
    <w:rsid w:val="00AF3779"/>
    <w:rsid w:val="00AF3DD8"/>
    <w:rsid w:val="00AF406F"/>
    <w:rsid w:val="00AF4143"/>
    <w:rsid w:val="00AF434E"/>
    <w:rsid w:val="00AF4ADF"/>
    <w:rsid w:val="00AF4C01"/>
    <w:rsid w:val="00AF4C3F"/>
    <w:rsid w:val="00AF5090"/>
    <w:rsid w:val="00AF51EE"/>
    <w:rsid w:val="00AF53DB"/>
    <w:rsid w:val="00AF53E5"/>
    <w:rsid w:val="00AF5B06"/>
    <w:rsid w:val="00AF5E18"/>
    <w:rsid w:val="00AF6161"/>
    <w:rsid w:val="00AF6214"/>
    <w:rsid w:val="00AF6E8D"/>
    <w:rsid w:val="00AF7067"/>
    <w:rsid w:val="00AF7318"/>
    <w:rsid w:val="00AF75F5"/>
    <w:rsid w:val="00AF777B"/>
    <w:rsid w:val="00B000B3"/>
    <w:rsid w:val="00B000C0"/>
    <w:rsid w:val="00B00171"/>
    <w:rsid w:val="00B004C4"/>
    <w:rsid w:val="00B0092A"/>
    <w:rsid w:val="00B01069"/>
    <w:rsid w:val="00B01130"/>
    <w:rsid w:val="00B0143F"/>
    <w:rsid w:val="00B01CB6"/>
    <w:rsid w:val="00B0233D"/>
    <w:rsid w:val="00B023C8"/>
    <w:rsid w:val="00B028A5"/>
    <w:rsid w:val="00B02EFE"/>
    <w:rsid w:val="00B035D1"/>
    <w:rsid w:val="00B0369B"/>
    <w:rsid w:val="00B038A1"/>
    <w:rsid w:val="00B03E0D"/>
    <w:rsid w:val="00B03FB6"/>
    <w:rsid w:val="00B0401B"/>
    <w:rsid w:val="00B04047"/>
    <w:rsid w:val="00B0444B"/>
    <w:rsid w:val="00B0447D"/>
    <w:rsid w:val="00B0539A"/>
    <w:rsid w:val="00B054E3"/>
    <w:rsid w:val="00B056A3"/>
    <w:rsid w:val="00B05EFD"/>
    <w:rsid w:val="00B064D8"/>
    <w:rsid w:val="00B06503"/>
    <w:rsid w:val="00B065A9"/>
    <w:rsid w:val="00B06A69"/>
    <w:rsid w:val="00B06CAB"/>
    <w:rsid w:val="00B06CF1"/>
    <w:rsid w:val="00B07645"/>
    <w:rsid w:val="00B0776C"/>
    <w:rsid w:val="00B079FA"/>
    <w:rsid w:val="00B07A66"/>
    <w:rsid w:val="00B07CFE"/>
    <w:rsid w:val="00B07F4D"/>
    <w:rsid w:val="00B1042D"/>
    <w:rsid w:val="00B1051C"/>
    <w:rsid w:val="00B1077E"/>
    <w:rsid w:val="00B10EFA"/>
    <w:rsid w:val="00B11069"/>
    <w:rsid w:val="00B1129C"/>
    <w:rsid w:val="00B11328"/>
    <w:rsid w:val="00B116E4"/>
    <w:rsid w:val="00B118C8"/>
    <w:rsid w:val="00B11EDE"/>
    <w:rsid w:val="00B11F42"/>
    <w:rsid w:val="00B120A9"/>
    <w:rsid w:val="00B12473"/>
    <w:rsid w:val="00B125CB"/>
    <w:rsid w:val="00B12EFB"/>
    <w:rsid w:val="00B13151"/>
    <w:rsid w:val="00B134E0"/>
    <w:rsid w:val="00B139C1"/>
    <w:rsid w:val="00B13D9A"/>
    <w:rsid w:val="00B13DA0"/>
    <w:rsid w:val="00B1405F"/>
    <w:rsid w:val="00B141B7"/>
    <w:rsid w:val="00B1424F"/>
    <w:rsid w:val="00B1443F"/>
    <w:rsid w:val="00B14A18"/>
    <w:rsid w:val="00B1524B"/>
    <w:rsid w:val="00B15289"/>
    <w:rsid w:val="00B15711"/>
    <w:rsid w:val="00B15FAE"/>
    <w:rsid w:val="00B1601B"/>
    <w:rsid w:val="00B160C5"/>
    <w:rsid w:val="00B1629D"/>
    <w:rsid w:val="00B162FF"/>
    <w:rsid w:val="00B1642F"/>
    <w:rsid w:val="00B1652A"/>
    <w:rsid w:val="00B16B7D"/>
    <w:rsid w:val="00B16F83"/>
    <w:rsid w:val="00B179EB"/>
    <w:rsid w:val="00B17C92"/>
    <w:rsid w:val="00B17F06"/>
    <w:rsid w:val="00B18B70"/>
    <w:rsid w:val="00B204AB"/>
    <w:rsid w:val="00B208AA"/>
    <w:rsid w:val="00B21039"/>
    <w:rsid w:val="00B21139"/>
    <w:rsid w:val="00B213ED"/>
    <w:rsid w:val="00B2182C"/>
    <w:rsid w:val="00B21BE8"/>
    <w:rsid w:val="00B21D34"/>
    <w:rsid w:val="00B21FF4"/>
    <w:rsid w:val="00B2207C"/>
    <w:rsid w:val="00B22514"/>
    <w:rsid w:val="00B229B0"/>
    <w:rsid w:val="00B230E9"/>
    <w:rsid w:val="00B23348"/>
    <w:rsid w:val="00B23490"/>
    <w:rsid w:val="00B23AAC"/>
    <w:rsid w:val="00B23B33"/>
    <w:rsid w:val="00B23CD5"/>
    <w:rsid w:val="00B23D42"/>
    <w:rsid w:val="00B23E52"/>
    <w:rsid w:val="00B24ACD"/>
    <w:rsid w:val="00B24EBA"/>
    <w:rsid w:val="00B25A9B"/>
    <w:rsid w:val="00B25B6B"/>
    <w:rsid w:val="00B25D75"/>
    <w:rsid w:val="00B260F1"/>
    <w:rsid w:val="00B2619F"/>
    <w:rsid w:val="00B26669"/>
    <w:rsid w:val="00B26856"/>
    <w:rsid w:val="00B2691B"/>
    <w:rsid w:val="00B30276"/>
    <w:rsid w:val="00B30359"/>
    <w:rsid w:val="00B30408"/>
    <w:rsid w:val="00B3051F"/>
    <w:rsid w:val="00B30919"/>
    <w:rsid w:val="00B30B6C"/>
    <w:rsid w:val="00B30D8A"/>
    <w:rsid w:val="00B313BF"/>
    <w:rsid w:val="00B31B7A"/>
    <w:rsid w:val="00B31E7C"/>
    <w:rsid w:val="00B31EDC"/>
    <w:rsid w:val="00B32665"/>
    <w:rsid w:val="00B327AD"/>
    <w:rsid w:val="00B32881"/>
    <w:rsid w:val="00B32CE5"/>
    <w:rsid w:val="00B33690"/>
    <w:rsid w:val="00B342A7"/>
    <w:rsid w:val="00B343B1"/>
    <w:rsid w:val="00B344A3"/>
    <w:rsid w:val="00B34DCA"/>
    <w:rsid w:val="00B357F0"/>
    <w:rsid w:val="00B35889"/>
    <w:rsid w:val="00B359D4"/>
    <w:rsid w:val="00B35D0D"/>
    <w:rsid w:val="00B35F14"/>
    <w:rsid w:val="00B362EF"/>
    <w:rsid w:val="00B36690"/>
    <w:rsid w:val="00B36E72"/>
    <w:rsid w:val="00B3752A"/>
    <w:rsid w:val="00B37573"/>
    <w:rsid w:val="00B37A29"/>
    <w:rsid w:val="00B37B2F"/>
    <w:rsid w:val="00B40560"/>
    <w:rsid w:val="00B40882"/>
    <w:rsid w:val="00B40CB9"/>
    <w:rsid w:val="00B40EC6"/>
    <w:rsid w:val="00B40FF3"/>
    <w:rsid w:val="00B41A5F"/>
    <w:rsid w:val="00B41C3A"/>
    <w:rsid w:val="00B41DE2"/>
    <w:rsid w:val="00B42114"/>
    <w:rsid w:val="00B4214B"/>
    <w:rsid w:val="00B42172"/>
    <w:rsid w:val="00B42516"/>
    <w:rsid w:val="00B42626"/>
    <w:rsid w:val="00B42685"/>
    <w:rsid w:val="00B429D1"/>
    <w:rsid w:val="00B42CDD"/>
    <w:rsid w:val="00B440DF"/>
    <w:rsid w:val="00B4505B"/>
    <w:rsid w:val="00B45099"/>
    <w:rsid w:val="00B452B8"/>
    <w:rsid w:val="00B4549C"/>
    <w:rsid w:val="00B45520"/>
    <w:rsid w:val="00B47365"/>
    <w:rsid w:val="00B474D6"/>
    <w:rsid w:val="00B47501"/>
    <w:rsid w:val="00B47569"/>
    <w:rsid w:val="00B47A54"/>
    <w:rsid w:val="00B50210"/>
    <w:rsid w:val="00B50532"/>
    <w:rsid w:val="00B505BC"/>
    <w:rsid w:val="00B50C01"/>
    <w:rsid w:val="00B50DDA"/>
    <w:rsid w:val="00B51D52"/>
    <w:rsid w:val="00B522A0"/>
    <w:rsid w:val="00B52368"/>
    <w:rsid w:val="00B5285F"/>
    <w:rsid w:val="00B52A9C"/>
    <w:rsid w:val="00B52DE9"/>
    <w:rsid w:val="00B52DFF"/>
    <w:rsid w:val="00B530A9"/>
    <w:rsid w:val="00B53171"/>
    <w:rsid w:val="00B53329"/>
    <w:rsid w:val="00B533F9"/>
    <w:rsid w:val="00B5349E"/>
    <w:rsid w:val="00B53FED"/>
    <w:rsid w:val="00B54CAE"/>
    <w:rsid w:val="00B54E22"/>
    <w:rsid w:val="00B55676"/>
    <w:rsid w:val="00B558D9"/>
    <w:rsid w:val="00B55FA6"/>
    <w:rsid w:val="00B56314"/>
    <w:rsid w:val="00B563E1"/>
    <w:rsid w:val="00B568D2"/>
    <w:rsid w:val="00B56BBD"/>
    <w:rsid w:val="00B56E1A"/>
    <w:rsid w:val="00B56E5B"/>
    <w:rsid w:val="00B56E64"/>
    <w:rsid w:val="00B57640"/>
    <w:rsid w:val="00B57DE7"/>
    <w:rsid w:val="00B5C1C1"/>
    <w:rsid w:val="00B5C59F"/>
    <w:rsid w:val="00B5F878"/>
    <w:rsid w:val="00B607E8"/>
    <w:rsid w:val="00B6096C"/>
    <w:rsid w:val="00B609D6"/>
    <w:rsid w:val="00B60B69"/>
    <w:rsid w:val="00B60BCA"/>
    <w:rsid w:val="00B61387"/>
    <w:rsid w:val="00B614C8"/>
    <w:rsid w:val="00B61837"/>
    <w:rsid w:val="00B626DD"/>
    <w:rsid w:val="00B6290D"/>
    <w:rsid w:val="00B63370"/>
    <w:rsid w:val="00B63804"/>
    <w:rsid w:val="00B63807"/>
    <w:rsid w:val="00B63847"/>
    <w:rsid w:val="00B63B47"/>
    <w:rsid w:val="00B64333"/>
    <w:rsid w:val="00B646AE"/>
    <w:rsid w:val="00B647E6"/>
    <w:rsid w:val="00B64D0A"/>
    <w:rsid w:val="00B64F15"/>
    <w:rsid w:val="00B6501B"/>
    <w:rsid w:val="00B653AC"/>
    <w:rsid w:val="00B65F69"/>
    <w:rsid w:val="00B66037"/>
    <w:rsid w:val="00B661E4"/>
    <w:rsid w:val="00B668F8"/>
    <w:rsid w:val="00B67898"/>
    <w:rsid w:val="00B67E94"/>
    <w:rsid w:val="00B7025C"/>
    <w:rsid w:val="00B702BB"/>
    <w:rsid w:val="00B7097E"/>
    <w:rsid w:val="00B70D6B"/>
    <w:rsid w:val="00B710A8"/>
    <w:rsid w:val="00B71735"/>
    <w:rsid w:val="00B71833"/>
    <w:rsid w:val="00B71D83"/>
    <w:rsid w:val="00B7225C"/>
    <w:rsid w:val="00B723E6"/>
    <w:rsid w:val="00B72FA4"/>
    <w:rsid w:val="00B735CB"/>
    <w:rsid w:val="00B737A0"/>
    <w:rsid w:val="00B740EB"/>
    <w:rsid w:val="00B740F1"/>
    <w:rsid w:val="00B7414C"/>
    <w:rsid w:val="00B750D6"/>
    <w:rsid w:val="00B75464"/>
    <w:rsid w:val="00B75722"/>
    <w:rsid w:val="00B75BCA"/>
    <w:rsid w:val="00B75C6B"/>
    <w:rsid w:val="00B75DBA"/>
    <w:rsid w:val="00B75EA6"/>
    <w:rsid w:val="00B75F8F"/>
    <w:rsid w:val="00B76036"/>
    <w:rsid w:val="00B76926"/>
    <w:rsid w:val="00B7692D"/>
    <w:rsid w:val="00B7698D"/>
    <w:rsid w:val="00B76BAD"/>
    <w:rsid w:val="00B76E1E"/>
    <w:rsid w:val="00B778AD"/>
    <w:rsid w:val="00B77A35"/>
    <w:rsid w:val="00B80ABB"/>
    <w:rsid w:val="00B80C78"/>
    <w:rsid w:val="00B80E63"/>
    <w:rsid w:val="00B81033"/>
    <w:rsid w:val="00B8172C"/>
    <w:rsid w:val="00B818F3"/>
    <w:rsid w:val="00B82FBE"/>
    <w:rsid w:val="00B830EE"/>
    <w:rsid w:val="00B839C8"/>
    <w:rsid w:val="00B83B52"/>
    <w:rsid w:val="00B83E52"/>
    <w:rsid w:val="00B841E4"/>
    <w:rsid w:val="00B84274"/>
    <w:rsid w:val="00B8429A"/>
    <w:rsid w:val="00B84650"/>
    <w:rsid w:val="00B848E4"/>
    <w:rsid w:val="00B84C2D"/>
    <w:rsid w:val="00B84E74"/>
    <w:rsid w:val="00B8503C"/>
    <w:rsid w:val="00B8508B"/>
    <w:rsid w:val="00B850C0"/>
    <w:rsid w:val="00B85260"/>
    <w:rsid w:val="00B8535E"/>
    <w:rsid w:val="00B854D1"/>
    <w:rsid w:val="00B855FB"/>
    <w:rsid w:val="00B856CE"/>
    <w:rsid w:val="00B8598C"/>
    <w:rsid w:val="00B85FDD"/>
    <w:rsid w:val="00B861FD"/>
    <w:rsid w:val="00B863E7"/>
    <w:rsid w:val="00B86B5D"/>
    <w:rsid w:val="00B87211"/>
    <w:rsid w:val="00B8770F"/>
    <w:rsid w:val="00B87E21"/>
    <w:rsid w:val="00B87EF7"/>
    <w:rsid w:val="00B8F203"/>
    <w:rsid w:val="00B90061"/>
    <w:rsid w:val="00B90087"/>
    <w:rsid w:val="00B902B3"/>
    <w:rsid w:val="00B90361"/>
    <w:rsid w:val="00B909B8"/>
    <w:rsid w:val="00B912EC"/>
    <w:rsid w:val="00B913A1"/>
    <w:rsid w:val="00B91DA7"/>
    <w:rsid w:val="00B92307"/>
    <w:rsid w:val="00B9282C"/>
    <w:rsid w:val="00B92A9E"/>
    <w:rsid w:val="00B92C70"/>
    <w:rsid w:val="00B930DE"/>
    <w:rsid w:val="00B93500"/>
    <w:rsid w:val="00B93559"/>
    <w:rsid w:val="00B9380A"/>
    <w:rsid w:val="00B9494D"/>
    <w:rsid w:val="00B9500F"/>
    <w:rsid w:val="00B95099"/>
    <w:rsid w:val="00B95C4E"/>
    <w:rsid w:val="00B95D97"/>
    <w:rsid w:val="00B96235"/>
    <w:rsid w:val="00B9678B"/>
    <w:rsid w:val="00B96AC7"/>
    <w:rsid w:val="00B96D65"/>
    <w:rsid w:val="00B97026"/>
    <w:rsid w:val="00B975BC"/>
    <w:rsid w:val="00B976E4"/>
    <w:rsid w:val="00B97C89"/>
    <w:rsid w:val="00B97DB3"/>
    <w:rsid w:val="00B9EDA5"/>
    <w:rsid w:val="00BA041D"/>
    <w:rsid w:val="00BA0755"/>
    <w:rsid w:val="00BA07EA"/>
    <w:rsid w:val="00BA0A21"/>
    <w:rsid w:val="00BA0D18"/>
    <w:rsid w:val="00BA0EF2"/>
    <w:rsid w:val="00BA11A6"/>
    <w:rsid w:val="00BA15B5"/>
    <w:rsid w:val="00BA18DE"/>
    <w:rsid w:val="00BA19CE"/>
    <w:rsid w:val="00BA1BBF"/>
    <w:rsid w:val="00BA2007"/>
    <w:rsid w:val="00BA25A8"/>
    <w:rsid w:val="00BA26D2"/>
    <w:rsid w:val="00BA2916"/>
    <w:rsid w:val="00BA361D"/>
    <w:rsid w:val="00BA36FD"/>
    <w:rsid w:val="00BA37D1"/>
    <w:rsid w:val="00BA4058"/>
    <w:rsid w:val="00BA492A"/>
    <w:rsid w:val="00BA4CE4"/>
    <w:rsid w:val="00BA4EF1"/>
    <w:rsid w:val="00BA54EE"/>
    <w:rsid w:val="00BA6081"/>
    <w:rsid w:val="00BA642F"/>
    <w:rsid w:val="00BA69FE"/>
    <w:rsid w:val="00BA6CF2"/>
    <w:rsid w:val="00BA7074"/>
    <w:rsid w:val="00BA731F"/>
    <w:rsid w:val="00BAA4BF"/>
    <w:rsid w:val="00BB0438"/>
    <w:rsid w:val="00BB0474"/>
    <w:rsid w:val="00BB05F3"/>
    <w:rsid w:val="00BB06CB"/>
    <w:rsid w:val="00BB0A22"/>
    <w:rsid w:val="00BB0BCD"/>
    <w:rsid w:val="00BB1403"/>
    <w:rsid w:val="00BB1482"/>
    <w:rsid w:val="00BB14A5"/>
    <w:rsid w:val="00BB1866"/>
    <w:rsid w:val="00BB1DAC"/>
    <w:rsid w:val="00BB1E0B"/>
    <w:rsid w:val="00BB2062"/>
    <w:rsid w:val="00BB2092"/>
    <w:rsid w:val="00BB245E"/>
    <w:rsid w:val="00BB25DC"/>
    <w:rsid w:val="00BB2ACD"/>
    <w:rsid w:val="00BB2BBA"/>
    <w:rsid w:val="00BB2BD7"/>
    <w:rsid w:val="00BB2EA7"/>
    <w:rsid w:val="00BB37D8"/>
    <w:rsid w:val="00BB39C9"/>
    <w:rsid w:val="00BB3BC5"/>
    <w:rsid w:val="00BB42E4"/>
    <w:rsid w:val="00BB4596"/>
    <w:rsid w:val="00BB53AF"/>
    <w:rsid w:val="00BB5878"/>
    <w:rsid w:val="00BB68A6"/>
    <w:rsid w:val="00BB6E71"/>
    <w:rsid w:val="00BB7214"/>
    <w:rsid w:val="00BB73E6"/>
    <w:rsid w:val="00BB7496"/>
    <w:rsid w:val="00BB7BC0"/>
    <w:rsid w:val="00BC014E"/>
    <w:rsid w:val="00BC0594"/>
    <w:rsid w:val="00BC0D83"/>
    <w:rsid w:val="00BC122D"/>
    <w:rsid w:val="00BC191E"/>
    <w:rsid w:val="00BC1B71"/>
    <w:rsid w:val="00BC27EC"/>
    <w:rsid w:val="00BC2838"/>
    <w:rsid w:val="00BC29E4"/>
    <w:rsid w:val="00BC2A71"/>
    <w:rsid w:val="00BC2CB6"/>
    <w:rsid w:val="00BC2D99"/>
    <w:rsid w:val="00BC3197"/>
    <w:rsid w:val="00BC324F"/>
    <w:rsid w:val="00BC43B0"/>
    <w:rsid w:val="00BC4497"/>
    <w:rsid w:val="00BC4ADE"/>
    <w:rsid w:val="00BC4B93"/>
    <w:rsid w:val="00BC4BB2"/>
    <w:rsid w:val="00BC5458"/>
    <w:rsid w:val="00BC5B6C"/>
    <w:rsid w:val="00BC5BEC"/>
    <w:rsid w:val="00BC5E93"/>
    <w:rsid w:val="00BC6242"/>
    <w:rsid w:val="00BC6460"/>
    <w:rsid w:val="00BC6572"/>
    <w:rsid w:val="00BC6720"/>
    <w:rsid w:val="00BC6D3D"/>
    <w:rsid w:val="00BC713E"/>
    <w:rsid w:val="00BC718F"/>
    <w:rsid w:val="00BC7269"/>
    <w:rsid w:val="00BC7657"/>
    <w:rsid w:val="00BD080F"/>
    <w:rsid w:val="00BD095D"/>
    <w:rsid w:val="00BD0999"/>
    <w:rsid w:val="00BD0AD6"/>
    <w:rsid w:val="00BD1320"/>
    <w:rsid w:val="00BD17CF"/>
    <w:rsid w:val="00BD1806"/>
    <w:rsid w:val="00BD1ACC"/>
    <w:rsid w:val="00BD1C88"/>
    <w:rsid w:val="00BD1F05"/>
    <w:rsid w:val="00BD2073"/>
    <w:rsid w:val="00BD2986"/>
    <w:rsid w:val="00BD2B06"/>
    <w:rsid w:val="00BD309D"/>
    <w:rsid w:val="00BD30EF"/>
    <w:rsid w:val="00BD333A"/>
    <w:rsid w:val="00BD3A12"/>
    <w:rsid w:val="00BD3F1D"/>
    <w:rsid w:val="00BD40AC"/>
    <w:rsid w:val="00BD41C2"/>
    <w:rsid w:val="00BD433A"/>
    <w:rsid w:val="00BD4B19"/>
    <w:rsid w:val="00BD4CDB"/>
    <w:rsid w:val="00BD53BD"/>
    <w:rsid w:val="00BD54C4"/>
    <w:rsid w:val="00BD55AC"/>
    <w:rsid w:val="00BD5692"/>
    <w:rsid w:val="00BD5CB9"/>
    <w:rsid w:val="00BD5D48"/>
    <w:rsid w:val="00BD5D58"/>
    <w:rsid w:val="00BD5EF3"/>
    <w:rsid w:val="00BD6638"/>
    <w:rsid w:val="00BD671E"/>
    <w:rsid w:val="00BD6A61"/>
    <w:rsid w:val="00BD6DF8"/>
    <w:rsid w:val="00BD70FC"/>
    <w:rsid w:val="00BD7307"/>
    <w:rsid w:val="00BD76A6"/>
    <w:rsid w:val="00BD7DAF"/>
    <w:rsid w:val="00BE0285"/>
    <w:rsid w:val="00BE0523"/>
    <w:rsid w:val="00BE0F9A"/>
    <w:rsid w:val="00BE158C"/>
    <w:rsid w:val="00BE1EAD"/>
    <w:rsid w:val="00BE2761"/>
    <w:rsid w:val="00BE2976"/>
    <w:rsid w:val="00BE2C84"/>
    <w:rsid w:val="00BE2EE6"/>
    <w:rsid w:val="00BE2F70"/>
    <w:rsid w:val="00BE33BC"/>
    <w:rsid w:val="00BE3545"/>
    <w:rsid w:val="00BE367D"/>
    <w:rsid w:val="00BE3887"/>
    <w:rsid w:val="00BE3EDD"/>
    <w:rsid w:val="00BE3FA0"/>
    <w:rsid w:val="00BE5159"/>
    <w:rsid w:val="00BE52F0"/>
    <w:rsid w:val="00BE5395"/>
    <w:rsid w:val="00BE5892"/>
    <w:rsid w:val="00BE5E72"/>
    <w:rsid w:val="00BE5FFA"/>
    <w:rsid w:val="00BE630D"/>
    <w:rsid w:val="00BE640A"/>
    <w:rsid w:val="00BE68ED"/>
    <w:rsid w:val="00BE6BBE"/>
    <w:rsid w:val="00BF02C2"/>
    <w:rsid w:val="00BF0583"/>
    <w:rsid w:val="00BF076A"/>
    <w:rsid w:val="00BF090D"/>
    <w:rsid w:val="00BF097B"/>
    <w:rsid w:val="00BF09AB"/>
    <w:rsid w:val="00BF0DE7"/>
    <w:rsid w:val="00BF18B3"/>
    <w:rsid w:val="00BF1BAE"/>
    <w:rsid w:val="00BF1C4A"/>
    <w:rsid w:val="00BF1ECB"/>
    <w:rsid w:val="00BF1EF1"/>
    <w:rsid w:val="00BF20AA"/>
    <w:rsid w:val="00BF214F"/>
    <w:rsid w:val="00BF2525"/>
    <w:rsid w:val="00BF2577"/>
    <w:rsid w:val="00BF2830"/>
    <w:rsid w:val="00BF2885"/>
    <w:rsid w:val="00BF2B1F"/>
    <w:rsid w:val="00BF3220"/>
    <w:rsid w:val="00BF3228"/>
    <w:rsid w:val="00BF340E"/>
    <w:rsid w:val="00BF34FE"/>
    <w:rsid w:val="00BF3A0A"/>
    <w:rsid w:val="00BF3AA6"/>
    <w:rsid w:val="00BF3FDC"/>
    <w:rsid w:val="00BF4739"/>
    <w:rsid w:val="00BF4CEC"/>
    <w:rsid w:val="00BF4F5F"/>
    <w:rsid w:val="00BF510C"/>
    <w:rsid w:val="00BF59CD"/>
    <w:rsid w:val="00BF612C"/>
    <w:rsid w:val="00BF6396"/>
    <w:rsid w:val="00BF6E77"/>
    <w:rsid w:val="00BF724E"/>
    <w:rsid w:val="00BF7332"/>
    <w:rsid w:val="00BF73EC"/>
    <w:rsid w:val="00BF74A4"/>
    <w:rsid w:val="00BF765D"/>
    <w:rsid w:val="00BF7DF3"/>
    <w:rsid w:val="00C000B9"/>
    <w:rsid w:val="00C00236"/>
    <w:rsid w:val="00C00437"/>
    <w:rsid w:val="00C0043B"/>
    <w:rsid w:val="00C011C6"/>
    <w:rsid w:val="00C01454"/>
    <w:rsid w:val="00C01698"/>
    <w:rsid w:val="00C01A72"/>
    <w:rsid w:val="00C01E67"/>
    <w:rsid w:val="00C01F3B"/>
    <w:rsid w:val="00C02D36"/>
    <w:rsid w:val="00C03317"/>
    <w:rsid w:val="00C033F5"/>
    <w:rsid w:val="00C03443"/>
    <w:rsid w:val="00C03B6B"/>
    <w:rsid w:val="00C03D68"/>
    <w:rsid w:val="00C0401D"/>
    <w:rsid w:val="00C04061"/>
    <w:rsid w:val="00C04123"/>
    <w:rsid w:val="00C041E3"/>
    <w:rsid w:val="00C042AE"/>
    <w:rsid w:val="00C04373"/>
    <w:rsid w:val="00C04A09"/>
    <w:rsid w:val="00C04AED"/>
    <w:rsid w:val="00C04F5E"/>
    <w:rsid w:val="00C0590A"/>
    <w:rsid w:val="00C05D1A"/>
    <w:rsid w:val="00C063AF"/>
    <w:rsid w:val="00C06412"/>
    <w:rsid w:val="00C06530"/>
    <w:rsid w:val="00C06850"/>
    <w:rsid w:val="00C06F31"/>
    <w:rsid w:val="00C07083"/>
    <w:rsid w:val="00C070B5"/>
    <w:rsid w:val="00C071AB"/>
    <w:rsid w:val="00C0759F"/>
    <w:rsid w:val="00C079B0"/>
    <w:rsid w:val="00C07A39"/>
    <w:rsid w:val="00C105B1"/>
    <w:rsid w:val="00C107B0"/>
    <w:rsid w:val="00C10DEC"/>
    <w:rsid w:val="00C1217C"/>
    <w:rsid w:val="00C12612"/>
    <w:rsid w:val="00C12FD0"/>
    <w:rsid w:val="00C13295"/>
    <w:rsid w:val="00C132A9"/>
    <w:rsid w:val="00C13D02"/>
    <w:rsid w:val="00C1406F"/>
    <w:rsid w:val="00C140E4"/>
    <w:rsid w:val="00C14118"/>
    <w:rsid w:val="00C1420D"/>
    <w:rsid w:val="00C14369"/>
    <w:rsid w:val="00C143B4"/>
    <w:rsid w:val="00C143E4"/>
    <w:rsid w:val="00C14F3F"/>
    <w:rsid w:val="00C1527D"/>
    <w:rsid w:val="00C155C0"/>
    <w:rsid w:val="00C1570A"/>
    <w:rsid w:val="00C157A3"/>
    <w:rsid w:val="00C15A82"/>
    <w:rsid w:val="00C15B2C"/>
    <w:rsid w:val="00C15CE0"/>
    <w:rsid w:val="00C160EB"/>
    <w:rsid w:val="00C16578"/>
    <w:rsid w:val="00C16667"/>
    <w:rsid w:val="00C16904"/>
    <w:rsid w:val="00C17102"/>
    <w:rsid w:val="00C17229"/>
    <w:rsid w:val="00C17416"/>
    <w:rsid w:val="00C179E3"/>
    <w:rsid w:val="00C17C38"/>
    <w:rsid w:val="00C17D9A"/>
    <w:rsid w:val="00C2036D"/>
    <w:rsid w:val="00C211D8"/>
    <w:rsid w:val="00C228FF"/>
    <w:rsid w:val="00C22CEA"/>
    <w:rsid w:val="00C22DFD"/>
    <w:rsid w:val="00C22F3D"/>
    <w:rsid w:val="00C2325A"/>
    <w:rsid w:val="00C232DA"/>
    <w:rsid w:val="00C23D05"/>
    <w:rsid w:val="00C23ED3"/>
    <w:rsid w:val="00C24208"/>
    <w:rsid w:val="00C245E1"/>
    <w:rsid w:val="00C24F27"/>
    <w:rsid w:val="00C25547"/>
    <w:rsid w:val="00C2561A"/>
    <w:rsid w:val="00C2569A"/>
    <w:rsid w:val="00C25869"/>
    <w:rsid w:val="00C2667B"/>
    <w:rsid w:val="00C267C8"/>
    <w:rsid w:val="00C26A08"/>
    <w:rsid w:val="00C26D18"/>
    <w:rsid w:val="00C26DEE"/>
    <w:rsid w:val="00C26EBD"/>
    <w:rsid w:val="00C277D0"/>
    <w:rsid w:val="00C279B8"/>
    <w:rsid w:val="00C27F02"/>
    <w:rsid w:val="00C2C64D"/>
    <w:rsid w:val="00C300F0"/>
    <w:rsid w:val="00C3010C"/>
    <w:rsid w:val="00C30B9C"/>
    <w:rsid w:val="00C30D00"/>
    <w:rsid w:val="00C30F5B"/>
    <w:rsid w:val="00C312E3"/>
    <w:rsid w:val="00C31386"/>
    <w:rsid w:val="00C313D0"/>
    <w:rsid w:val="00C3199E"/>
    <w:rsid w:val="00C31DAF"/>
    <w:rsid w:val="00C328FF"/>
    <w:rsid w:val="00C335EE"/>
    <w:rsid w:val="00C33A0D"/>
    <w:rsid w:val="00C3463B"/>
    <w:rsid w:val="00C346D7"/>
    <w:rsid w:val="00C3497A"/>
    <w:rsid w:val="00C34C63"/>
    <w:rsid w:val="00C352E4"/>
    <w:rsid w:val="00C356E7"/>
    <w:rsid w:val="00C358F2"/>
    <w:rsid w:val="00C35AF1"/>
    <w:rsid w:val="00C364F3"/>
    <w:rsid w:val="00C3653B"/>
    <w:rsid w:val="00C36627"/>
    <w:rsid w:val="00C36DCD"/>
    <w:rsid w:val="00C3778E"/>
    <w:rsid w:val="00C37ED2"/>
    <w:rsid w:val="00C3CB44"/>
    <w:rsid w:val="00C400E5"/>
    <w:rsid w:val="00C4032E"/>
    <w:rsid w:val="00C40717"/>
    <w:rsid w:val="00C40BDD"/>
    <w:rsid w:val="00C40E0B"/>
    <w:rsid w:val="00C4130E"/>
    <w:rsid w:val="00C419AA"/>
    <w:rsid w:val="00C42305"/>
    <w:rsid w:val="00C42741"/>
    <w:rsid w:val="00C42819"/>
    <w:rsid w:val="00C42ED3"/>
    <w:rsid w:val="00C42FE3"/>
    <w:rsid w:val="00C433A4"/>
    <w:rsid w:val="00C438DB"/>
    <w:rsid w:val="00C43ACD"/>
    <w:rsid w:val="00C43D20"/>
    <w:rsid w:val="00C43FD5"/>
    <w:rsid w:val="00C4462C"/>
    <w:rsid w:val="00C448EB"/>
    <w:rsid w:val="00C450E8"/>
    <w:rsid w:val="00C45101"/>
    <w:rsid w:val="00C454DB"/>
    <w:rsid w:val="00C45696"/>
    <w:rsid w:val="00C45D6D"/>
    <w:rsid w:val="00C45E93"/>
    <w:rsid w:val="00C4625E"/>
    <w:rsid w:val="00C46469"/>
    <w:rsid w:val="00C464FC"/>
    <w:rsid w:val="00C46A4E"/>
    <w:rsid w:val="00C46D6E"/>
    <w:rsid w:val="00C46FDC"/>
    <w:rsid w:val="00C47028"/>
    <w:rsid w:val="00C471B8"/>
    <w:rsid w:val="00C47365"/>
    <w:rsid w:val="00C47802"/>
    <w:rsid w:val="00C47DB0"/>
    <w:rsid w:val="00C4B9FE"/>
    <w:rsid w:val="00C50B73"/>
    <w:rsid w:val="00C51157"/>
    <w:rsid w:val="00C511A6"/>
    <w:rsid w:val="00C51A90"/>
    <w:rsid w:val="00C51D5E"/>
    <w:rsid w:val="00C52438"/>
    <w:rsid w:val="00C524EF"/>
    <w:rsid w:val="00C527AE"/>
    <w:rsid w:val="00C528CC"/>
    <w:rsid w:val="00C52BF7"/>
    <w:rsid w:val="00C52E8D"/>
    <w:rsid w:val="00C531EB"/>
    <w:rsid w:val="00C53254"/>
    <w:rsid w:val="00C5328A"/>
    <w:rsid w:val="00C5329E"/>
    <w:rsid w:val="00C53405"/>
    <w:rsid w:val="00C53C6F"/>
    <w:rsid w:val="00C53C96"/>
    <w:rsid w:val="00C54002"/>
    <w:rsid w:val="00C54AAF"/>
    <w:rsid w:val="00C54E32"/>
    <w:rsid w:val="00C54FA2"/>
    <w:rsid w:val="00C55AB7"/>
    <w:rsid w:val="00C56AD3"/>
    <w:rsid w:val="00C56C33"/>
    <w:rsid w:val="00C56C55"/>
    <w:rsid w:val="00C56CD6"/>
    <w:rsid w:val="00C56EEF"/>
    <w:rsid w:val="00C570D0"/>
    <w:rsid w:val="00C5D413"/>
    <w:rsid w:val="00C5ECF3"/>
    <w:rsid w:val="00C6017F"/>
    <w:rsid w:val="00C6101B"/>
    <w:rsid w:val="00C61282"/>
    <w:rsid w:val="00C617FF"/>
    <w:rsid w:val="00C625A5"/>
    <w:rsid w:val="00C6318B"/>
    <w:rsid w:val="00C636CF"/>
    <w:rsid w:val="00C63BAC"/>
    <w:rsid w:val="00C63C6D"/>
    <w:rsid w:val="00C63CC7"/>
    <w:rsid w:val="00C64021"/>
    <w:rsid w:val="00C64284"/>
    <w:rsid w:val="00C64DE4"/>
    <w:rsid w:val="00C6581A"/>
    <w:rsid w:val="00C6588F"/>
    <w:rsid w:val="00C65A6F"/>
    <w:rsid w:val="00C65F32"/>
    <w:rsid w:val="00C662B4"/>
    <w:rsid w:val="00C67181"/>
    <w:rsid w:val="00C672B8"/>
    <w:rsid w:val="00C677F5"/>
    <w:rsid w:val="00C67AA3"/>
    <w:rsid w:val="00C6D2B6"/>
    <w:rsid w:val="00C70794"/>
    <w:rsid w:val="00C70925"/>
    <w:rsid w:val="00C716BB"/>
    <w:rsid w:val="00C716C0"/>
    <w:rsid w:val="00C71E0B"/>
    <w:rsid w:val="00C720A8"/>
    <w:rsid w:val="00C721EA"/>
    <w:rsid w:val="00C724A4"/>
    <w:rsid w:val="00C72B1E"/>
    <w:rsid w:val="00C72BF2"/>
    <w:rsid w:val="00C72EB5"/>
    <w:rsid w:val="00C730F7"/>
    <w:rsid w:val="00C73882"/>
    <w:rsid w:val="00C73932"/>
    <w:rsid w:val="00C73E31"/>
    <w:rsid w:val="00C743A8"/>
    <w:rsid w:val="00C74580"/>
    <w:rsid w:val="00C74729"/>
    <w:rsid w:val="00C74AA8"/>
    <w:rsid w:val="00C74DCA"/>
    <w:rsid w:val="00C74E88"/>
    <w:rsid w:val="00C75299"/>
    <w:rsid w:val="00C7533B"/>
    <w:rsid w:val="00C765D0"/>
    <w:rsid w:val="00C76B07"/>
    <w:rsid w:val="00C76D78"/>
    <w:rsid w:val="00C76D8E"/>
    <w:rsid w:val="00C76F30"/>
    <w:rsid w:val="00C770C8"/>
    <w:rsid w:val="00C773CE"/>
    <w:rsid w:val="00C773E6"/>
    <w:rsid w:val="00C77951"/>
    <w:rsid w:val="00C77B13"/>
    <w:rsid w:val="00C77BC5"/>
    <w:rsid w:val="00C77E69"/>
    <w:rsid w:val="00C811DD"/>
    <w:rsid w:val="00C812C4"/>
    <w:rsid w:val="00C814EA"/>
    <w:rsid w:val="00C81597"/>
    <w:rsid w:val="00C81925"/>
    <w:rsid w:val="00C819A7"/>
    <w:rsid w:val="00C81E6D"/>
    <w:rsid w:val="00C82907"/>
    <w:rsid w:val="00C82938"/>
    <w:rsid w:val="00C82952"/>
    <w:rsid w:val="00C82F30"/>
    <w:rsid w:val="00C83291"/>
    <w:rsid w:val="00C83C54"/>
    <w:rsid w:val="00C845E1"/>
    <w:rsid w:val="00C84C3A"/>
    <w:rsid w:val="00C84FCD"/>
    <w:rsid w:val="00C85D5D"/>
    <w:rsid w:val="00C86346"/>
    <w:rsid w:val="00C86A0C"/>
    <w:rsid w:val="00C86E22"/>
    <w:rsid w:val="00C87BB2"/>
    <w:rsid w:val="00C8880E"/>
    <w:rsid w:val="00C90063"/>
    <w:rsid w:val="00C90730"/>
    <w:rsid w:val="00C90831"/>
    <w:rsid w:val="00C90DF9"/>
    <w:rsid w:val="00C91396"/>
    <w:rsid w:val="00C9179C"/>
    <w:rsid w:val="00C919AA"/>
    <w:rsid w:val="00C91F49"/>
    <w:rsid w:val="00C92011"/>
    <w:rsid w:val="00C92024"/>
    <w:rsid w:val="00C92ACA"/>
    <w:rsid w:val="00C93275"/>
    <w:rsid w:val="00C932E8"/>
    <w:rsid w:val="00C933BA"/>
    <w:rsid w:val="00C93B08"/>
    <w:rsid w:val="00C93CD0"/>
    <w:rsid w:val="00C9416C"/>
    <w:rsid w:val="00C944F9"/>
    <w:rsid w:val="00C94660"/>
    <w:rsid w:val="00C947A3"/>
    <w:rsid w:val="00C94E54"/>
    <w:rsid w:val="00C95106"/>
    <w:rsid w:val="00C953A4"/>
    <w:rsid w:val="00C959CF"/>
    <w:rsid w:val="00C95B2F"/>
    <w:rsid w:val="00C95C16"/>
    <w:rsid w:val="00C96081"/>
    <w:rsid w:val="00C96222"/>
    <w:rsid w:val="00C96559"/>
    <w:rsid w:val="00C96634"/>
    <w:rsid w:val="00C96A85"/>
    <w:rsid w:val="00C96B33"/>
    <w:rsid w:val="00C974D6"/>
    <w:rsid w:val="00C977B3"/>
    <w:rsid w:val="00C97866"/>
    <w:rsid w:val="00C978C1"/>
    <w:rsid w:val="00C97D94"/>
    <w:rsid w:val="00C97DCE"/>
    <w:rsid w:val="00CA0024"/>
    <w:rsid w:val="00CA0275"/>
    <w:rsid w:val="00CA042E"/>
    <w:rsid w:val="00CA0B9F"/>
    <w:rsid w:val="00CA14D3"/>
    <w:rsid w:val="00CA1774"/>
    <w:rsid w:val="00CA20E7"/>
    <w:rsid w:val="00CA281C"/>
    <w:rsid w:val="00CA28DC"/>
    <w:rsid w:val="00CA2964"/>
    <w:rsid w:val="00CA2BD0"/>
    <w:rsid w:val="00CA2CB3"/>
    <w:rsid w:val="00CA30A0"/>
    <w:rsid w:val="00CA3145"/>
    <w:rsid w:val="00CA3680"/>
    <w:rsid w:val="00CA3A5F"/>
    <w:rsid w:val="00CA3B20"/>
    <w:rsid w:val="00CA3C5A"/>
    <w:rsid w:val="00CA4B12"/>
    <w:rsid w:val="00CA4C05"/>
    <w:rsid w:val="00CA4D31"/>
    <w:rsid w:val="00CA5141"/>
    <w:rsid w:val="00CA55D9"/>
    <w:rsid w:val="00CA5AA5"/>
    <w:rsid w:val="00CA604D"/>
    <w:rsid w:val="00CA6A08"/>
    <w:rsid w:val="00CA6CC7"/>
    <w:rsid w:val="00CA703D"/>
    <w:rsid w:val="00CA732C"/>
    <w:rsid w:val="00CA74B6"/>
    <w:rsid w:val="00CA79D5"/>
    <w:rsid w:val="00CA7B34"/>
    <w:rsid w:val="00CA7D60"/>
    <w:rsid w:val="00CA7E89"/>
    <w:rsid w:val="00CB0129"/>
    <w:rsid w:val="00CB04D9"/>
    <w:rsid w:val="00CB053D"/>
    <w:rsid w:val="00CB055D"/>
    <w:rsid w:val="00CB07ED"/>
    <w:rsid w:val="00CB0ACA"/>
    <w:rsid w:val="00CB0EC6"/>
    <w:rsid w:val="00CB0F73"/>
    <w:rsid w:val="00CB10C5"/>
    <w:rsid w:val="00CB114C"/>
    <w:rsid w:val="00CB168F"/>
    <w:rsid w:val="00CB1B1A"/>
    <w:rsid w:val="00CB1DB7"/>
    <w:rsid w:val="00CB1E42"/>
    <w:rsid w:val="00CB1E9E"/>
    <w:rsid w:val="00CB2D12"/>
    <w:rsid w:val="00CB2D7B"/>
    <w:rsid w:val="00CB2E02"/>
    <w:rsid w:val="00CB2E09"/>
    <w:rsid w:val="00CB2F88"/>
    <w:rsid w:val="00CB3205"/>
    <w:rsid w:val="00CB331B"/>
    <w:rsid w:val="00CB3932"/>
    <w:rsid w:val="00CB396C"/>
    <w:rsid w:val="00CB46EE"/>
    <w:rsid w:val="00CB4C11"/>
    <w:rsid w:val="00CB5346"/>
    <w:rsid w:val="00CB56F4"/>
    <w:rsid w:val="00CB57B2"/>
    <w:rsid w:val="00CB5903"/>
    <w:rsid w:val="00CB5C10"/>
    <w:rsid w:val="00CB5D32"/>
    <w:rsid w:val="00CB5F87"/>
    <w:rsid w:val="00CB6034"/>
    <w:rsid w:val="00CB6141"/>
    <w:rsid w:val="00CB67B6"/>
    <w:rsid w:val="00CB6BEC"/>
    <w:rsid w:val="00CB774D"/>
    <w:rsid w:val="00CB7814"/>
    <w:rsid w:val="00CB7A0A"/>
    <w:rsid w:val="00CB7E10"/>
    <w:rsid w:val="00CC02A5"/>
    <w:rsid w:val="00CC03B3"/>
    <w:rsid w:val="00CC06D3"/>
    <w:rsid w:val="00CC0AE1"/>
    <w:rsid w:val="00CC0C1F"/>
    <w:rsid w:val="00CC11A0"/>
    <w:rsid w:val="00CC142A"/>
    <w:rsid w:val="00CC1A2E"/>
    <w:rsid w:val="00CC1ADE"/>
    <w:rsid w:val="00CC1F54"/>
    <w:rsid w:val="00CC2798"/>
    <w:rsid w:val="00CC3297"/>
    <w:rsid w:val="00CC3885"/>
    <w:rsid w:val="00CC3987"/>
    <w:rsid w:val="00CC3B5F"/>
    <w:rsid w:val="00CC3D0F"/>
    <w:rsid w:val="00CC3EF9"/>
    <w:rsid w:val="00CC426A"/>
    <w:rsid w:val="00CC48D1"/>
    <w:rsid w:val="00CC592C"/>
    <w:rsid w:val="00CC5BFD"/>
    <w:rsid w:val="00CC5EE0"/>
    <w:rsid w:val="00CC5F17"/>
    <w:rsid w:val="00CC661E"/>
    <w:rsid w:val="00CC669D"/>
    <w:rsid w:val="00CC6A76"/>
    <w:rsid w:val="00CC7209"/>
    <w:rsid w:val="00CC7A9E"/>
    <w:rsid w:val="00CCA43D"/>
    <w:rsid w:val="00CD02C5"/>
    <w:rsid w:val="00CD068C"/>
    <w:rsid w:val="00CD0909"/>
    <w:rsid w:val="00CD0D8C"/>
    <w:rsid w:val="00CD16A3"/>
    <w:rsid w:val="00CD18B2"/>
    <w:rsid w:val="00CD213C"/>
    <w:rsid w:val="00CD21A1"/>
    <w:rsid w:val="00CD225F"/>
    <w:rsid w:val="00CD2370"/>
    <w:rsid w:val="00CD24EC"/>
    <w:rsid w:val="00CD2B94"/>
    <w:rsid w:val="00CD2D36"/>
    <w:rsid w:val="00CD3073"/>
    <w:rsid w:val="00CD372F"/>
    <w:rsid w:val="00CD3892"/>
    <w:rsid w:val="00CD41B2"/>
    <w:rsid w:val="00CD42AF"/>
    <w:rsid w:val="00CD4605"/>
    <w:rsid w:val="00CD4AC0"/>
    <w:rsid w:val="00CD56D0"/>
    <w:rsid w:val="00CD57B3"/>
    <w:rsid w:val="00CD5896"/>
    <w:rsid w:val="00CD5B72"/>
    <w:rsid w:val="00CD5D24"/>
    <w:rsid w:val="00CD5DD8"/>
    <w:rsid w:val="00CD5F25"/>
    <w:rsid w:val="00CD60D3"/>
    <w:rsid w:val="00CD659E"/>
    <w:rsid w:val="00CD68F4"/>
    <w:rsid w:val="00CD6A3E"/>
    <w:rsid w:val="00CD6A4E"/>
    <w:rsid w:val="00CD6CF6"/>
    <w:rsid w:val="00CD6F86"/>
    <w:rsid w:val="00CD7656"/>
    <w:rsid w:val="00CD7DCE"/>
    <w:rsid w:val="00CD7DE5"/>
    <w:rsid w:val="00CE05C2"/>
    <w:rsid w:val="00CE0665"/>
    <w:rsid w:val="00CE0E32"/>
    <w:rsid w:val="00CE0E66"/>
    <w:rsid w:val="00CE16AB"/>
    <w:rsid w:val="00CE185B"/>
    <w:rsid w:val="00CE195A"/>
    <w:rsid w:val="00CE1A4B"/>
    <w:rsid w:val="00CE1CD6"/>
    <w:rsid w:val="00CE2138"/>
    <w:rsid w:val="00CE27B2"/>
    <w:rsid w:val="00CE2835"/>
    <w:rsid w:val="00CE2EE3"/>
    <w:rsid w:val="00CE395B"/>
    <w:rsid w:val="00CE3A5D"/>
    <w:rsid w:val="00CE3C97"/>
    <w:rsid w:val="00CE45D8"/>
    <w:rsid w:val="00CE466D"/>
    <w:rsid w:val="00CE47FB"/>
    <w:rsid w:val="00CE49E2"/>
    <w:rsid w:val="00CE567D"/>
    <w:rsid w:val="00CE57E3"/>
    <w:rsid w:val="00CE5AB1"/>
    <w:rsid w:val="00CE5B9F"/>
    <w:rsid w:val="00CE5DB5"/>
    <w:rsid w:val="00CE5DF9"/>
    <w:rsid w:val="00CE61D2"/>
    <w:rsid w:val="00CE6261"/>
    <w:rsid w:val="00CE6E6A"/>
    <w:rsid w:val="00CE7586"/>
    <w:rsid w:val="00CE7649"/>
    <w:rsid w:val="00CF0336"/>
    <w:rsid w:val="00CF0D15"/>
    <w:rsid w:val="00CF0F9D"/>
    <w:rsid w:val="00CF1527"/>
    <w:rsid w:val="00CF1680"/>
    <w:rsid w:val="00CF18B3"/>
    <w:rsid w:val="00CF1EA3"/>
    <w:rsid w:val="00CF25F3"/>
    <w:rsid w:val="00CF2A2B"/>
    <w:rsid w:val="00CF2B35"/>
    <w:rsid w:val="00CF2E37"/>
    <w:rsid w:val="00CF2EF8"/>
    <w:rsid w:val="00CF2F4D"/>
    <w:rsid w:val="00CF3ACB"/>
    <w:rsid w:val="00CF3E3E"/>
    <w:rsid w:val="00CF3EE9"/>
    <w:rsid w:val="00CF40F9"/>
    <w:rsid w:val="00CF438B"/>
    <w:rsid w:val="00CF4EA6"/>
    <w:rsid w:val="00CF4F38"/>
    <w:rsid w:val="00CF57F3"/>
    <w:rsid w:val="00CF5B69"/>
    <w:rsid w:val="00CF5CEF"/>
    <w:rsid w:val="00CF6068"/>
    <w:rsid w:val="00CF623E"/>
    <w:rsid w:val="00CF670A"/>
    <w:rsid w:val="00CF7206"/>
    <w:rsid w:val="00CF7A4B"/>
    <w:rsid w:val="00CF7D22"/>
    <w:rsid w:val="00CF7FE0"/>
    <w:rsid w:val="00CF7FF1"/>
    <w:rsid w:val="00CF98B5"/>
    <w:rsid w:val="00D00503"/>
    <w:rsid w:val="00D008DD"/>
    <w:rsid w:val="00D011C6"/>
    <w:rsid w:val="00D0157C"/>
    <w:rsid w:val="00D015FF"/>
    <w:rsid w:val="00D0191C"/>
    <w:rsid w:val="00D02B18"/>
    <w:rsid w:val="00D0312E"/>
    <w:rsid w:val="00D03579"/>
    <w:rsid w:val="00D03722"/>
    <w:rsid w:val="00D03995"/>
    <w:rsid w:val="00D03F3A"/>
    <w:rsid w:val="00D041EE"/>
    <w:rsid w:val="00D04457"/>
    <w:rsid w:val="00D048FD"/>
    <w:rsid w:val="00D04B00"/>
    <w:rsid w:val="00D05366"/>
    <w:rsid w:val="00D05417"/>
    <w:rsid w:val="00D05432"/>
    <w:rsid w:val="00D059DA"/>
    <w:rsid w:val="00D06546"/>
    <w:rsid w:val="00D06562"/>
    <w:rsid w:val="00D0684A"/>
    <w:rsid w:val="00D068BC"/>
    <w:rsid w:val="00D06944"/>
    <w:rsid w:val="00D06A96"/>
    <w:rsid w:val="00D06AC5"/>
    <w:rsid w:val="00D06C8C"/>
    <w:rsid w:val="00D06F9D"/>
    <w:rsid w:val="00D0704B"/>
    <w:rsid w:val="00D0716C"/>
    <w:rsid w:val="00D07768"/>
    <w:rsid w:val="00D07927"/>
    <w:rsid w:val="00D079F4"/>
    <w:rsid w:val="00D07BBB"/>
    <w:rsid w:val="00D07BC6"/>
    <w:rsid w:val="00D07D04"/>
    <w:rsid w:val="00D07DE3"/>
    <w:rsid w:val="00D07EFA"/>
    <w:rsid w:val="00D07F6B"/>
    <w:rsid w:val="00D0F2C2"/>
    <w:rsid w:val="00D10149"/>
    <w:rsid w:val="00D105FA"/>
    <w:rsid w:val="00D112F0"/>
    <w:rsid w:val="00D113B1"/>
    <w:rsid w:val="00D11720"/>
    <w:rsid w:val="00D11BF7"/>
    <w:rsid w:val="00D124DB"/>
    <w:rsid w:val="00D12A42"/>
    <w:rsid w:val="00D13421"/>
    <w:rsid w:val="00D13885"/>
    <w:rsid w:val="00D145DE"/>
    <w:rsid w:val="00D149C1"/>
    <w:rsid w:val="00D150B9"/>
    <w:rsid w:val="00D15A83"/>
    <w:rsid w:val="00D161E4"/>
    <w:rsid w:val="00D16484"/>
    <w:rsid w:val="00D16902"/>
    <w:rsid w:val="00D16915"/>
    <w:rsid w:val="00D16F16"/>
    <w:rsid w:val="00D17219"/>
    <w:rsid w:val="00D17819"/>
    <w:rsid w:val="00D17942"/>
    <w:rsid w:val="00D1A455"/>
    <w:rsid w:val="00D20106"/>
    <w:rsid w:val="00D20827"/>
    <w:rsid w:val="00D20A48"/>
    <w:rsid w:val="00D21069"/>
    <w:rsid w:val="00D2145F"/>
    <w:rsid w:val="00D2187C"/>
    <w:rsid w:val="00D2201B"/>
    <w:rsid w:val="00D22450"/>
    <w:rsid w:val="00D2249B"/>
    <w:rsid w:val="00D225CB"/>
    <w:rsid w:val="00D2263E"/>
    <w:rsid w:val="00D22705"/>
    <w:rsid w:val="00D22A79"/>
    <w:rsid w:val="00D22ACB"/>
    <w:rsid w:val="00D23AD6"/>
    <w:rsid w:val="00D245FC"/>
    <w:rsid w:val="00D25677"/>
    <w:rsid w:val="00D25784"/>
    <w:rsid w:val="00D25B53"/>
    <w:rsid w:val="00D25C88"/>
    <w:rsid w:val="00D26014"/>
    <w:rsid w:val="00D2624B"/>
    <w:rsid w:val="00D262B6"/>
    <w:rsid w:val="00D26984"/>
    <w:rsid w:val="00D26B42"/>
    <w:rsid w:val="00D271CB"/>
    <w:rsid w:val="00D27292"/>
    <w:rsid w:val="00D2786B"/>
    <w:rsid w:val="00D279EC"/>
    <w:rsid w:val="00D27A9E"/>
    <w:rsid w:val="00D30565"/>
    <w:rsid w:val="00D30756"/>
    <w:rsid w:val="00D30971"/>
    <w:rsid w:val="00D3099B"/>
    <w:rsid w:val="00D30C06"/>
    <w:rsid w:val="00D30C63"/>
    <w:rsid w:val="00D30EEC"/>
    <w:rsid w:val="00D30EF9"/>
    <w:rsid w:val="00D31426"/>
    <w:rsid w:val="00D315D8"/>
    <w:rsid w:val="00D319AA"/>
    <w:rsid w:val="00D31E92"/>
    <w:rsid w:val="00D32A7B"/>
    <w:rsid w:val="00D32D14"/>
    <w:rsid w:val="00D32DC5"/>
    <w:rsid w:val="00D32E67"/>
    <w:rsid w:val="00D32EBE"/>
    <w:rsid w:val="00D32FDD"/>
    <w:rsid w:val="00D32FF7"/>
    <w:rsid w:val="00D334DA"/>
    <w:rsid w:val="00D3351B"/>
    <w:rsid w:val="00D33E1B"/>
    <w:rsid w:val="00D342E0"/>
    <w:rsid w:val="00D34625"/>
    <w:rsid w:val="00D350E5"/>
    <w:rsid w:val="00D35553"/>
    <w:rsid w:val="00D355B7"/>
    <w:rsid w:val="00D357C2"/>
    <w:rsid w:val="00D35B27"/>
    <w:rsid w:val="00D3618E"/>
    <w:rsid w:val="00D3629D"/>
    <w:rsid w:val="00D366E3"/>
    <w:rsid w:val="00D36749"/>
    <w:rsid w:val="00D36BCD"/>
    <w:rsid w:val="00D36D0B"/>
    <w:rsid w:val="00D3717F"/>
    <w:rsid w:val="00D37911"/>
    <w:rsid w:val="00D37A69"/>
    <w:rsid w:val="00D37AFC"/>
    <w:rsid w:val="00D3C775"/>
    <w:rsid w:val="00D401B8"/>
    <w:rsid w:val="00D40702"/>
    <w:rsid w:val="00D40DB9"/>
    <w:rsid w:val="00D40E87"/>
    <w:rsid w:val="00D410EB"/>
    <w:rsid w:val="00D41CC9"/>
    <w:rsid w:val="00D41E7C"/>
    <w:rsid w:val="00D41F59"/>
    <w:rsid w:val="00D423CC"/>
    <w:rsid w:val="00D428EC"/>
    <w:rsid w:val="00D4296D"/>
    <w:rsid w:val="00D43363"/>
    <w:rsid w:val="00D4377D"/>
    <w:rsid w:val="00D4395B"/>
    <w:rsid w:val="00D44161"/>
    <w:rsid w:val="00D446C0"/>
    <w:rsid w:val="00D455B7"/>
    <w:rsid w:val="00D45AB9"/>
    <w:rsid w:val="00D46132"/>
    <w:rsid w:val="00D46B1C"/>
    <w:rsid w:val="00D46D30"/>
    <w:rsid w:val="00D47D52"/>
    <w:rsid w:val="00D5066E"/>
    <w:rsid w:val="00D50914"/>
    <w:rsid w:val="00D50B8D"/>
    <w:rsid w:val="00D50E34"/>
    <w:rsid w:val="00D5124B"/>
    <w:rsid w:val="00D5164E"/>
    <w:rsid w:val="00D523DA"/>
    <w:rsid w:val="00D52454"/>
    <w:rsid w:val="00D52474"/>
    <w:rsid w:val="00D527CE"/>
    <w:rsid w:val="00D52F2B"/>
    <w:rsid w:val="00D5321F"/>
    <w:rsid w:val="00D53546"/>
    <w:rsid w:val="00D53653"/>
    <w:rsid w:val="00D53891"/>
    <w:rsid w:val="00D54327"/>
    <w:rsid w:val="00D55005"/>
    <w:rsid w:val="00D5533A"/>
    <w:rsid w:val="00D55832"/>
    <w:rsid w:val="00D55C36"/>
    <w:rsid w:val="00D55D2A"/>
    <w:rsid w:val="00D56660"/>
    <w:rsid w:val="00D56B6E"/>
    <w:rsid w:val="00D56D8D"/>
    <w:rsid w:val="00D57A69"/>
    <w:rsid w:val="00D57B66"/>
    <w:rsid w:val="00D60268"/>
    <w:rsid w:val="00D60596"/>
    <w:rsid w:val="00D611D4"/>
    <w:rsid w:val="00D61218"/>
    <w:rsid w:val="00D61284"/>
    <w:rsid w:val="00D61B58"/>
    <w:rsid w:val="00D61BA3"/>
    <w:rsid w:val="00D61CD8"/>
    <w:rsid w:val="00D61D06"/>
    <w:rsid w:val="00D61D58"/>
    <w:rsid w:val="00D624A5"/>
    <w:rsid w:val="00D62C05"/>
    <w:rsid w:val="00D62C6F"/>
    <w:rsid w:val="00D62DFC"/>
    <w:rsid w:val="00D64260"/>
    <w:rsid w:val="00D64270"/>
    <w:rsid w:val="00D64649"/>
    <w:rsid w:val="00D646AB"/>
    <w:rsid w:val="00D648FC"/>
    <w:rsid w:val="00D64923"/>
    <w:rsid w:val="00D64B96"/>
    <w:rsid w:val="00D6570D"/>
    <w:rsid w:val="00D657AD"/>
    <w:rsid w:val="00D65D70"/>
    <w:rsid w:val="00D66948"/>
    <w:rsid w:val="00D669F7"/>
    <w:rsid w:val="00D66A6D"/>
    <w:rsid w:val="00D66CD4"/>
    <w:rsid w:val="00D66D95"/>
    <w:rsid w:val="00D66E1C"/>
    <w:rsid w:val="00D67449"/>
    <w:rsid w:val="00D676BB"/>
    <w:rsid w:val="00D67CBD"/>
    <w:rsid w:val="00D7021F"/>
    <w:rsid w:val="00D70A9E"/>
    <w:rsid w:val="00D71FD0"/>
    <w:rsid w:val="00D7230C"/>
    <w:rsid w:val="00D72774"/>
    <w:rsid w:val="00D72DDD"/>
    <w:rsid w:val="00D72ED1"/>
    <w:rsid w:val="00D733F6"/>
    <w:rsid w:val="00D73794"/>
    <w:rsid w:val="00D738AA"/>
    <w:rsid w:val="00D739B7"/>
    <w:rsid w:val="00D73DD4"/>
    <w:rsid w:val="00D73F10"/>
    <w:rsid w:val="00D740CE"/>
    <w:rsid w:val="00D74176"/>
    <w:rsid w:val="00D74337"/>
    <w:rsid w:val="00D7489E"/>
    <w:rsid w:val="00D74929"/>
    <w:rsid w:val="00D7513C"/>
    <w:rsid w:val="00D753F7"/>
    <w:rsid w:val="00D75549"/>
    <w:rsid w:val="00D75C39"/>
    <w:rsid w:val="00D762A8"/>
    <w:rsid w:val="00D76440"/>
    <w:rsid w:val="00D76ABD"/>
    <w:rsid w:val="00D77351"/>
    <w:rsid w:val="00D774C2"/>
    <w:rsid w:val="00D7757C"/>
    <w:rsid w:val="00D77E0A"/>
    <w:rsid w:val="00D77E0C"/>
    <w:rsid w:val="00D77E6A"/>
    <w:rsid w:val="00D77F38"/>
    <w:rsid w:val="00D7FC7D"/>
    <w:rsid w:val="00D8004E"/>
    <w:rsid w:val="00D80260"/>
    <w:rsid w:val="00D8075E"/>
    <w:rsid w:val="00D80B01"/>
    <w:rsid w:val="00D80F58"/>
    <w:rsid w:val="00D81211"/>
    <w:rsid w:val="00D81AE8"/>
    <w:rsid w:val="00D82147"/>
    <w:rsid w:val="00D82472"/>
    <w:rsid w:val="00D825AB"/>
    <w:rsid w:val="00D82BD7"/>
    <w:rsid w:val="00D82C36"/>
    <w:rsid w:val="00D82CA7"/>
    <w:rsid w:val="00D82DAE"/>
    <w:rsid w:val="00D83409"/>
    <w:rsid w:val="00D83595"/>
    <w:rsid w:val="00D83A95"/>
    <w:rsid w:val="00D83C8B"/>
    <w:rsid w:val="00D83CD2"/>
    <w:rsid w:val="00D841F6"/>
    <w:rsid w:val="00D84B99"/>
    <w:rsid w:val="00D85004"/>
    <w:rsid w:val="00D85215"/>
    <w:rsid w:val="00D85389"/>
    <w:rsid w:val="00D85814"/>
    <w:rsid w:val="00D8585F"/>
    <w:rsid w:val="00D858AD"/>
    <w:rsid w:val="00D85965"/>
    <w:rsid w:val="00D862CD"/>
    <w:rsid w:val="00D865DA"/>
    <w:rsid w:val="00D87241"/>
    <w:rsid w:val="00D8747A"/>
    <w:rsid w:val="00D87A03"/>
    <w:rsid w:val="00D87B17"/>
    <w:rsid w:val="00D87E2A"/>
    <w:rsid w:val="00D901C6"/>
    <w:rsid w:val="00D90379"/>
    <w:rsid w:val="00D90C5C"/>
    <w:rsid w:val="00D914D5"/>
    <w:rsid w:val="00D919EB"/>
    <w:rsid w:val="00D91B77"/>
    <w:rsid w:val="00D91DCE"/>
    <w:rsid w:val="00D9241C"/>
    <w:rsid w:val="00D9258F"/>
    <w:rsid w:val="00D92B07"/>
    <w:rsid w:val="00D92FE7"/>
    <w:rsid w:val="00D93179"/>
    <w:rsid w:val="00D93568"/>
    <w:rsid w:val="00D93A9B"/>
    <w:rsid w:val="00D94288"/>
    <w:rsid w:val="00D9489E"/>
    <w:rsid w:val="00D94910"/>
    <w:rsid w:val="00D950C4"/>
    <w:rsid w:val="00D96343"/>
    <w:rsid w:val="00D96474"/>
    <w:rsid w:val="00D96861"/>
    <w:rsid w:val="00D969B4"/>
    <w:rsid w:val="00D96A18"/>
    <w:rsid w:val="00D97190"/>
    <w:rsid w:val="00D97660"/>
    <w:rsid w:val="00D978F5"/>
    <w:rsid w:val="00D9E7F0"/>
    <w:rsid w:val="00DA0E5C"/>
    <w:rsid w:val="00DA1057"/>
    <w:rsid w:val="00DA10E6"/>
    <w:rsid w:val="00DA1212"/>
    <w:rsid w:val="00DA12D4"/>
    <w:rsid w:val="00DA13C1"/>
    <w:rsid w:val="00DA199E"/>
    <w:rsid w:val="00DA1F01"/>
    <w:rsid w:val="00DA1F61"/>
    <w:rsid w:val="00DA2199"/>
    <w:rsid w:val="00DA26C9"/>
    <w:rsid w:val="00DA28B9"/>
    <w:rsid w:val="00DA2A9E"/>
    <w:rsid w:val="00DA2C85"/>
    <w:rsid w:val="00DA2DD0"/>
    <w:rsid w:val="00DA3C99"/>
    <w:rsid w:val="00DA3D2D"/>
    <w:rsid w:val="00DA426E"/>
    <w:rsid w:val="00DA44EF"/>
    <w:rsid w:val="00DA453C"/>
    <w:rsid w:val="00DA4B34"/>
    <w:rsid w:val="00DA4CCD"/>
    <w:rsid w:val="00DA4E15"/>
    <w:rsid w:val="00DA4E37"/>
    <w:rsid w:val="00DA55BE"/>
    <w:rsid w:val="00DA57FC"/>
    <w:rsid w:val="00DA5ED1"/>
    <w:rsid w:val="00DA665F"/>
    <w:rsid w:val="00DA69A9"/>
    <w:rsid w:val="00DA7EC8"/>
    <w:rsid w:val="00DB04BE"/>
    <w:rsid w:val="00DB059D"/>
    <w:rsid w:val="00DB0661"/>
    <w:rsid w:val="00DB087C"/>
    <w:rsid w:val="00DB0B25"/>
    <w:rsid w:val="00DB0BCE"/>
    <w:rsid w:val="00DB1293"/>
    <w:rsid w:val="00DB16F5"/>
    <w:rsid w:val="00DB1880"/>
    <w:rsid w:val="00DB18CC"/>
    <w:rsid w:val="00DB1CC4"/>
    <w:rsid w:val="00DB1D28"/>
    <w:rsid w:val="00DB1F9B"/>
    <w:rsid w:val="00DB210B"/>
    <w:rsid w:val="00DB2FF9"/>
    <w:rsid w:val="00DB3442"/>
    <w:rsid w:val="00DB3B9B"/>
    <w:rsid w:val="00DB3CFD"/>
    <w:rsid w:val="00DB4662"/>
    <w:rsid w:val="00DB471E"/>
    <w:rsid w:val="00DB485C"/>
    <w:rsid w:val="00DB4B98"/>
    <w:rsid w:val="00DB4F82"/>
    <w:rsid w:val="00DB54C6"/>
    <w:rsid w:val="00DB5646"/>
    <w:rsid w:val="00DB57F3"/>
    <w:rsid w:val="00DB5CDC"/>
    <w:rsid w:val="00DB5DB0"/>
    <w:rsid w:val="00DB5F3E"/>
    <w:rsid w:val="00DB5FF4"/>
    <w:rsid w:val="00DB7347"/>
    <w:rsid w:val="00DB768F"/>
    <w:rsid w:val="00DB76EF"/>
    <w:rsid w:val="00DC0578"/>
    <w:rsid w:val="00DC0A93"/>
    <w:rsid w:val="00DC0EE1"/>
    <w:rsid w:val="00DC10E2"/>
    <w:rsid w:val="00DC11A1"/>
    <w:rsid w:val="00DC1223"/>
    <w:rsid w:val="00DC1BF1"/>
    <w:rsid w:val="00DC1C15"/>
    <w:rsid w:val="00DC1D18"/>
    <w:rsid w:val="00DC2792"/>
    <w:rsid w:val="00DC284F"/>
    <w:rsid w:val="00DC2BBD"/>
    <w:rsid w:val="00DC3063"/>
    <w:rsid w:val="00DC336D"/>
    <w:rsid w:val="00DC35DD"/>
    <w:rsid w:val="00DC367C"/>
    <w:rsid w:val="00DC369E"/>
    <w:rsid w:val="00DC3AC4"/>
    <w:rsid w:val="00DC3CCB"/>
    <w:rsid w:val="00DC404F"/>
    <w:rsid w:val="00DC443E"/>
    <w:rsid w:val="00DC4BB9"/>
    <w:rsid w:val="00DC4C48"/>
    <w:rsid w:val="00DC4F7F"/>
    <w:rsid w:val="00DC5365"/>
    <w:rsid w:val="00DC5BC2"/>
    <w:rsid w:val="00DC63FE"/>
    <w:rsid w:val="00DC664E"/>
    <w:rsid w:val="00DC6AF4"/>
    <w:rsid w:val="00DC6BDF"/>
    <w:rsid w:val="00DC7185"/>
    <w:rsid w:val="00DC75D6"/>
    <w:rsid w:val="00DC77EC"/>
    <w:rsid w:val="00DC793F"/>
    <w:rsid w:val="00DC7DB5"/>
    <w:rsid w:val="00DD0169"/>
    <w:rsid w:val="00DD0300"/>
    <w:rsid w:val="00DD045A"/>
    <w:rsid w:val="00DD069A"/>
    <w:rsid w:val="00DD07D6"/>
    <w:rsid w:val="00DD099E"/>
    <w:rsid w:val="00DD0CC0"/>
    <w:rsid w:val="00DD188F"/>
    <w:rsid w:val="00DD1D78"/>
    <w:rsid w:val="00DD1EAD"/>
    <w:rsid w:val="00DD2282"/>
    <w:rsid w:val="00DD237D"/>
    <w:rsid w:val="00DD23E7"/>
    <w:rsid w:val="00DD287B"/>
    <w:rsid w:val="00DD2904"/>
    <w:rsid w:val="00DD2AE7"/>
    <w:rsid w:val="00DD2EBD"/>
    <w:rsid w:val="00DD2FF9"/>
    <w:rsid w:val="00DD3310"/>
    <w:rsid w:val="00DD331F"/>
    <w:rsid w:val="00DD34BC"/>
    <w:rsid w:val="00DD359A"/>
    <w:rsid w:val="00DD38E8"/>
    <w:rsid w:val="00DD3F23"/>
    <w:rsid w:val="00DD4728"/>
    <w:rsid w:val="00DD4832"/>
    <w:rsid w:val="00DD4C30"/>
    <w:rsid w:val="00DD5C80"/>
    <w:rsid w:val="00DD5D6D"/>
    <w:rsid w:val="00DD63BB"/>
    <w:rsid w:val="00DD6BFF"/>
    <w:rsid w:val="00DD6F46"/>
    <w:rsid w:val="00DD75F6"/>
    <w:rsid w:val="00DD76F7"/>
    <w:rsid w:val="00DD78EE"/>
    <w:rsid w:val="00DE067F"/>
    <w:rsid w:val="00DE0B75"/>
    <w:rsid w:val="00DE0D7C"/>
    <w:rsid w:val="00DE12AB"/>
    <w:rsid w:val="00DE159A"/>
    <w:rsid w:val="00DE15B9"/>
    <w:rsid w:val="00DE1894"/>
    <w:rsid w:val="00DE1C5C"/>
    <w:rsid w:val="00DE1D93"/>
    <w:rsid w:val="00DE2059"/>
    <w:rsid w:val="00DE221F"/>
    <w:rsid w:val="00DE24E9"/>
    <w:rsid w:val="00DE2759"/>
    <w:rsid w:val="00DE2B82"/>
    <w:rsid w:val="00DE34F9"/>
    <w:rsid w:val="00DE375C"/>
    <w:rsid w:val="00DE3EC8"/>
    <w:rsid w:val="00DE4107"/>
    <w:rsid w:val="00DE4348"/>
    <w:rsid w:val="00DE46B5"/>
    <w:rsid w:val="00DE4DF6"/>
    <w:rsid w:val="00DE511B"/>
    <w:rsid w:val="00DE54B3"/>
    <w:rsid w:val="00DE58B1"/>
    <w:rsid w:val="00DE5950"/>
    <w:rsid w:val="00DE5CBB"/>
    <w:rsid w:val="00DE601F"/>
    <w:rsid w:val="00DE610A"/>
    <w:rsid w:val="00DE6239"/>
    <w:rsid w:val="00DE66B5"/>
    <w:rsid w:val="00DE6B4D"/>
    <w:rsid w:val="00DE72B5"/>
    <w:rsid w:val="00DF02A0"/>
    <w:rsid w:val="00DF0302"/>
    <w:rsid w:val="00DF094D"/>
    <w:rsid w:val="00DF0A71"/>
    <w:rsid w:val="00DF0EA5"/>
    <w:rsid w:val="00DF11D1"/>
    <w:rsid w:val="00DF1529"/>
    <w:rsid w:val="00DF165A"/>
    <w:rsid w:val="00DF1785"/>
    <w:rsid w:val="00DF1D8A"/>
    <w:rsid w:val="00DF234F"/>
    <w:rsid w:val="00DF2752"/>
    <w:rsid w:val="00DF2B2A"/>
    <w:rsid w:val="00DF2CAC"/>
    <w:rsid w:val="00DF2FFA"/>
    <w:rsid w:val="00DF340B"/>
    <w:rsid w:val="00DF351C"/>
    <w:rsid w:val="00DF3B5F"/>
    <w:rsid w:val="00DF3C0F"/>
    <w:rsid w:val="00DF3C9B"/>
    <w:rsid w:val="00DF4C74"/>
    <w:rsid w:val="00DF4E07"/>
    <w:rsid w:val="00DF5011"/>
    <w:rsid w:val="00DF56BF"/>
    <w:rsid w:val="00DF57B3"/>
    <w:rsid w:val="00DF5A79"/>
    <w:rsid w:val="00DF62FD"/>
    <w:rsid w:val="00DF6BA3"/>
    <w:rsid w:val="00DF6D50"/>
    <w:rsid w:val="00DF71BD"/>
    <w:rsid w:val="00DF7CDE"/>
    <w:rsid w:val="00E004DC"/>
    <w:rsid w:val="00E00501"/>
    <w:rsid w:val="00E00D3E"/>
    <w:rsid w:val="00E01245"/>
    <w:rsid w:val="00E0149A"/>
    <w:rsid w:val="00E0151E"/>
    <w:rsid w:val="00E01695"/>
    <w:rsid w:val="00E018FD"/>
    <w:rsid w:val="00E020B7"/>
    <w:rsid w:val="00E028EB"/>
    <w:rsid w:val="00E03044"/>
    <w:rsid w:val="00E0304C"/>
    <w:rsid w:val="00E03CCC"/>
    <w:rsid w:val="00E04A0B"/>
    <w:rsid w:val="00E04D49"/>
    <w:rsid w:val="00E0503F"/>
    <w:rsid w:val="00E05B26"/>
    <w:rsid w:val="00E05D94"/>
    <w:rsid w:val="00E05F69"/>
    <w:rsid w:val="00E068BB"/>
    <w:rsid w:val="00E068D9"/>
    <w:rsid w:val="00E06D35"/>
    <w:rsid w:val="00E06E82"/>
    <w:rsid w:val="00E06FB3"/>
    <w:rsid w:val="00E0752F"/>
    <w:rsid w:val="00E07746"/>
    <w:rsid w:val="00E07D2D"/>
    <w:rsid w:val="00E07E7F"/>
    <w:rsid w:val="00E0838B"/>
    <w:rsid w:val="00E10257"/>
    <w:rsid w:val="00E103D6"/>
    <w:rsid w:val="00E10548"/>
    <w:rsid w:val="00E1087E"/>
    <w:rsid w:val="00E108A6"/>
    <w:rsid w:val="00E109E2"/>
    <w:rsid w:val="00E10E8A"/>
    <w:rsid w:val="00E1115C"/>
    <w:rsid w:val="00E11209"/>
    <w:rsid w:val="00E114A9"/>
    <w:rsid w:val="00E11828"/>
    <w:rsid w:val="00E1217B"/>
    <w:rsid w:val="00E12AA7"/>
    <w:rsid w:val="00E133DE"/>
    <w:rsid w:val="00E137EC"/>
    <w:rsid w:val="00E13A4B"/>
    <w:rsid w:val="00E13F89"/>
    <w:rsid w:val="00E140AD"/>
    <w:rsid w:val="00E145D3"/>
    <w:rsid w:val="00E1496A"/>
    <w:rsid w:val="00E14AAE"/>
    <w:rsid w:val="00E150F4"/>
    <w:rsid w:val="00E153CB"/>
    <w:rsid w:val="00E155DF"/>
    <w:rsid w:val="00E157AC"/>
    <w:rsid w:val="00E15B50"/>
    <w:rsid w:val="00E1675D"/>
    <w:rsid w:val="00E1730E"/>
    <w:rsid w:val="00E17960"/>
    <w:rsid w:val="00E17B95"/>
    <w:rsid w:val="00E17D3C"/>
    <w:rsid w:val="00E17DB5"/>
    <w:rsid w:val="00E17DBA"/>
    <w:rsid w:val="00E189C7"/>
    <w:rsid w:val="00E2006F"/>
    <w:rsid w:val="00E200BB"/>
    <w:rsid w:val="00E204B0"/>
    <w:rsid w:val="00E20656"/>
    <w:rsid w:val="00E209AC"/>
    <w:rsid w:val="00E20FB9"/>
    <w:rsid w:val="00E21101"/>
    <w:rsid w:val="00E21A91"/>
    <w:rsid w:val="00E21D75"/>
    <w:rsid w:val="00E21EC4"/>
    <w:rsid w:val="00E21F85"/>
    <w:rsid w:val="00E22303"/>
    <w:rsid w:val="00E2253B"/>
    <w:rsid w:val="00E22555"/>
    <w:rsid w:val="00E227E4"/>
    <w:rsid w:val="00E22AF7"/>
    <w:rsid w:val="00E2347B"/>
    <w:rsid w:val="00E2369B"/>
    <w:rsid w:val="00E23C00"/>
    <w:rsid w:val="00E23E9C"/>
    <w:rsid w:val="00E242FE"/>
    <w:rsid w:val="00E24699"/>
    <w:rsid w:val="00E2473C"/>
    <w:rsid w:val="00E24AC8"/>
    <w:rsid w:val="00E24FE2"/>
    <w:rsid w:val="00E259CB"/>
    <w:rsid w:val="00E25B32"/>
    <w:rsid w:val="00E26F57"/>
    <w:rsid w:val="00E27405"/>
    <w:rsid w:val="00E27767"/>
    <w:rsid w:val="00E27AA9"/>
    <w:rsid w:val="00E27CEE"/>
    <w:rsid w:val="00E27DB6"/>
    <w:rsid w:val="00E30507"/>
    <w:rsid w:val="00E306FE"/>
    <w:rsid w:val="00E30AFF"/>
    <w:rsid w:val="00E30B4D"/>
    <w:rsid w:val="00E31268"/>
    <w:rsid w:val="00E320EE"/>
    <w:rsid w:val="00E322E6"/>
    <w:rsid w:val="00E32841"/>
    <w:rsid w:val="00E32AAB"/>
    <w:rsid w:val="00E336CE"/>
    <w:rsid w:val="00E33845"/>
    <w:rsid w:val="00E33B4D"/>
    <w:rsid w:val="00E33C7F"/>
    <w:rsid w:val="00E33FEA"/>
    <w:rsid w:val="00E34003"/>
    <w:rsid w:val="00E34368"/>
    <w:rsid w:val="00E344DF"/>
    <w:rsid w:val="00E344F3"/>
    <w:rsid w:val="00E345AB"/>
    <w:rsid w:val="00E349FF"/>
    <w:rsid w:val="00E34B04"/>
    <w:rsid w:val="00E35179"/>
    <w:rsid w:val="00E3555E"/>
    <w:rsid w:val="00E35B84"/>
    <w:rsid w:val="00E35C39"/>
    <w:rsid w:val="00E35FC1"/>
    <w:rsid w:val="00E368DA"/>
    <w:rsid w:val="00E36E2C"/>
    <w:rsid w:val="00E374E6"/>
    <w:rsid w:val="00E37510"/>
    <w:rsid w:val="00E37850"/>
    <w:rsid w:val="00E37D21"/>
    <w:rsid w:val="00E37FE5"/>
    <w:rsid w:val="00E3E8AF"/>
    <w:rsid w:val="00E4072C"/>
    <w:rsid w:val="00E407BC"/>
    <w:rsid w:val="00E40EA3"/>
    <w:rsid w:val="00E40FA9"/>
    <w:rsid w:val="00E41621"/>
    <w:rsid w:val="00E417AE"/>
    <w:rsid w:val="00E41827"/>
    <w:rsid w:val="00E422CD"/>
    <w:rsid w:val="00E42301"/>
    <w:rsid w:val="00E4235E"/>
    <w:rsid w:val="00E427F5"/>
    <w:rsid w:val="00E42AE8"/>
    <w:rsid w:val="00E42CC3"/>
    <w:rsid w:val="00E42FA6"/>
    <w:rsid w:val="00E42FDA"/>
    <w:rsid w:val="00E43290"/>
    <w:rsid w:val="00E432A9"/>
    <w:rsid w:val="00E43335"/>
    <w:rsid w:val="00E4362B"/>
    <w:rsid w:val="00E447B7"/>
    <w:rsid w:val="00E44872"/>
    <w:rsid w:val="00E452C6"/>
    <w:rsid w:val="00E4563F"/>
    <w:rsid w:val="00E457D6"/>
    <w:rsid w:val="00E459AF"/>
    <w:rsid w:val="00E45AA7"/>
    <w:rsid w:val="00E45DD1"/>
    <w:rsid w:val="00E46510"/>
    <w:rsid w:val="00E46734"/>
    <w:rsid w:val="00E46BE2"/>
    <w:rsid w:val="00E46E4B"/>
    <w:rsid w:val="00E471D8"/>
    <w:rsid w:val="00E4721B"/>
    <w:rsid w:val="00E472AF"/>
    <w:rsid w:val="00E4789E"/>
    <w:rsid w:val="00E479A1"/>
    <w:rsid w:val="00E47B14"/>
    <w:rsid w:val="00E502A4"/>
    <w:rsid w:val="00E5144F"/>
    <w:rsid w:val="00E5146A"/>
    <w:rsid w:val="00E518B5"/>
    <w:rsid w:val="00E521DE"/>
    <w:rsid w:val="00E52812"/>
    <w:rsid w:val="00E528D4"/>
    <w:rsid w:val="00E52F62"/>
    <w:rsid w:val="00E53057"/>
    <w:rsid w:val="00E5372C"/>
    <w:rsid w:val="00E53969"/>
    <w:rsid w:val="00E53FBC"/>
    <w:rsid w:val="00E53FC3"/>
    <w:rsid w:val="00E550D6"/>
    <w:rsid w:val="00E556F5"/>
    <w:rsid w:val="00E559D6"/>
    <w:rsid w:val="00E563CA"/>
    <w:rsid w:val="00E564A2"/>
    <w:rsid w:val="00E56711"/>
    <w:rsid w:val="00E56745"/>
    <w:rsid w:val="00E56BCB"/>
    <w:rsid w:val="00E56D46"/>
    <w:rsid w:val="00E57827"/>
    <w:rsid w:val="00E5785E"/>
    <w:rsid w:val="00E57879"/>
    <w:rsid w:val="00E57BE5"/>
    <w:rsid w:val="00E605FB"/>
    <w:rsid w:val="00E60A1B"/>
    <w:rsid w:val="00E60CFB"/>
    <w:rsid w:val="00E60EDE"/>
    <w:rsid w:val="00E61174"/>
    <w:rsid w:val="00E611CA"/>
    <w:rsid w:val="00E6152F"/>
    <w:rsid w:val="00E61B1C"/>
    <w:rsid w:val="00E61CFF"/>
    <w:rsid w:val="00E62A49"/>
    <w:rsid w:val="00E62A6E"/>
    <w:rsid w:val="00E62AE6"/>
    <w:rsid w:val="00E6342B"/>
    <w:rsid w:val="00E635BF"/>
    <w:rsid w:val="00E6367B"/>
    <w:rsid w:val="00E63B89"/>
    <w:rsid w:val="00E640E0"/>
    <w:rsid w:val="00E640FF"/>
    <w:rsid w:val="00E6459A"/>
    <w:rsid w:val="00E647D5"/>
    <w:rsid w:val="00E64E13"/>
    <w:rsid w:val="00E64E14"/>
    <w:rsid w:val="00E64F24"/>
    <w:rsid w:val="00E64F3A"/>
    <w:rsid w:val="00E65768"/>
    <w:rsid w:val="00E65CFC"/>
    <w:rsid w:val="00E65F84"/>
    <w:rsid w:val="00E66877"/>
    <w:rsid w:val="00E66C2A"/>
    <w:rsid w:val="00E66F5F"/>
    <w:rsid w:val="00E67680"/>
    <w:rsid w:val="00E67CB9"/>
    <w:rsid w:val="00E67D07"/>
    <w:rsid w:val="00E702B1"/>
    <w:rsid w:val="00E70307"/>
    <w:rsid w:val="00E70BE1"/>
    <w:rsid w:val="00E70F1E"/>
    <w:rsid w:val="00E70F90"/>
    <w:rsid w:val="00E71049"/>
    <w:rsid w:val="00E712E0"/>
    <w:rsid w:val="00E71345"/>
    <w:rsid w:val="00E716B1"/>
    <w:rsid w:val="00E71B1A"/>
    <w:rsid w:val="00E71E01"/>
    <w:rsid w:val="00E7286A"/>
    <w:rsid w:val="00E728BE"/>
    <w:rsid w:val="00E728F7"/>
    <w:rsid w:val="00E72A31"/>
    <w:rsid w:val="00E732C4"/>
    <w:rsid w:val="00E74309"/>
    <w:rsid w:val="00E74C93"/>
    <w:rsid w:val="00E74EEC"/>
    <w:rsid w:val="00E75321"/>
    <w:rsid w:val="00E75670"/>
    <w:rsid w:val="00E7569D"/>
    <w:rsid w:val="00E7581E"/>
    <w:rsid w:val="00E75B4F"/>
    <w:rsid w:val="00E75B99"/>
    <w:rsid w:val="00E75C3F"/>
    <w:rsid w:val="00E75F2D"/>
    <w:rsid w:val="00E7615C"/>
    <w:rsid w:val="00E762CF"/>
    <w:rsid w:val="00E76A2E"/>
    <w:rsid w:val="00E76B22"/>
    <w:rsid w:val="00E76D86"/>
    <w:rsid w:val="00E77218"/>
    <w:rsid w:val="00E77521"/>
    <w:rsid w:val="00E7759E"/>
    <w:rsid w:val="00E778FE"/>
    <w:rsid w:val="00E8023B"/>
    <w:rsid w:val="00E80659"/>
    <w:rsid w:val="00E806EF"/>
    <w:rsid w:val="00E80874"/>
    <w:rsid w:val="00E80A5F"/>
    <w:rsid w:val="00E80EE2"/>
    <w:rsid w:val="00E80F5C"/>
    <w:rsid w:val="00E8127C"/>
    <w:rsid w:val="00E812F5"/>
    <w:rsid w:val="00E813C5"/>
    <w:rsid w:val="00E82C58"/>
    <w:rsid w:val="00E82E3C"/>
    <w:rsid w:val="00E83060"/>
    <w:rsid w:val="00E8355E"/>
    <w:rsid w:val="00E83AB7"/>
    <w:rsid w:val="00E83C3B"/>
    <w:rsid w:val="00E83DFA"/>
    <w:rsid w:val="00E83F57"/>
    <w:rsid w:val="00E842F1"/>
    <w:rsid w:val="00E8432C"/>
    <w:rsid w:val="00E8435A"/>
    <w:rsid w:val="00E844B7"/>
    <w:rsid w:val="00E84779"/>
    <w:rsid w:val="00E84950"/>
    <w:rsid w:val="00E84A35"/>
    <w:rsid w:val="00E84A3E"/>
    <w:rsid w:val="00E84A7C"/>
    <w:rsid w:val="00E84F52"/>
    <w:rsid w:val="00E85051"/>
    <w:rsid w:val="00E85230"/>
    <w:rsid w:val="00E86E55"/>
    <w:rsid w:val="00E87BC8"/>
    <w:rsid w:val="00E90B67"/>
    <w:rsid w:val="00E90C43"/>
    <w:rsid w:val="00E90C81"/>
    <w:rsid w:val="00E90DB7"/>
    <w:rsid w:val="00E90DC3"/>
    <w:rsid w:val="00E91006"/>
    <w:rsid w:val="00E9109C"/>
    <w:rsid w:val="00E91245"/>
    <w:rsid w:val="00E91419"/>
    <w:rsid w:val="00E91868"/>
    <w:rsid w:val="00E91E56"/>
    <w:rsid w:val="00E92159"/>
    <w:rsid w:val="00E92381"/>
    <w:rsid w:val="00E9251B"/>
    <w:rsid w:val="00E927E0"/>
    <w:rsid w:val="00E93BC4"/>
    <w:rsid w:val="00E93C41"/>
    <w:rsid w:val="00E942FB"/>
    <w:rsid w:val="00E943F7"/>
    <w:rsid w:val="00E948B7"/>
    <w:rsid w:val="00E94D93"/>
    <w:rsid w:val="00E952DE"/>
    <w:rsid w:val="00E953B9"/>
    <w:rsid w:val="00E953D2"/>
    <w:rsid w:val="00E95D74"/>
    <w:rsid w:val="00E96401"/>
    <w:rsid w:val="00E96917"/>
    <w:rsid w:val="00E96BF0"/>
    <w:rsid w:val="00E971C1"/>
    <w:rsid w:val="00E97602"/>
    <w:rsid w:val="00E97B18"/>
    <w:rsid w:val="00E9977C"/>
    <w:rsid w:val="00E9CD77"/>
    <w:rsid w:val="00E9DBCF"/>
    <w:rsid w:val="00EA0073"/>
    <w:rsid w:val="00EA0272"/>
    <w:rsid w:val="00EA0425"/>
    <w:rsid w:val="00EA0478"/>
    <w:rsid w:val="00EA055F"/>
    <w:rsid w:val="00EA0B6F"/>
    <w:rsid w:val="00EA0CB8"/>
    <w:rsid w:val="00EA0ECD"/>
    <w:rsid w:val="00EA0F83"/>
    <w:rsid w:val="00EA0FD3"/>
    <w:rsid w:val="00EA1629"/>
    <w:rsid w:val="00EA1966"/>
    <w:rsid w:val="00EA1E88"/>
    <w:rsid w:val="00EA2B3D"/>
    <w:rsid w:val="00EA362A"/>
    <w:rsid w:val="00EA4347"/>
    <w:rsid w:val="00EA440E"/>
    <w:rsid w:val="00EA4530"/>
    <w:rsid w:val="00EA4836"/>
    <w:rsid w:val="00EA502E"/>
    <w:rsid w:val="00EA5458"/>
    <w:rsid w:val="00EA683A"/>
    <w:rsid w:val="00EA6F59"/>
    <w:rsid w:val="00EA6F65"/>
    <w:rsid w:val="00EA70F4"/>
    <w:rsid w:val="00EA70FF"/>
    <w:rsid w:val="00EA75FB"/>
    <w:rsid w:val="00EA7B68"/>
    <w:rsid w:val="00EA7D3E"/>
    <w:rsid w:val="00EB0376"/>
    <w:rsid w:val="00EB0528"/>
    <w:rsid w:val="00EB07BC"/>
    <w:rsid w:val="00EB0894"/>
    <w:rsid w:val="00EB08C2"/>
    <w:rsid w:val="00EB0B2A"/>
    <w:rsid w:val="00EB0D8C"/>
    <w:rsid w:val="00EB11DE"/>
    <w:rsid w:val="00EB1305"/>
    <w:rsid w:val="00EB1B64"/>
    <w:rsid w:val="00EB1D29"/>
    <w:rsid w:val="00EB206B"/>
    <w:rsid w:val="00EB2082"/>
    <w:rsid w:val="00EB23D6"/>
    <w:rsid w:val="00EB265D"/>
    <w:rsid w:val="00EB270E"/>
    <w:rsid w:val="00EB31E1"/>
    <w:rsid w:val="00EB3325"/>
    <w:rsid w:val="00EB35F1"/>
    <w:rsid w:val="00EB3A42"/>
    <w:rsid w:val="00EB448A"/>
    <w:rsid w:val="00EB4501"/>
    <w:rsid w:val="00EB4733"/>
    <w:rsid w:val="00EB4B31"/>
    <w:rsid w:val="00EB5A76"/>
    <w:rsid w:val="00EB6135"/>
    <w:rsid w:val="00EB6648"/>
    <w:rsid w:val="00EB6D09"/>
    <w:rsid w:val="00EB6EB4"/>
    <w:rsid w:val="00EB6FC6"/>
    <w:rsid w:val="00EB70C3"/>
    <w:rsid w:val="00EB7208"/>
    <w:rsid w:val="00EB77BD"/>
    <w:rsid w:val="00EB7AAF"/>
    <w:rsid w:val="00EC0A7F"/>
    <w:rsid w:val="00EC104A"/>
    <w:rsid w:val="00EC12D5"/>
    <w:rsid w:val="00EC16BE"/>
    <w:rsid w:val="00EC1E29"/>
    <w:rsid w:val="00EC20FE"/>
    <w:rsid w:val="00EC2358"/>
    <w:rsid w:val="00EC2A70"/>
    <w:rsid w:val="00EC2C51"/>
    <w:rsid w:val="00EC3EED"/>
    <w:rsid w:val="00EC40A1"/>
    <w:rsid w:val="00EC413F"/>
    <w:rsid w:val="00EC416F"/>
    <w:rsid w:val="00EC42EA"/>
    <w:rsid w:val="00EC4379"/>
    <w:rsid w:val="00EC4557"/>
    <w:rsid w:val="00EC47B0"/>
    <w:rsid w:val="00EC4CCE"/>
    <w:rsid w:val="00EC4DF6"/>
    <w:rsid w:val="00EC5033"/>
    <w:rsid w:val="00EC57A9"/>
    <w:rsid w:val="00EC5AB8"/>
    <w:rsid w:val="00EC5CA9"/>
    <w:rsid w:val="00EC634E"/>
    <w:rsid w:val="00EC6689"/>
    <w:rsid w:val="00EC6A11"/>
    <w:rsid w:val="00EC72AD"/>
    <w:rsid w:val="00EC7A7C"/>
    <w:rsid w:val="00EC7C91"/>
    <w:rsid w:val="00EC7E98"/>
    <w:rsid w:val="00EC7F6E"/>
    <w:rsid w:val="00ED03FB"/>
    <w:rsid w:val="00ED0419"/>
    <w:rsid w:val="00ED0508"/>
    <w:rsid w:val="00ED05FC"/>
    <w:rsid w:val="00ED0707"/>
    <w:rsid w:val="00ED08EF"/>
    <w:rsid w:val="00ED0AC1"/>
    <w:rsid w:val="00ED0D55"/>
    <w:rsid w:val="00ED10DB"/>
    <w:rsid w:val="00ED160C"/>
    <w:rsid w:val="00ED185A"/>
    <w:rsid w:val="00ED19EA"/>
    <w:rsid w:val="00ED1EC2"/>
    <w:rsid w:val="00ED2A36"/>
    <w:rsid w:val="00ED2F70"/>
    <w:rsid w:val="00ED31F0"/>
    <w:rsid w:val="00ED3364"/>
    <w:rsid w:val="00ED34A2"/>
    <w:rsid w:val="00ED3513"/>
    <w:rsid w:val="00ED3BE6"/>
    <w:rsid w:val="00ED3C04"/>
    <w:rsid w:val="00ED4031"/>
    <w:rsid w:val="00ED4B4E"/>
    <w:rsid w:val="00ED4B61"/>
    <w:rsid w:val="00ED4D57"/>
    <w:rsid w:val="00ED51BC"/>
    <w:rsid w:val="00ED52FF"/>
    <w:rsid w:val="00ED5434"/>
    <w:rsid w:val="00ED5ED6"/>
    <w:rsid w:val="00ED66E5"/>
    <w:rsid w:val="00ED6C46"/>
    <w:rsid w:val="00ED6C91"/>
    <w:rsid w:val="00ED7250"/>
    <w:rsid w:val="00ED77A3"/>
    <w:rsid w:val="00ED793A"/>
    <w:rsid w:val="00EE0281"/>
    <w:rsid w:val="00EE0303"/>
    <w:rsid w:val="00EE0463"/>
    <w:rsid w:val="00EE0721"/>
    <w:rsid w:val="00EE07FA"/>
    <w:rsid w:val="00EE1002"/>
    <w:rsid w:val="00EE1322"/>
    <w:rsid w:val="00EE13E9"/>
    <w:rsid w:val="00EE1785"/>
    <w:rsid w:val="00EE17E3"/>
    <w:rsid w:val="00EE18B1"/>
    <w:rsid w:val="00EE1F19"/>
    <w:rsid w:val="00EE23A0"/>
    <w:rsid w:val="00EE25F4"/>
    <w:rsid w:val="00EE26C4"/>
    <w:rsid w:val="00EE2AEE"/>
    <w:rsid w:val="00EE2CA6"/>
    <w:rsid w:val="00EE2D06"/>
    <w:rsid w:val="00EE2DFA"/>
    <w:rsid w:val="00EE2F89"/>
    <w:rsid w:val="00EE3667"/>
    <w:rsid w:val="00EE3759"/>
    <w:rsid w:val="00EE39F7"/>
    <w:rsid w:val="00EE3B4E"/>
    <w:rsid w:val="00EE3C7D"/>
    <w:rsid w:val="00EE3D61"/>
    <w:rsid w:val="00EE41C9"/>
    <w:rsid w:val="00EE4B21"/>
    <w:rsid w:val="00EE4C9A"/>
    <w:rsid w:val="00EE536F"/>
    <w:rsid w:val="00EE558D"/>
    <w:rsid w:val="00EE56BD"/>
    <w:rsid w:val="00EE5E24"/>
    <w:rsid w:val="00EE5E33"/>
    <w:rsid w:val="00EE5F05"/>
    <w:rsid w:val="00EE6EA5"/>
    <w:rsid w:val="00EE7382"/>
    <w:rsid w:val="00EE786E"/>
    <w:rsid w:val="00EE787D"/>
    <w:rsid w:val="00EE7C61"/>
    <w:rsid w:val="00EE7E61"/>
    <w:rsid w:val="00EE7FA7"/>
    <w:rsid w:val="00EF0135"/>
    <w:rsid w:val="00EF0513"/>
    <w:rsid w:val="00EF0FAC"/>
    <w:rsid w:val="00EF1036"/>
    <w:rsid w:val="00EF119B"/>
    <w:rsid w:val="00EF1359"/>
    <w:rsid w:val="00EF1573"/>
    <w:rsid w:val="00EF1687"/>
    <w:rsid w:val="00EF1A97"/>
    <w:rsid w:val="00EF1B4A"/>
    <w:rsid w:val="00EF1BEA"/>
    <w:rsid w:val="00EF251A"/>
    <w:rsid w:val="00EF2CBC"/>
    <w:rsid w:val="00EF2F73"/>
    <w:rsid w:val="00EF2FF2"/>
    <w:rsid w:val="00EF32B1"/>
    <w:rsid w:val="00EF3B50"/>
    <w:rsid w:val="00EF42F5"/>
    <w:rsid w:val="00EF4425"/>
    <w:rsid w:val="00EF44AA"/>
    <w:rsid w:val="00EF454D"/>
    <w:rsid w:val="00EF4A36"/>
    <w:rsid w:val="00EF4EEA"/>
    <w:rsid w:val="00EF55EF"/>
    <w:rsid w:val="00EF5A7C"/>
    <w:rsid w:val="00EF5C2B"/>
    <w:rsid w:val="00EF5F58"/>
    <w:rsid w:val="00EF642F"/>
    <w:rsid w:val="00EF6A54"/>
    <w:rsid w:val="00EF733C"/>
    <w:rsid w:val="00EF7528"/>
    <w:rsid w:val="00EF75EA"/>
    <w:rsid w:val="00EF779B"/>
    <w:rsid w:val="00F0044D"/>
    <w:rsid w:val="00F00A5F"/>
    <w:rsid w:val="00F01554"/>
    <w:rsid w:val="00F01C0D"/>
    <w:rsid w:val="00F025A9"/>
    <w:rsid w:val="00F03235"/>
    <w:rsid w:val="00F032BF"/>
    <w:rsid w:val="00F038AA"/>
    <w:rsid w:val="00F0392D"/>
    <w:rsid w:val="00F03AFF"/>
    <w:rsid w:val="00F03CF2"/>
    <w:rsid w:val="00F03E26"/>
    <w:rsid w:val="00F03FD6"/>
    <w:rsid w:val="00F03FF3"/>
    <w:rsid w:val="00F04017"/>
    <w:rsid w:val="00F05312"/>
    <w:rsid w:val="00F0532E"/>
    <w:rsid w:val="00F0533E"/>
    <w:rsid w:val="00F056F4"/>
    <w:rsid w:val="00F05818"/>
    <w:rsid w:val="00F061EC"/>
    <w:rsid w:val="00F065AC"/>
    <w:rsid w:val="00F069D3"/>
    <w:rsid w:val="00F06EAE"/>
    <w:rsid w:val="00F06F06"/>
    <w:rsid w:val="00F06FC4"/>
    <w:rsid w:val="00F07A39"/>
    <w:rsid w:val="00F07C08"/>
    <w:rsid w:val="00F10001"/>
    <w:rsid w:val="00F1037C"/>
    <w:rsid w:val="00F10487"/>
    <w:rsid w:val="00F10617"/>
    <w:rsid w:val="00F10692"/>
    <w:rsid w:val="00F10E47"/>
    <w:rsid w:val="00F10F7A"/>
    <w:rsid w:val="00F1132E"/>
    <w:rsid w:val="00F11434"/>
    <w:rsid w:val="00F117C5"/>
    <w:rsid w:val="00F11AD4"/>
    <w:rsid w:val="00F11D51"/>
    <w:rsid w:val="00F11FFE"/>
    <w:rsid w:val="00F126FD"/>
    <w:rsid w:val="00F13BB6"/>
    <w:rsid w:val="00F13C3C"/>
    <w:rsid w:val="00F13CEF"/>
    <w:rsid w:val="00F1453C"/>
    <w:rsid w:val="00F147E1"/>
    <w:rsid w:val="00F14876"/>
    <w:rsid w:val="00F14ADD"/>
    <w:rsid w:val="00F14C70"/>
    <w:rsid w:val="00F14D39"/>
    <w:rsid w:val="00F14E79"/>
    <w:rsid w:val="00F151A8"/>
    <w:rsid w:val="00F1574D"/>
    <w:rsid w:val="00F1597C"/>
    <w:rsid w:val="00F15BA6"/>
    <w:rsid w:val="00F160FE"/>
    <w:rsid w:val="00F1709E"/>
    <w:rsid w:val="00F17541"/>
    <w:rsid w:val="00F1755E"/>
    <w:rsid w:val="00F200A5"/>
    <w:rsid w:val="00F2017F"/>
    <w:rsid w:val="00F20963"/>
    <w:rsid w:val="00F21861"/>
    <w:rsid w:val="00F21918"/>
    <w:rsid w:val="00F21952"/>
    <w:rsid w:val="00F21AA6"/>
    <w:rsid w:val="00F21BBF"/>
    <w:rsid w:val="00F21D05"/>
    <w:rsid w:val="00F220DE"/>
    <w:rsid w:val="00F22528"/>
    <w:rsid w:val="00F225BF"/>
    <w:rsid w:val="00F22649"/>
    <w:rsid w:val="00F231A4"/>
    <w:rsid w:val="00F232E8"/>
    <w:rsid w:val="00F2359B"/>
    <w:rsid w:val="00F2392D"/>
    <w:rsid w:val="00F23968"/>
    <w:rsid w:val="00F23A1A"/>
    <w:rsid w:val="00F23BAE"/>
    <w:rsid w:val="00F23C61"/>
    <w:rsid w:val="00F24281"/>
    <w:rsid w:val="00F24518"/>
    <w:rsid w:val="00F246EF"/>
    <w:rsid w:val="00F24B8E"/>
    <w:rsid w:val="00F24E4E"/>
    <w:rsid w:val="00F25004"/>
    <w:rsid w:val="00F2523B"/>
    <w:rsid w:val="00F252C2"/>
    <w:rsid w:val="00F253F0"/>
    <w:rsid w:val="00F25635"/>
    <w:rsid w:val="00F2598E"/>
    <w:rsid w:val="00F261AA"/>
    <w:rsid w:val="00F262E8"/>
    <w:rsid w:val="00F26C36"/>
    <w:rsid w:val="00F272A8"/>
    <w:rsid w:val="00F2797A"/>
    <w:rsid w:val="00F27993"/>
    <w:rsid w:val="00F3086B"/>
    <w:rsid w:val="00F30C6B"/>
    <w:rsid w:val="00F30ECB"/>
    <w:rsid w:val="00F30F5A"/>
    <w:rsid w:val="00F32874"/>
    <w:rsid w:val="00F33240"/>
    <w:rsid w:val="00F335E6"/>
    <w:rsid w:val="00F33917"/>
    <w:rsid w:val="00F343AE"/>
    <w:rsid w:val="00F349AE"/>
    <w:rsid w:val="00F34F63"/>
    <w:rsid w:val="00F362D6"/>
    <w:rsid w:val="00F36C02"/>
    <w:rsid w:val="00F36C50"/>
    <w:rsid w:val="00F36D06"/>
    <w:rsid w:val="00F37232"/>
    <w:rsid w:val="00F3740A"/>
    <w:rsid w:val="00F376C8"/>
    <w:rsid w:val="00F379CC"/>
    <w:rsid w:val="00F37BF7"/>
    <w:rsid w:val="00F37FD5"/>
    <w:rsid w:val="00F4000B"/>
    <w:rsid w:val="00F40054"/>
    <w:rsid w:val="00F40497"/>
    <w:rsid w:val="00F40AC7"/>
    <w:rsid w:val="00F40ECF"/>
    <w:rsid w:val="00F41269"/>
    <w:rsid w:val="00F41564"/>
    <w:rsid w:val="00F4180B"/>
    <w:rsid w:val="00F41A95"/>
    <w:rsid w:val="00F423AB"/>
    <w:rsid w:val="00F4270A"/>
    <w:rsid w:val="00F4278F"/>
    <w:rsid w:val="00F42E66"/>
    <w:rsid w:val="00F4357C"/>
    <w:rsid w:val="00F4359F"/>
    <w:rsid w:val="00F43EA4"/>
    <w:rsid w:val="00F44153"/>
    <w:rsid w:val="00F441E7"/>
    <w:rsid w:val="00F44542"/>
    <w:rsid w:val="00F44AAA"/>
    <w:rsid w:val="00F44B0F"/>
    <w:rsid w:val="00F44C42"/>
    <w:rsid w:val="00F44F09"/>
    <w:rsid w:val="00F4505B"/>
    <w:rsid w:val="00F45AAE"/>
    <w:rsid w:val="00F463F6"/>
    <w:rsid w:val="00F46679"/>
    <w:rsid w:val="00F46FBA"/>
    <w:rsid w:val="00F47238"/>
    <w:rsid w:val="00F4745A"/>
    <w:rsid w:val="00F47551"/>
    <w:rsid w:val="00F475B7"/>
    <w:rsid w:val="00F4766E"/>
    <w:rsid w:val="00F47B5F"/>
    <w:rsid w:val="00F50664"/>
    <w:rsid w:val="00F506C9"/>
    <w:rsid w:val="00F5091B"/>
    <w:rsid w:val="00F51006"/>
    <w:rsid w:val="00F515C7"/>
    <w:rsid w:val="00F51D9B"/>
    <w:rsid w:val="00F520E5"/>
    <w:rsid w:val="00F5299B"/>
    <w:rsid w:val="00F52EDA"/>
    <w:rsid w:val="00F53002"/>
    <w:rsid w:val="00F53879"/>
    <w:rsid w:val="00F538D0"/>
    <w:rsid w:val="00F53A64"/>
    <w:rsid w:val="00F53D8C"/>
    <w:rsid w:val="00F5417C"/>
    <w:rsid w:val="00F547F5"/>
    <w:rsid w:val="00F54B09"/>
    <w:rsid w:val="00F54D6E"/>
    <w:rsid w:val="00F54DFD"/>
    <w:rsid w:val="00F54F1E"/>
    <w:rsid w:val="00F54FBB"/>
    <w:rsid w:val="00F55611"/>
    <w:rsid w:val="00F559E4"/>
    <w:rsid w:val="00F55EB5"/>
    <w:rsid w:val="00F576AA"/>
    <w:rsid w:val="00F57872"/>
    <w:rsid w:val="00F57BE6"/>
    <w:rsid w:val="00F60517"/>
    <w:rsid w:val="00F60AB8"/>
    <w:rsid w:val="00F60D45"/>
    <w:rsid w:val="00F60E65"/>
    <w:rsid w:val="00F6115C"/>
    <w:rsid w:val="00F614E2"/>
    <w:rsid w:val="00F6161B"/>
    <w:rsid w:val="00F6185E"/>
    <w:rsid w:val="00F61C45"/>
    <w:rsid w:val="00F61D14"/>
    <w:rsid w:val="00F61D43"/>
    <w:rsid w:val="00F61DDA"/>
    <w:rsid w:val="00F6218A"/>
    <w:rsid w:val="00F62E01"/>
    <w:rsid w:val="00F63D3F"/>
    <w:rsid w:val="00F63E2A"/>
    <w:rsid w:val="00F64A40"/>
    <w:rsid w:val="00F64F0C"/>
    <w:rsid w:val="00F650A8"/>
    <w:rsid w:val="00F65168"/>
    <w:rsid w:val="00F65E5D"/>
    <w:rsid w:val="00F66276"/>
    <w:rsid w:val="00F662C0"/>
    <w:rsid w:val="00F66378"/>
    <w:rsid w:val="00F66722"/>
    <w:rsid w:val="00F66728"/>
    <w:rsid w:val="00F6687E"/>
    <w:rsid w:val="00F66CF3"/>
    <w:rsid w:val="00F66F6F"/>
    <w:rsid w:val="00F67078"/>
    <w:rsid w:val="00F6737E"/>
    <w:rsid w:val="00F673A4"/>
    <w:rsid w:val="00F7005F"/>
    <w:rsid w:val="00F705D2"/>
    <w:rsid w:val="00F70677"/>
    <w:rsid w:val="00F709CF"/>
    <w:rsid w:val="00F70BD8"/>
    <w:rsid w:val="00F70F3C"/>
    <w:rsid w:val="00F71516"/>
    <w:rsid w:val="00F71623"/>
    <w:rsid w:val="00F71AAF"/>
    <w:rsid w:val="00F71E5E"/>
    <w:rsid w:val="00F724AC"/>
    <w:rsid w:val="00F72853"/>
    <w:rsid w:val="00F72940"/>
    <w:rsid w:val="00F72EAC"/>
    <w:rsid w:val="00F7362C"/>
    <w:rsid w:val="00F7380E"/>
    <w:rsid w:val="00F73C4A"/>
    <w:rsid w:val="00F7401A"/>
    <w:rsid w:val="00F740EF"/>
    <w:rsid w:val="00F7414F"/>
    <w:rsid w:val="00F7470C"/>
    <w:rsid w:val="00F74936"/>
    <w:rsid w:val="00F74AF2"/>
    <w:rsid w:val="00F74FD8"/>
    <w:rsid w:val="00F75434"/>
    <w:rsid w:val="00F7588E"/>
    <w:rsid w:val="00F75B26"/>
    <w:rsid w:val="00F75BBE"/>
    <w:rsid w:val="00F761AF"/>
    <w:rsid w:val="00F7648A"/>
    <w:rsid w:val="00F7652A"/>
    <w:rsid w:val="00F76763"/>
    <w:rsid w:val="00F76E8E"/>
    <w:rsid w:val="00F771C4"/>
    <w:rsid w:val="00F77211"/>
    <w:rsid w:val="00F77262"/>
    <w:rsid w:val="00F7738C"/>
    <w:rsid w:val="00F7778B"/>
    <w:rsid w:val="00F7788B"/>
    <w:rsid w:val="00F77BDE"/>
    <w:rsid w:val="00F77C61"/>
    <w:rsid w:val="00F8006D"/>
    <w:rsid w:val="00F80280"/>
    <w:rsid w:val="00F804E9"/>
    <w:rsid w:val="00F80BFE"/>
    <w:rsid w:val="00F810E5"/>
    <w:rsid w:val="00F81260"/>
    <w:rsid w:val="00F812C0"/>
    <w:rsid w:val="00F81D72"/>
    <w:rsid w:val="00F81E04"/>
    <w:rsid w:val="00F8218B"/>
    <w:rsid w:val="00F82391"/>
    <w:rsid w:val="00F82F7B"/>
    <w:rsid w:val="00F836B2"/>
    <w:rsid w:val="00F83F60"/>
    <w:rsid w:val="00F843AD"/>
    <w:rsid w:val="00F84720"/>
    <w:rsid w:val="00F84764"/>
    <w:rsid w:val="00F84DD5"/>
    <w:rsid w:val="00F85868"/>
    <w:rsid w:val="00F8593A"/>
    <w:rsid w:val="00F85A97"/>
    <w:rsid w:val="00F85C2B"/>
    <w:rsid w:val="00F85C77"/>
    <w:rsid w:val="00F85F93"/>
    <w:rsid w:val="00F85F99"/>
    <w:rsid w:val="00F85FF9"/>
    <w:rsid w:val="00F86122"/>
    <w:rsid w:val="00F863EF"/>
    <w:rsid w:val="00F86553"/>
    <w:rsid w:val="00F86733"/>
    <w:rsid w:val="00F867D1"/>
    <w:rsid w:val="00F868D7"/>
    <w:rsid w:val="00F86D84"/>
    <w:rsid w:val="00F86E72"/>
    <w:rsid w:val="00F8727E"/>
    <w:rsid w:val="00F87381"/>
    <w:rsid w:val="00F873B6"/>
    <w:rsid w:val="00F87C1A"/>
    <w:rsid w:val="00F8D752"/>
    <w:rsid w:val="00F90253"/>
    <w:rsid w:val="00F90A0B"/>
    <w:rsid w:val="00F90FF9"/>
    <w:rsid w:val="00F91722"/>
    <w:rsid w:val="00F927A4"/>
    <w:rsid w:val="00F92966"/>
    <w:rsid w:val="00F94392"/>
    <w:rsid w:val="00F9476D"/>
    <w:rsid w:val="00F94FA2"/>
    <w:rsid w:val="00F95146"/>
    <w:rsid w:val="00F95490"/>
    <w:rsid w:val="00F958F8"/>
    <w:rsid w:val="00F95C51"/>
    <w:rsid w:val="00F95D92"/>
    <w:rsid w:val="00F95F3D"/>
    <w:rsid w:val="00F964ED"/>
    <w:rsid w:val="00F9652D"/>
    <w:rsid w:val="00F96AD7"/>
    <w:rsid w:val="00F96C43"/>
    <w:rsid w:val="00F9721B"/>
    <w:rsid w:val="00F976DF"/>
    <w:rsid w:val="00F97C63"/>
    <w:rsid w:val="00F97D4B"/>
    <w:rsid w:val="00F97E37"/>
    <w:rsid w:val="00FA0133"/>
    <w:rsid w:val="00FA08F9"/>
    <w:rsid w:val="00FA177B"/>
    <w:rsid w:val="00FA1C18"/>
    <w:rsid w:val="00FA277C"/>
    <w:rsid w:val="00FA3215"/>
    <w:rsid w:val="00FA3670"/>
    <w:rsid w:val="00FA3C7F"/>
    <w:rsid w:val="00FA3F48"/>
    <w:rsid w:val="00FA3F53"/>
    <w:rsid w:val="00FA46A6"/>
    <w:rsid w:val="00FA4CD3"/>
    <w:rsid w:val="00FA5088"/>
    <w:rsid w:val="00FA5092"/>
    <w:rsid w:val="00FA5157"/>
    <w:rsid w:val="00FA5298"/>
    <w:rsid w:val="00FA5408"/>
    <w:rsid w:val="00FA5894"/>
    <w:rsid w:val="00FA5B9E"/>
    <w:rsid w:val="00FA5CED"/>
    <w:rsid w:val="00FA5E78"/>
    <w:rsid w:val="00FA5F1F"/>
    <w:rsid w:val="00FA5F9C"/>
    <w:rsid w:val="00FA627A"/>
    <w:rsid w:val="00FA62BE"/>
    <w:rsid w:val="00FA63CF"/>
    <w:rsid w:val="00FA66CC"/>
    <w:rsid w:val="00FA6EA0"/>
    <w:rsid w:val="00FA78F0"/>
    <w:rsid w:val="00FA7A07"/>
    <w:rsid w:val="00FA7CE9"/>
    <w:rsid w:val="00FA7FBC"/>
    <w:rsid w:val="00FAF8BB"/>
    <w:rsid w:val="00FB0365"/>
    <w:rsid w:val="00FB05E3"/>
    <w:rsid w:val="00FB0F67"/>
    <w:rsid w:val="00FB1498"/>
    <w:rsid w:val="00FB1DAB"/>
    <w:rsid w:val="00FB21D3"/>
    <w:rsid w:val="00FB21F9"/>
    <w:rsid w:val="00FB22AD"/>
    <w:rsid w:val="00FB2620"/>
    <w:rsid w:val="00FB27A9"/>
    <w:rsid w:val="00FB2AAE"/>
    <w:rsid w:val="00FB3710"/>
    <w:rsid w:val="00FB39CB"/>
    <w:rsid w:val="00FB3A75"/>
    <w:rsid w:val="00FB43E6"/>
    <w:rsid w:val="00FB4CC9"/>
    <w:rsid w:val="00FB5536"/>
    <w:rsid w:val="00FB5D19"/>
    <w:rsid w:val="00FB5D4C"/>
    <w:rsid w:val="00FB5DC6"/>
    <w:rsid w:val="00FB5F1F"/>
    <w:rsid w:val="00FB615B"/>
    <w:rsid w:val="00FB735B"/>
    <w:rsid w:val="00FB74D5"/>
    <w:rsid w:val="00FB755B"/>
    <w:rsid w:val="00FB7EDD"/>
    <w:rsid w:val="00FC062D"/>
    <w:rsid w:val="00FC0661"/>
    <w:rsid w:val="00FC0843"/>
    <w:rsid w:val="00FC1049"/>
    <w:rsid w:val="00FC1814"/>
    <w:rsid w:val="00FC2722"/>
    <w:rsid w:val="00FC2835"/>
    <w:rsid w:val="00FC2D82"/>
    <w:rsid w:val="00FC30D0"/>
    <w:rsid w:val="00FC3140"/>
    <w:rsid w:val="00FC35C8"/>
    <w:rsid w:val="00FC35CF"/>
    <w:rsid w:val="00FC3CED"/>
    <w:rsid w:val="00FC41D9"/>
    <w:rsid w:val="00FC4375"/>
    <w:rsid w:val="00FC4F61"/>
    <w:rsid w:val="00FC543C"/>
    <w:rsid w:val="00FC593A"/>
    <w:rsid w:val="00FC5BC1"/>
    <w:rsid w:val="00FC5E8D"/>
    <w:rsid w:val="00FC63E0"/>
    <w:rsid w:val="00FC657F"/>
    <w:rsid w:val="00FC6BBA"/>
    <w:rsid w:val="00FC7088"/>
    <w:rsid w:val="00FC7A72"/>
    <w:rsid w:val="00FD02E2"/>
    <w:rsid w:val="00FD0306"/>
    <w:rsid w:val="00FD0BB1"/>
    <w:rsid w:val="00FD1D03"/>
    <w:rsid w:val="00FD226A"/>
    <w:rsid w:val="00FD2940"/>
    <w:rsid w:val="00FD2DC6"/>
    <w:rsid w:val="00FD2E82"/>
    <w:rsid w:val="00FD335E"/>
    <w:rsid w:val="00FD3C14"/>
    <w:rsid w:val="00FD4292"/>
    <w:rsid w:val="00FD4A97"/>
    <w:rsid w:val="00FD4FE0"/>
    <w:rsid w:val="00FD556A"/>
    <w:rsid w:val="00FD5B44"/>
    <w:rsid w:val="00FD672F"/>
    <w:rsid w:val="00FD6783"/>
    <w:rsid w:val="00FD6EC6"/>
    <w:rsid w:val="00FD6F50"/>
    <w:rsid w:val="00FD7191"/>
    <w:rsid w:val="00FE057C"/>
    <w:rsid w:val="00FE0A7F"/>
    <w:rsid w:val="00FE13E7"/>
    <w:rsid w:val="00FE1433"/>
    <w:rsid w:val="00FE1899"/>
    <w:rsid w:val="00FE1F5E"/>
    <w:rsid w:val="00FE1FBC"/>
    <w:rsid w:val="00FE22A4"/>
    <w:rsid w:val="00FE2557"/>
    <w:rsid w:val="00FE29DB"/>
    <w:rsid w:val="00FE31E5"/>
    <w:rsid w:val="00FE356C"/>
    <w:rsid w:val="00FE393B"/>
    <w:rsid w:val="00FE3A59"/>
    <w:rsid w:val="00FE3C12"/>
    <w:rsid w:val="00FE3C91"/>
    <w:rsid w:val="00FE3EAB"/>
    <w:rsid w:val="00FE407C"/>
    <w:rsid w:val="00FE478E"/>
    <w:rsid w:val="00FE4AD0"/>
    <w:rsid w:val="00FE4BF4"/>
    <w:rsid w:val="00FE5176"/>
    <w:rsid w:val="00FE5C6E"/>
    <w:rsid w:val="00FE5C8B"/>
    <w:rsid w:val="00FE6387"/>
    <w:rsid w:val="00FE6F2F"/>
    <w:rsid w:val="00FE7006"/>
    <w:rsid w:val="00FE70E4"/>
    <w:rsid w:val="00FE70F6"/>
    <w:rsid w:val="00FE71CF"/>
    <w:rsid w:val="00FE7604"/>
    <w:rsid w:val="00FE78B2"/>
    <w:rsid w:val="00FE7D4C"/>
    <w:rsid w:val="00FE7D89"/>
    <w:rsid w:val="00FE7DE7"/>
    <w:rsid w:val="00FE7E67"/>
    <w:rsid w:val="00FE7F01"/>
    <w:rsid w:val="00FE7F2A"/>
    <w:rsid w:val="00FF14AA"/>
    <w:rsid w:val="00FF14F8"/>
    <w:rsid w:val="00FF16B1"/>
    <w:rsid w:val="00FF1B04"/>
    <w:rsid w:val="00FF1E48"/>
    <w:rsid w:val="00FF1EAD"/>
    <w:rsid w:val="00FF1FE2"/>
    <w:rsid w:val="00FF22E6"/>
    <w:rsid w:val="00FF27CB"/>
    <w:rsid w:val="00FF2F41"/>
    <w:rsid w:val="00FF2FCB"/>
    <w:rsid w:val="00FF3130"/>
    <w:rsid w:val="00FF3B42"/>
    <w:rsid w:val="00FF4136"/>
    <w:rsid w:val="00FF4728"/>
    <w:rsid w:val="00FF493D"/>
    <w:rsid w:val="00FF500C"/>
    <w:rsid w:val="00FF5362"/>
    <w:rsid w:val="00FF55DF"/>
    <w:rsid w:val="00FF575C"/>
    <w:rsid w:val="00FF5B16"/>
    <w:rsid w:val="00FF5E76"/>
    <w:rsid w:val="00FF5F43"/>
    <w:rsid w:val="00FF624F"/>
    <w:rsid w:val="00FF69C0"/>
    <w:rsid w:val="00FF6F40"/>
    <w:rsid w:val="00FF71D9"/>
    <w:rsid w:val="00FF7C6B"/>
    <w:rsid w:val="01021BCD"/>
    <w:rsid w:val="0103F348"/>
    <w:rsid w:val="01089BA6"/>
    <w:rsid w:val="0108CC50"/>
    <w:rsid w:val="01096F08"/>
    <w:rsid w:val="010A3D08"/>
    <w:rsid w:val="010BC4D8"/>
    <w:rsid w:val="010C8725"/>
    <w:rsid w:val="010E5151"/>
    <w:rsid w:val="011010B5"/>
    <w:rsid w:val="011096A4"/>
    <w:rsid w:val="01114AC3"/>
    <w:rsid w:val="01129D79"/>
    <w:rsid w:val="0113C13F"/>
    <w:rsid w:val="01189D1C"/>
    <w:rsid w:val="011F8A7D"/>
    <w:rsid w:val="01208AD4"/>
    <w:rsid w:val="0120CD93"/>
    <w:rsid w:val="0121A9F2"/>
    <w:rsid w:val="01270B06"/>
    <w:rsid w:val="0128DF70"/>
    <w:rsid w:val="0128EF20"/>
    <w:rsid w:val="012BAC18"/>
    <w:rsid w:val="012C3B47"/>
    <w:rsid w:val="012C430E"/>
    <w:rsid w:val="012E93E5"/>
    <w:rsid w:val="012F1427"/>
    <w:rsid w:val="013038B9"/>
    <w:rsid w:val="01318D28"/>
    <w:rsid w:val="0133C355"/>
    <w:rsid w:val="01353B37"/>
    <w:rsid w:val="0135FE63"/>
    <w:rsid w:val="013618F8"/>
    <w:rsid w:val="0137087E"/>
    <w:rsid w:val="0137E43D"/>
    <w:rsid w:val="013898EB"/>
    <w:rsid w:val="0138DADF"/>
    <w:rsid w:val="013B13C8"/>
    <w:rsid w:val="013D64D9"/>
    <w:rsid w:val="013DD78D"/>
    <w:rsid w:val="0140A55C"/>
    <w:rsid w:val="0140C0A0"/>
    <w:rsid w:val="0141DC73"/>
    <w:rsid w:val="0145C309"/>
    <w:rsid w:val="0148B119"/>
    <w:rsid w:val="014B5353"/>
    <w:rsid w:val="014C6027"/>
    <w:rsid w:val="014CA0B7"/>
    <w:rsid w:val="0150B039"/>
    <w:rsid w:val="0152225B"/>
    <w:rsid w:val="0153DC9C"/>
    <w:rsid w:val="01562BE3"/>
    <w:rsid w:val="01567B87"/>
    <w:rsid w:val="015762DC"/>
    <w:rsid w:val="015BC88B"/>
    <w:rsid w:val="015D834A"/>
    <w:rsid w:val="015DB85B"/>
    <w:rsid w:val="015E2A39"/>
    <w:rsid w:val="01607408"/>
    <w:rsid w:val="0161F5D8"/>
    <w:rsid w:val="01624FCE"/>
    <w:rsid w:val="0162F91F"/>
    <w:rsid w:val="016366CF"/>
    <w:rsid w:val="0169C00B"/>
    <w:rsid w:val="016E05C6"/>
    <w:rsid w:val="016EB138"/>
    <w:rsid w:val="016FB4F6"/>
    <w:rsid w:val="0170A400"/>
    <w:rsid w:val="01731FC3"/>
    <w:rsid w:val="0174DEC5"/>
    <w:rsid w:val="01769C2C"/>
    <w:rsid w:val="01784F42"/>
    <w:rsid w:val="017A58D2"/>
    <w:rsid w:val="017A87D2"/>
    <w:rsid w:val="017B5A4E"/>
    <w:rsid w:val="017D4392"/>
    <w:rsid w:val="017D80B0"/>
    <w:rsid w:val="01803906"/>
    <w:rsid w:val="0185AE41"/>
    <w:rsid w:val="0185BB97"/>
    <w:rsid w:val="01876915"/>
    <w:rsid w:val="01879CDF"/>
    <w:rsid w:val="0187B873"/>
    <w:rsid w:val="0188A716"/>
    <w:rsid w:val="01895B1B"/>
    <w:rsid w:val="0189F237"/>
    <w:rsid w:val="018A97E2"/>
    <w:rsid w:val="018B01F9"/>
    <w:rsid w:val="018DA66F"/>
    <w:rsid w:val="018F441E"/>
    <w:rsid w:val="01913DF5"/>
    <w:rsid w:val="01933103"/>
    <w:rsid w:val="019344D1"/>
    <w:rsid w:val="0194D9B5"/>
    <w:rsid w:val="01964CDF"/>
    <w:rsid w:val="01969103"/>
    <w:rsid w:val="019879CF"/>
    <w:rsid w:val="019B42CC"/>
    <w:rsid w:val="019E3E5B"/>
    <w:rsid w:val="019EFF6D"/>
    <w:rsid w:val="019F50F5"/>
    <w:rsid w:val="01A0F3D0"/>
    <w:rsid w:val="01A3CEB2"/>
    <w:rsid w:val="01A556CF"/>
    <w:rsid w:val="01A89D6A"/>
    <w:rsid w:val="01AA194A"/>
    <w:rsid w:val="01AA8C0A"/>
    <w:rsid w:val="01AAA90C"/>
    <w:rsid w:val="01AB1D5C"/>
    <w:rsid w:val="01AD38C2"/>
    <w:rsid w:val="01AE5C72"/>
    <w:rsid w:val="01AEB5BC"/>
    <w:rsid w:val="01AFBF41"/>
    <w:rsid w:val="01B1D264"/>
    <w:rsid w:val="01B26C2E"/>
    <w:rsid w:val="01B43E4A"/>
    <w:rsid w:val="01B5787B"/>
    <w:rsid w:val="01B7A76E"/>
    <w:rsid w:val="01B80B6E"/>
    <w:rsid w:val="01B9E48E"/>
    <w:rsid w:val="01BBA661"/>
    <w:rsid w:val="01BBE8F4"/>
    <w:rsid w:val="01BC2D93"/>
    <w:rsid w:val="01BC5846"/>
    <w:rsid w:val="01BEBE11"/>
    <w:rsid w:val="01BF9138"/>
    <w:rsid w:val="01C42852"/>
    <w:rsid w:val="01C503B4"/>
    <w:rsid w:val="01C71509"/>
    <w:rsid w:val="01C717E4"/>
    <w:rsid w:val="01C7860C"/>
    <w:rsid w:val="01C8E311"/>
    <w:rsid w:val="01CA637A"/>
    <w:rsid w:val="01CC0771"/>
    <w:rsid w:val="01D0206C"/>
    <w:rsid w:val="01D0C0A1"/>
    <w:rsid w:val="01D32F94"/>
    <w:rsid w:val="01D352BA"/>
    <w:rsid w:val="01D5917B"/>
    <w:rsid w:val="01D5ACA7"/>
    <w:rsid w:val="01D92A82"/>
    <w:rsid w:val="01E0966C"/>
    <w:rsid w:val="01E11FAF"/>
    <w:rsid w:val="01E1C903"/>
    <w:rsid w:val="01E29CDA"/>
    <w:rsid w:val="01E2B241"/>
    <w:rsid w:val="01E304BF"/>
    <w:rsid w:val="01E5E727"/>
    <w:rsid w:val="01E71AFD"/>
    <w:rsid w:val="01E74CFD"/>
    <w:rsid w:val="01EA7C2A"/>
    <w:rsid w:val="01EB9DA3"/>
    <w:rsid w:val="01EF50AE"/>
    <w:rsid w:val="01F099A3"/>
    <w:rsid w:val="01F0B3C1"/>
    <w:rsid w:val="01F31706"/>
    <w:rsid w:val="01F4D4B0"/>
    <w:rsid w:val="01F985A6"/>
    <w:rsid w:val="01FA7217"/>
    <w:rsid w:val="01FB4D33"/>
    <w:rsid w:val="01FD1FE4"/>
    <w:rsid w:val="01FF71AA"/>
    <w:rsid w:val="01FFBC1C"/>
    <w:rsid w:val="02044A89"/>
    <w:rsid w:val="0207B2E3"/>
    <w:rsid w:val="020AF8BE"/>
    <w:rsid w:val="020AFBDA"/>
    <w:rsid w:val="020DE9D6"/>
    <w:rsid w:val="020E22B6"/>
    <w:rsid w:val="020E3BD9"/>
    <w:rsid w:val="0211051E"/>
    <w:rsid w:val="0214DAD9"/>
    <w:rsid w:val="02152EC0"/>
    <w:rsid w:val="02170DF8"/>
    <w:rsid w:val="02181058"/>
    <w:rsid w:val="021ABBEB"/>
    <w:rsid w:val="021B9B46"/>
    <w:rsid w:val="021D22E1"/>
    <w:rsid w:val="021DB00C"/>
    <w:rsid w:val="02210A47"/>
    <w:rsid w:val="0222A9C5"/>
    <w:rsid w:val="0222CCF0"/>
    <w:rsid w:val="02238F3E"/>
    <w:rsid w:val="02266893"/>
    <w:rsid w:val="02275D63"/>
    <w:rsid w:val="0227902E"/>
    <w:rsid w:val="0227FBC3"/>
    <w:rsid w:val="0228C4FC"/>
    <w:rsid w:val="02298977"/>
    <w:rsid w:val="022A13E2"/>
    <w:rsid w:val="022A9B62"/>
    <w:rsid w:val="022F4749"/>
    <w:rsid w:val="022F71F1"/>
    <w:rsid w:val="022F9E31"/>
    <w:rsid w:val="023189C4"/>
    <w:rsid w:val="0231FFE6"/>
    <w:rsid w:val="02327C95"/>
    <w:rsid w:val="0232B638"/>
    <w:rsid w:val="02332F34"/>
    <w:rsid w:val="02334BCE"/>
    <w:rsid w:val="02341B48"/>
    <w:rsid w:val="02341D8A"/>
    <w:rsid w:val="02368440"/>
    <w:rsid w:val="02374214"/>
    <w:rsid w:val="023CB7C2"/>
    <w:rsid w:val="023D9B2E"/>
    <w:rsid w:val="02408100"/>
    <w:rsid w:val="02414A4E"/>
    <w:rsid w:val="0245526D"/>
    <w:rsid w:val="0245B27C"/>
    <w:rsid w:val="02467916"/>
    <w:rsid w:val="02476B6B"/>
    <w:rsid w:val="02488EE4"/>
    <w:rsid w:val="02490503"/>
    <w:rsid w:val="024B84B3"/>
    <w:rsid w:val="024BA4C5"/>
    <w:rsid w:val="024CA63F"/>
    <w:rsid w:val="024CABC6"/>
    <w:rsid w:val="024D8F9B"/>
    <w:rsid w:val="024F088E"/>
    <w:rsid w:val="02509D60"/>
    <w:rsid w:val="0251777F"/>
    <w:rsid w:val="0252624A"/>
    <w:rsid w:val="0254D918"/>
    <w:rsid w:val="0255397E"/>
    <w:rsid w:val="025612C8"/>
    <w:rsid w:val="025B67AB"/>
    <w:rsid w:val="025BEB9E"/>
    <w:rsid w:val="025DDA10"/>
    <w:rsid w:val="025E958E"/>
    <w:rsid w:val="025F4E33"/>
    <w:rsid w:val="026047C7"/>
    <w:rsid w:val="0265779F"/>
    <w:rsid w:val="02664E36"/>
    <w:rsid w:val="02673A61"/>
    <w:rsid w:val="026A1B5F"/>
    <w:rsid w:val="026CF761"/>
    <w:rsid w:val="026E98A4"/>
    <w:rsid w:val="026FCE62"/>
    <w:rsid w:val="0273F7D0"/>
    <w:rsid w:val="0275FD2F"/>
    <w:rsid w:val="027A116F"/>
    <w:rsid w:val="027A455C"/>
    <w:rsid w:val="027D3155"/>
    <w:rsid w:val="027F1742"/>
    <w:rsid w:val="028093D1"/>
    <w:rsid w:val="02819A81"/>
    <w:rsid w:val="0287BF99"/>
    <w:rsid w:val="028881C7"/>
    <w:rsid w:val="028AC881"/>
    <w:rsid w:val="028C0CB5"/>
    <w:rsid w:val="028E3166"/>
    <w:rsid w:val="028EC7E4"/>
    <w:rsid w:val="028F282E"/>
    <w:rsid w:val="0292CBE9"/>
    <w:rsid w:val="0294946A"/>
    <w:rsid w:val="0296FB18"/>
    <w:rsid w:val="02980FAE"/>
    <w:rsid w:val="02984391"/>
    <w:rsid w:val="029B1D7A"/>
    <w:rsid w:val="029B9754"/>
    <w:rsid w:val="029CA57E"/>
    <w:rsid w:val="029E75F8"/>
    <w:rsid w:val="02A0A9D9"/>
    <w:rsid w:val="02A17803"/>
    <w:rsid w:val="02A7B5D3"/>
    <w:rsid w:val="02AB66D1"/>
    <w:rsid w:val="02AD9842"/>
    <w:rsid w:val="02AF7D8D"/>
    <w:rsid w:val="02AF9917"/>
    <w:rsid w:val="02B17B44"/>
    <w:rsid w:val="02B207AB"/>
    <w:rsid w:val="02B3A6E9"/>
    <w:rsid w:val="02B62F45"/>
    <w:rsid w:val="02B99311"/>
    <w:rsid w:val="02C07B1B"/>
    <w:rsid w:val="02C1B25B"/>
    <w:rsid w:val="02C1C87B"/>
    <w:rsid w:val="02C37BD3"/>
    <w:rsid w:val="02C53F8B"/>
    <w:rsid w:val="02C590CD"/>
    <w:rsid w:val="02C5E473"/>
    <w:rsid w:val="02C6574A"/>
    <w:rsid w:val="02C8F318"/>
    <w:rsid w:val="02C9ADCA"/>
    <w:rsid w:val="02CB7921"/>
    <w:rsid w:val="02D07B2A"/>
    <w:rsid w:val="02D181ED"/>
    <w:rsid w:val="02D3B438"/>
    <w:rsid w:val="02D579BE"/>
    <w:rsid w:val="02D84DA6"/>
    <w:rsid w:val="02D87470"/>
    <w:rsid w:val="02D8E06F"/>
    <w:rsid w:val="02DB415E"/>
    <w:rsid w:val="02DCCBFF"/>
    <w:rsid w:val="02DDAEEC"/>
    <w:rsid w:val="02DF12FA"/>
    <w:rsid w:val="02DFA07E"/>
    <w:rsid w:val="02E0D3B9"/>
    <w:rsid w:val="02E18642"/>
    <w:rsid w:val="02E2221A"/>
    <w:rsid w:val="02E4C2D2"/>
    <w:rsid w:val="02E56055"/>
    <w:rsid w:val="02E8AE7F"/>
    <w:rsid w:val="02E99E72"/>
    <w:rsid w:val="02EF59F9"/>
    <w:rsid w:val="02F1C096"/>
    <w:rsid w:val="02F2343C"/>
    <w:rsid w:val="02F35540"/>
    <w:rsid w:val="02F40892"/>
    <w:rsid w:val="02F46C7F"/>
    <w:rsid w:val="02F6CA50"/>
    <w:rsid w:val="02FAFE23"/>
    <w:rsid w:val="02FCB540"/>
    <w:rsid w:val="02FD1582"/>
    <w:rsid w:val="02FE78B4"/>
    <w:rsid w:val="02FE8256"/>
    <w:rsid w:val="02FE996D"/>
    <w:rsid w:val="030026B2"/>
    <w:rsid w:val="0300E6BA"/>
    <w:rsid w:val="0302B05F"/>
    <w:rsid w:val="030AFEB4"/>
    <w:rsid w:val="030B17E9"/>
    <w:rsid w:val="030BF6C8"/>
    <w:rsid w:val="030EEE8E"/>
    <w:rsid w:val="030F32FC"/>
    <w:rsid w:val="03104C7E"/>
    <w:rsid w:val="0310D8FC"/>
    <w:rsid w:val="0312A258"/>
    <w:rsid w:val="0312FF6B"/>
    <w:rsid w:val="03131811"/>
    <w:rsid w:val="03195FB5"/>
    <w:rsid w:val="031AFC3B"/>
    <w:rsid w:val="031BD08D"/>
    <w:rsid w:val="031DE534"/>
    <w:rsid w:val="031E2446"/>
    <w:rsid w:val="031EDF22"/>
    <w:rsid w:val="031F11DD"/>
    <w:rsid w:val="0320E0DB"/>
    <w:rsid w:val="032177F4"/>
    <w:rsid w:val="0322DA27"/>
    <w:rsid w:val="03243DE6"/>
    <w:rsid w:val="03252B20"/>
    <w:rsid w:val="0325D76F"/>
    <w:rsid w:val="0329991F"/>
    <w:rsid w:val="032A1041"/>
    <w:rsid w:val="032AED9C"/>
    <w:rsid w:val="032B50C5"/>
    <w:rsid w:val="032E49C5"/>
    <w:rsid w:val="03314182"/>
    <w:rsid w:val="0333C08B"/>
    <w:rsid w:val="033B03CF"/>
    <w:rsid w:val="033EFAAF"/>
    <w:rsid w:val="033F07C0"/>
    <w:rsid w:val="033F2811"/>
    <w:rsid w:val="033FB07D"/>
    <w:rsid w:val="03407A6F"/>
    <w:rsid w:val="03445C8D"/>
    <w:rsid w:val="03457781"/>
    <w:rsid w:val="0345A608"/>
    <w:rsid w:val="03462B72"/>
    <w:rsid w:val="03475804"/>
    <w:rsid w:val="0348587A"/>
    <w:rsid w:val="0349F181"/>
    <w:rsid w:val="034AA94F"/>
    <w:rsid w:val="034C3508"/>
    <w:rsid w:val="034C768E"/>
    <w:rsid w:val="034FBDC1"/>
    <w:rsid w:val="035075DD"/>
    <w:rsid w:val="0352F56F"/>
    <w:rsid w:val="03571508"/>
    <w:rsid w:val="0358A738"/>
    <w:rsid w:val="035A67CE"/>
    <w:rsid w:val="035BB4B0"/>
    <w:rsid w:val="035DB852"/>
    <w:rsid w:val="03602BC3"/>
    <w:rsid w:val="03626CE2"/>
    <w:rsid w:val="03646BE1"/>
    <w:rsid w:val="036590E6"/>
    <w:rsid w:val="03688F16"/>
    <w:rsid w:val="0368A21B"/>
    <w:rsid w:val="036A7143"/>
    <w:rsid w:val="036A8914"/>
    <w:rsid w:val="036D37D8"/>
    <w:rsid w:val="036D4E18"/>
    <w:rsid w:val="036DEE9D"/>
    <w:rsid w:val="036E81D6"/>
    <w:rsid w:val="036EF95C"/>
    <w:rsid w:val="037168CC"/>
    <w:rsid w:val="03719B60"/>
    <w:rsid w:val="037415E1"/>
    <w:rsid w:val="03742C26"/>
    <w:rsid w:val="0376566C"/>
    <w:rsid w:val="037797DE"/>
    <w:rsid w:val="037833B6"/>
    <w:rsid w:val="0378C2C2"/>
    <w:rsid w:val="0379A5F8"/>
    <w:rsid w:val="037D5E2F"/>
    <w:rsid w:val="03805CB0"/>
    <w:rsid w:val="0381276D"/>
    <w:rsid w:val="03813C4A"/>
    <w:rsid w:val="038260F5"/>
    <w:rsid w:val="0389A360"/>
    <w:rsid w:val="038B2CAD"/>
    <w:rsid w:val="038BC41A"/>
    <w:rsid w:val="038F0A45"/>
    <w:rsid w:val="038FD69D"/>
    <w:rsid w:val="03916323"/>
    <w:rsid w:val="0393117C"/>
    <w:rsid w:val="0394262E"/>
    <w:rsid w:val="03945554"/>
    <w:rsid w:val="03945F6B"/>
    <w:rsid w:val="039883FA"/>
    <w:rsid w:val="039D257F"/>
    <w:rsid w:val="039D73FB"/>
    <w:rsid w:val="039E1AEE"/>
    <w:rsid w:val="03A3F7B2"/>
    <w:rsid w:val="03A55C5D"/>
    <w:rsid w:val="03A6577C"/>
    <w:rsid w:val="03AAA788"/>
    <w:rsid w:val="03AE18CC"/>
    <w:rsid w:val="03B14568"/>
    <w:rsid w:val="03B3145F"/>
    <w:rsid w:val="03B36820"/>
    <w:rsid w:val="03B3BCCF"/>
    <w:rsid w:val="03B3D820"/>
    <w:rsid w:val="03B3DBC1"/>
    <w:rsid w:val="03B4169D"/>
    <w:rsid w:val="03B6DD5C"/>
    <w:rsid w:val="03B9C419"/>
    <w:rsid w:val="03B9FE0B"/>
    <w:rsid w:val="03BA9978"/>
    <w:rsid w:val="03BAA531"/>
    <w:rsid w:val="03BB3469"/>
    <w:rsid w:val="03BB7C86"/>
    <w:rsid w:val="03BDB0E4"/>
    <w:rsid w:val="03BE0291"/>
    <w:rsid w:val="03BF69EC"/>
    <w:rsid w:val="03C248DB"/>
    <w:rsid w:val="03C3E02F"/>
    <w:rsid w:val="03C61107"/>
    <w:rsid w:val="03C71400"/>
    <w:rsid w:val="03CA0ED8"/>
    <w:rsid w:val="03CA63BD"/>
    <w:rsid w:val="03CCC9AE"/>
    <w:rsid w:val="03CDF8DF"/>
    <w:rsid w:val="03CEDA16"/>
    <w:rsid w:val="03CEDB71"/>
    <w:rsid w:val="03D4BA4C"/>
    <w:rsid w:val="03D85DA6"/>
    <w:rsid w:val="03D8617F"/>
    <w:rsid w:val="03D957BC"/>
    <w:rsid w:val="03D9EE59"/>
    <w:rsid w:val="03DB36F1"/>
    <w:rsid w:val="03DD97B3"/>
    <w:rsid w:val="03DE87D9"/>
    <w:rsid w:val="03E0245A"/>
    <w:rsid w:val="03E34F62"/>
    <w:rsid w:val="03E4DB3E"/>
    <w:rsid w:val="03E5628A"/>
    <w:rsid w:val="03E64084"/>
    <w:rsid w:val="03E85820"/>
    <w:rsid w:val="03E963A9"/>
    <w:rsid w:val="03E9B1A3"/>
    <w:rsid w:val="03EA8EBC"/>
    <w:rsid w:val="03EB6726"/>
    <w:rsid w:val="03EB958F"/>
    <w:rsid w:val="03EF90B9"/>
    <w:rsid w:val="03F07DC1"/>
    <w:rsid w:val="03F4014C"/>
    <w:rsid w:val="03F42E28"/>
    <w:rsid w:val="03F8A1E1"/>
    <w:rsid w:val="03FA532B"/>
    <w:rsid w:val="03FE42E7"/>
    <w:rsid w:val="03FE6E2D"/>
    <w:rsid w:val="0401AC92"/>
    <w:rsid w:val="0401B874"/>
    <w:rsid w:val="040401A5"/>
    <w:rsid w:val="0404A04B"/>
    <w:rsid w:val="0407D54D"/>
    <w:rsid w:val="0408B3BB"/>
    <w:rsid w:val="0409DF7A"/>
    <w:rsid w:val="040A1AD5"/>
    <w:rsid w:val="040A6613"/>
    <w:rsid w:val="041227AE"/>
    <w:rsid w:val="04138EB6"/>
    <w:rsid w:val="0414413C"/>
    <w:rsid w:val="04168E77"/>
    <w:rsid w:val="0417A4B5"/>
    <w:rsid w:val="0417C223"/>
    <w:rsid w:val="041A7CDC"/>
    <w:rsid w:val="041B88C7"/>
    <w:rsid w:val="041C46E8"/>
    <w:rsid w:val="041CDA72"/>
    <w:rsid w:val="041D6094"/>
    <w:rsid w:val="041EFBD8"/>
    <w:rsid w:val="04217DA9"/>
    <w:rsid w:val="0421E0BC"/>
    <w:rsid w:val="04222D5E"/>
    <w:rsid w:val="04228E05"/>
    <w:rsid w:val="0423FCB0"/>
    <w:rsid w:val="0425D8D2"/>
    <w:rsid w:val="042BEDD6"/>
    <w:rsid w:val="042C6690"/>
    <w:rsid w:val="042F05E4"/>
    <w:rsid w:val="04329712"/>
    <w:rsid w:val="0432CCBD"/>
    <w:rsid w:val="0436A674"/>
    <w:rsid w:val="04379382"/>
    <w:rsid w:val="0438388F"/>
    <w:rsid w:val="0439ED82"/>
    <w:rsid w:val="043ABC52"/>
    <w:rsid w:val="043B4B41"/>
    <w:rsid w:val="043C0B59"/>
    <w:rsid w:val="043E971E"/>
    <w:rsid w:val="043F0C55"/>
    <w:rsid w:val="04429528"/>
    <w:rsid w:val="0444E966"/>
    <w:rsid w:val="04466F1C"/>
    <w:rsid w:val="0446CC6D"/>
    <w:rsid w:val="0446F347"/>
    <w:rsid w:val="0449040E"/>
    <w:rsid w:val="044B1A4A"/>
    <w:rsid w:val="044D3CA4"/>
    <w:rsid w:val="0450B065"/>
    <w:rsid w:val="0451D9B4"/>
    <w:rsid w:val="04537792"/>
    <w:rsid w:val="04547DD9"/>
    <w:rsid w:val="0456F2C1"/>
    <w:rsid w:val="04573F0E"/>
    <w:rsid w:val="04586E55"/>
    <w:rsid w:val="045AB5C3"/>
    <w:rsid w:val="045AC78F"/>
    <w:rsid w:val="045B549A"/>
    <w:rsid w:val="045BE649"/>
    <w:rsid w:val="045D8F35"/>
    <w:rsid w:val="045E5500"/>
    <w:rsid w:val="045E7A1C"/>
    <w:rsid w:val="045F0EC9"/>
    <w:rsid w:val="04626C96"/>
    <w:rsid w:val="0463A4C2"/>
    <w:rsid w:val="0464A289"/>
    <w:rsid w:val="04654CA3"/>
    <w:rsid w:val="04660E03"/>
    <w:rsid w:val="04676AAC"/>
    <w:rsid w:val="0467D55E"/>
    <w:rsid w:val="046A9E11"/>
    <w:rsid w:val="0473F1D5"/>
    <w:rsid w:val="0476D188"/>
    <w:rsid w:val="047E2E65"/>
    <w:rsid w:val="04829F15"/>
    <w:rsid w:val="0482F088"/>
    <w:rsid w:val="0483E9D3"/>
    <w:rsid w:val="04855900"/>
    <w:rsid w:val="04864DE7"/>
    <w:rsid w:val="0486D1DF"/>
    <w:rsid w:val="04871B94"/>
    <w:rsid w:val="0489251D"/>
    <w:rsid w:val="04896D1D"/>
    <w:rsid w:val="048A96D6"/>
    <w:rsid w:val="048EAADB"/>
    <w:rsid w:val="048FDF95"/>
    <w:rsid w:val="04908329"/>
    <w:rsid w:val="0492EB16"/>
    <w:rsid w:val="0493C9CB"/>
    <w:rsid w:val="0494D2E0"/>
    <w:rsid w:val="049656DA"/>
    <w:rsid w:val="049877B2"/>
    <w:rsid w:val="04995112"/>
    <w:rsid w:val="049BD1AD"/>
    <w:rsid w:val="049C12F0"/>
    <w:rsid w:val="049E515D"/>
    <w:rsid w:val="04A3889C"/>
    <w:rsid w:val="04A4B561"/>
    <w:rsid w:val="04A7BB36"/>
    <w:rsid w:val="04AA983B"/>
    <w:rsid w:val="04AD2BF5"/>
    <w:rsid w:val="04AF5D85"/>
    <w:rsid w:val="04B07862"/>
    <w:rsid w:val="04B07DCF"/>
    <w:rsid w:val="04B0D06C"/>
    <w:rsid w:val="04B6497D"/>
    <w:rsid w:val="04BA19E6"/>
    <w:rsid w:val="04BB6BF4"/>
    <w:rsid w:val="04BFD55C"/>
    <w:rsid w:val="04C16A4E"/>
    <w:rsid w:val="04C1DA4B"/>
    <w:rsid w:val="04C2CCF0"/>
    <w:rsid w:val="04C720E3"/>
    <w:rsid w:val="04C75368"/>
    <w:rsid w:val="04C86FD8"/>
    <w:rsid w:val="04CB0052"/>
    <w:rsid w:val="04CCE7CE"/>
    <w:rsid w:val="04CDF6A9"/>
    <w:rsid w:val="04CF14DE"/>
    <w:rsid w:val="04CF44B5"/>
    <w:rsid w:val="04CF8F58"/>
    <w:rsid w:val="04D0213F"/>
    <w:rsid w:val="04D0B576"/>
    <w:rsid w:val="04D586F8"/>
    <w:rsid w:val="04D5C327"/>
    <w:rsid w:val="04D7EB4D"/>
    <w:rsid w:val="04E2B738"/>
    <w:rsid w:val="04EB0A28"/>
    <w:rsid w:val="04EC76B1"/>
    <w:rsid w:val="04EDA4D9"/>
    <w:rsid w:val="04EEAF55"/>
    <w:rsid w:val="04EF54B9"/>
    <w:rsid w:val="04EFC306"/>
    <w:rsid w:val="04EFDFC1"/>
    <w:rsid w:val="04F15CBD"/>
    <w:rsid w:val="04F1898C"/>
    <w:rsid w:val="04F25CF8"/>
    <w:rsid w:val="04F28C51"/>
    <w:rsid w:val="04F5DA54"/>
    <w:rsid w:val="04F62AF6"/>
    <w:rsid w:val="04F66446"/>
    <w:rsid w:val="04F6A5D9"/>
    <w:rsid w:val="04F86BC4"/>
    <w:rsid w:val="04FCF385"/>
    <w:rsid w:val="04FE3A78"/>
    <w:rsid w:val="0504CDEE"/>
    <w:rsid w:val="050B495A"/>
    <w:rsid w:val="050B7838"/>
    <w:rsid w:val="05147D2D"/>
    <w:rsid w:val="0518A885"/>
    <w:rsid w:val="051A1997"/>
    <w:rsid w:val="051B5728"/>
    <w:rsid w:val="051C41D8"/>
    <w:rsid w:val="051E904B"/>
    <w:rsid w:val="05239456"/>
    <w:rsid w:val="0525297A"/>
    <w:rsid w:val="05253C3A"/>
    <w:rsid w:val="0525775B"/>
    <w:rsid w:val="0526A757"/>
    <w:rsid w:val="0527A5F3"/>
    <w:rsid w:val="05313891"/>
    <w:rsid w:val="053159A2"/>
    <w:rsid w:val="0532E76F"/>
    <w:rsid w:val="053322BF"/>
    <w:rsid w:val="0534574C"/>
    <w:rsid w:val="0534A914"/>
    <w:rsid w:val="05360F80"/>
    <w:rsid w:val="0536A132"/>
    <w:rsid w:val="053A516F"/>
    <w:rsid w:val="053CD461"/>
    <w:rsid w:val="053DB982"/>
    <w:rsid w:val="053DFC13"/>
    <w:rsid w:val="053E4123"/>
    <w:rsid w:val="053E5C9C"/>
    <w:rsid w:val="05412976"/>
    <w:rsid w:val="05467DFB"/>
    <w:rsid w:val="05499603"/>
    <w:rsid w:val="054A036E"/>
    <w:rsid w:val="054D0651"/>
    <w:rsid w:val="054DF3AF"/>
    <w:rsid w:val="05504BDC"/>
    <w:rsid w:val="05513BDD"/>
    <w:rsid w:val="0552E84E"/>
    <w:rsid w:val="05538B9D"/>
    <w:rsid w:val="055537A4"/>
    <w:rsid w:val="0557A5E7"/>
    <w:rsid w:val="0558D6E9"/>
    <w:rsid w:val="055B9838"/>
    <w:rsid w:val="055BA27C"/>
    <w:rsid w:val="055BAA49"/>
    <w:rsid w:val="0560447B"/>
    <w:rsid w:val="0560C178"/>
    <w:rsid w:val="056687B8"/>
    <w:rsid w:val="056AFC70"/>
    <w:rsid w:val="056C9C53"/>
    <w:rsid w:val="056D3D54"/>
    <w:rsid w:val="056E0E93"/>
    <w:rsid w:val="056E7B69"/>
    <w:rsid w:val="056F655D"/>
    <w:rsid w:val="05715271"/>
    <w:rsid w:val="05720EF7"/>
    <w:rsid w:val="05732922"/>
    <w:rsid w:val="057421C0"/>
    <w:rsid w:val="0576E4B7"/>
    <w:rsid w:val="0579BD56"/>
    <w:rsid w:val="057D21D2"/>
    <w:rsid w:val="057D24AD"/>
    <w:rsid w:val="058171A3"/>
    <w:rsid w:val="0584FC93"/>
    <w:rsid w:val="0585305D"/>
    <w:rsid w:val="05854F67"/>
    <w:rsid w:val="0585D88C"/>
    <w:rsid w:val="05878E0D"/>
    <w:rsid w:val="058947D5"/>
    <w:rsid w:val="058B6824"/>
    <w:rsid w:val="058B7B7B"/>
    <w:rsid w:val="058CEA19"/>
    <w:rsid w:val="058CFDA8"/>
    <w:rsid w:val="058E9417"/>
    <w:rsid w:val="058F657C"/>
    <w:rsid w:val="058FA8F1"/>
    <w:rsid w:val="05906A17"/>
    <w:rsid w:val="0590B4E1"/>
    <w:rsid w:val="059265B0"/>
    <w:rsid w:val="0592FD5A"/>
    <w:rsid w:val="05931100"/>
    <w:rsid w:val="05950FDA"/>
    <w:rsid w:val="059603E9"/>
    <w:rsid w:val="0596A47D"/>
    <w:rsid w:val="0599D760"/>
    <w:rsid w:val="059BCB99"/>
    <w:rsid w:val="059E3496"/>
    <w:rsid w:val="05A13960"/>
    <w:rsid w:val="05A57871"/>
    <w:rsid w:val="05A7F534"/>
    <w:rsid w:val="05A98743"/>
    <w:rsid w:val="05AA8304"/>
    <w:rsid w:val="05ADADA0"/>
    <w:rsid w:val="05B32605"/>
    <w:rsid w:val="05B4BBEC"/>
    <w:rsid w:val="05B7B9C4"/>
    <w:rsid w:val="05B88B19"/>
    <w:rsid w:val="05BA831A"/>
    <w:rsid w:val="05BDAAD7"/>
    <w:rsid w:val="05C1D7D9"/>
    <w:rsid w:val="05C306D9"/>
    <w:rsid w:val="05C30D44"/>
    <w:rsid w:val="05C3C67A"/>
    <w:rsid w:val="05C9100E"/>
    <w:rsid w:val="05C9B3D4"/>
    <w:rsid w:val="05CA7638"/>
    <w:rsid w:val="05CBC3D2"/>
    <w:rsid w:val="05CCD44F"/>
    <w:rsid w:val="05CE4E62"/>
    <w:rsid w:val="05CF1D2C"/>
    <w:rsid w:val="05CFE26B"/>
    <w:rsid w:val="05D1D995"/>
    <w:rsid w:val="05D2D435"/>
    <w:rsid w:val="05D59C01"/>
    <w:rsid w:val="05D6E6AA"/>
    <w:rsid w:val="05D799C4"/>
    <w:rsid w:val="05D849AF"/>
    <w:rsid w:val="05D8C088"/>
    <w:rsid w:val="05D973FD"/>
    <w:rsid w:val="05DA3768"/>
    <w:rsid w:val="05DBBB23"/>
    <w:rsid w:val="05DDC838"/>
    <w:rsid w:val="05DFD14F"/>
    <w:rsid w:val="05E20D8D"/>
    <w:rsid w:val="05E481A7"/>
    <w:rsid w:val="05E61B7E"/>
    <w:rsid w:val="05E659F7"/>
    <w:rsid w:val="05E872B1"/>
    <w:rsid w:val="05E96FAA"/>
    <w:rsid w:val="05EA5D41"/>
    <w:rsid w:val="05EAB1F6"/>
    <w:rsid w:val="05EE8762"/>
    <w:rsid w:val="05EF47F3"/>
    <w:rsid w:val="05F0B817"/>
    <w:rsid w:val="05F1D3D8"/>
    <w:rsid w:val="05F30F6F"/>
    <w:rsid w:val="05F33032"/>
    <w:rsid w:val="05F9854C"/>
    <w:rsid w:val="05FB55B7"/>
    <w:rsid w:val="05FC1261"/>
    <w:rsid w:val="05FD1565"/>
    <w:rsid w:val="05FE1171"/>
    <w:rsid w:val="0600844C"/>
    <w:rsid w:val="06014557"/>
    <w:rsid w:val="06020A0E"/>
    <w:rsid w:val="0603D2AF"/>
    <w:rsid w:val="0604EEE4"/>
    <w:rsid w:val="06083758"/>
    <w:rsid w:val="0608455F"/>
    <w:rsid w:val="060BA415"/>
    <w:rsid w:val="060E134B"/>
    <w:rsid w:val="0610EBAB"/>
    <w:rsid w:val="0611FEE1"/>
    <w:rsid w:val="061301A5"/>
    <w:rsid w:val="06142F6E"/>
    <w:rsid w:val="06154016"/>
    <w:rsid w:val="061A65A4"/>
    <w:rsid w:val="061AEDDC"/>
    <w:rsid w:val="061C36A4"/>
    <w:rsid w:val="061CB9BC"/>
    <w:rsid w:val="061DF68F"/>
    <w:rsid w:val="06236C89"/>
    <w:rsid w:val="06240CF8"/>
    <w:rsid w:val="0624C02F"/>
    <w:rsid w:val="062653F3"/>
    <w:rsid w:val="062ABCE7"/>
    <w:rsid w:val="062AD215"/>
    <w:rsid w:val="062B53D2"/>
    <w:rsid w:val="062B971F"/>
    <w:rsid w:val="062C235D"/>
    <w:rsid w:val="062EA1AF"/>
    <w:rsid w:val="062EF1B5"/>
    <w:rsid w:val="062F13E3"/>
    <w:rsid w:val="06313B19"/>
    <w:rsid w:val="063325D7"/>
    <w:rsid w:val="06336830"/>
    <w:rsid w:val="06337C63"/>
    <w:rsid w:val="06387C6D"/>
    <w:rsid w:val="063D8D7F"/>
    <w:rsid w:val="063EB4FB"/>
    <w:rsid w:val="063FE637"/>
    <w:rsid w:val="06400808"/>
    <w:rsid w:val="0642F8B8"/>
    <w:rsid w:val="0643CC4C"/>
    <w:rsid w:val="0644915E"/>
    <w:rsid w:val="0646AA22"/>
    <w:rsid w:val="064A5082"/>
    <w:rsid w:val="064B2E69"/>
    <w:rsid w:val="064B7642"/>
    <w:rsid w:val="064D308B"/>
    <w:rsid w:val="06506BA0"/>
    <w:rsid w:val="0652D68E"/>
    <w:rsid w:val="06542A4A"/>
    <w:rsid w:val="0654D856"/>
    <w:rsid w:val="0656D391"/>
    <w:rsid w:val="0657DE7E"/>
    <w:rsid w:val="0658415A"/>
    <w:rsid w:val="06588534"/>
    <w:rsid w:val="065D643C"/>
    <w:rsid w:val="065DA406"/>
    <w:rsid w:val="065DE16F"/>
    <w:rsid w:val="065E2253"/>
    <w:rsid w:val="06608210"/>
    <w:rsid w:val="0660D05F"/>
    <w:rsid w:val="0662A600"/>
    <w:rsid w:val="06638124"/>
    <w:rsid w:val="06659233"/>
    <w:rsid w:val="06662632"/>
    <w:rsid w:val="0668A7D6"/>
    <w:rsid w:val="066E520D"/>
    <w:rsid w:val="06704320"/>
    <w:rsid w:val="0671222A"/>
    <w:rsid w:val="06728876"/>
    <w:rsid w:val="06748796"/>
    <w:rsid w:val="06786F5F"/>
    <w:rsid w:val="0678E705"/>
    <w:rsid w:val="06797CA7"/>
    <w:rsid w:val="067DD675"/>
    <w:rsid w:val="067EC7BC"/>
    <w:rsid w:val="06804783"/>
    <w:rsid w:val="06861A8A"/>
    <w:rsid w:val="06868353"/>
    <w:rsid w:val="0686ECAE"/>
    <w:rsid w:val="0688BDF9"/>
    <w:rsid w:val="068ADF28"/>
    <w:rsid w:val="068C5FB1"/>
    <w:rsid w:val="068E9034"/>
    <w:rsid w:val="06925ACB"/>
    <w:rsid w:val="069298CB"/>
    <w:rsid w:val="0693CB8B"/>
    <w:rsid w:val="0694081F"/>
    <w:rsid w:val="06943075"/>
    <w:rsid w:val="06944274"/>
    <w:rsid w:val="06954644"/>
    <w:rsid w:val="0698B7AA"/>
    <w:rsid w:val="06995BB7"/>
    <w:rsid w:val="069AC279"/>
    <w:rsid w:val="069AFE46"/>
    <w:rsid w:val="069B71BD"/>
    <w:rsid w:val="069C361D"/>
    <w:rsid w:val="069DFD23"/>
    <w:rsid w:val="06A05E22"/>
    <w:rsid w:val="06A08F57"/>
    <w:rsid w:val="06A10F28"/>
    <w:rsid w:val="06A2FC59"/>
    <w:rsid w:val="06A3AC2E"/>
    <w:rsid w:val="06A4CD46"/>
    <w:rsid w:val="06A67EA2"/>
    <w:rsid w:val="06AA6624"/>
    <w:rsid w:val="06AB6D20"/>
    <w:rsid w:val="06AF087F"/>
    <w:rsid w:val="06B35EED"/>
    <w:rsid w:val="06B3EBA1"/>
    <w:rsid w:val="06BD648F"/>
    <w:rsid w:val="06C16AD1"/>
    <w:rsid w:val="06C508B4"/>
    <w:rsid w:val="06C5AE7D"/>
    <w:rsid w:val="06C75E06"/>
    <w:rsid w:val="06C91AE1"/>
    <w:rsid w:val="06CAC5D9"/>
    <w:rsid w:val="06CAD1A8"/>
    <w:rsid w:val="06CB0F36"/>
    <w:rsid w:val="06CBCB38"/>
    <w:rsid w:val="06CDD8A0"/>
    <w:rsid w:val="06CDE3A8"/>
    <w:rsid w:val="06D46311"/>
    <w:rsid w:val="06D63EC7"/>
    <w:rsid w:val="06DA4DC5"/>
    <w:rsid w:val="06DBD0DC"/>
    <w:rsid w:val="06DC949E"/>
    <w:rsid w:val="06DE526A"/>
    <w:rsid w:val="06DFD3C2"/>
    <w:rsid w:val="06E0028E"/>
    <w:rsid w:val="06E1E162"/>
    <w:rsid w:val="06E1E47A"/>
    <w:rsid w:val="06E2909A"/>
    <w:rsid w:val="06E2A960"/>
    <w:rsid w:val="06E3E1F1"/>
    <w:rsid w:val="06E43B4F"/>
    <w:rsid w:val="06E4FDC6"/>
    <w:rsid w:val="06E5246D"/>
    <w:rsid w:val="06E6B29D"/>
    <w:rsid w:val="06E8F8EB"/>
    <w:rsid w:val="06E8FE9F"/>
    <w:rsid w:val="06EAD958"/>
    <w:rsid w:val="06EE9298"/>
    <w:rsid w:val="06EEA2BB"/>
    <w:rsid w:val="06EFA283"/>
    <w:rsid w:val="06F07FF0"/>
    <w:rsid w:val="06F0C857"/>
    <w:rsid w:val="06F3E4ED"/>
    <w:rsid w:val="06F42B56"/>
    <w:rsid w:val="06F5F6E3"/>
    <w:rsid w:val="06FA578A"/>
    <w:rsid w:val="06FE3468"/>
    <w:rsid w:val="06FE7F02"/>
    <w:rsid w:val="0702900E"/>
    <w:rsid w:val="0703D888"/>
    <w:rsid w:val="0704CE99"/>
    <w:rsid w:val="07052EA4"/>
    <w:rsid w:val="07054F0F"/>
    <w:rsid w:val="07067402"/>
    <w:rsid w:val="070D2B7D"/>
    <w:rsid w:val="070DFA0C"/>
    <w:rsid w:val="070E6727"/>
    <w:rsid w:val="070F6AC9"/>
    <w:rsid w:val="071109E3"/>
    <w:rsid w:val="0715442E"/>
    <w:rsid w:val="0715D094"/>
    <w:rsid w:val="07167636"/>
    <w:rsid w:val="071859D4"/>
    <w:rsid w:val="071887A8"/>
    <w:rsid w:val="071DE017"/>
    <w:rsid w:val="071E1550"/>
    <w:rsid w:val="07222D0A"/>
    <w:rsid w:val="0723BB32"/>
    <w:rsid w:val="0723DA0B"/>
    <w:rsid w:val="07251A7E"/>
    <w:rsid w:val="0727317B"/>
    <w:rsid w:val="0729A6A6"/>
    <w:rsid w:val="0729FC98"/>
    <w:rsid w:val="072A0A9D"/>
    <w:rsid w:val="072A53A1"/>
    <w:rsid w:val="072AA339"/>
    <w:rsid w:val="072C8052"/>
    <w:rsid w:val="07312127"/>
    <w:rsid w:val="0731D7C0"/>
    <w:rsid w:val="07323D99"/>
    <w:rsid w:val="0732C4CA"/>
    <w:rsid w:val="07362E15"/>
    <w:rsid w:val="0737321A"/>
    <w:rsid w:val="0737AD03"/>
    <w:rsid w:val="073852F8"/>
    <w:rsid w:val="0739245A"/>
    <w:rsid w:val="0739CAD6"/>
    <w:rsid w:val="073A5DD9"/>
    <w:rsid w:val="073B872E"/>
    <w:rsid w:val="073C073B"/>
    <w:rsid w:val="073C827A"/>
    <w:rsid w:val="073D5F73"/>
    <w:rsid w:val="073E9C74"/>
    <w:rsid w:val="073F5DA3"/>
    <w:rsid w:val="07445303"/>
    <w:rsid w:val="0745B548"/>
    <w:rsid w:val="07463712"/>
    <w:rsid w:val="07469A1F"/>
    <w:rsid w:val="0748D40C"/>
    <w:rsid w:val="07491F5E"/>
    <w:rsid w:val="07492A8D"/>
    <w:rsid w:val="0749A679"/>
    <w:rsid w:val="074A404F"/>
    <w:rsid w:val="074A6D27"/>
    <w:rsid w:val="074AFF48"/>
    <w:rsid w:val="074BC24D"/>
    <w:rsid w:val="074E750B"/>
    <w:rsid w:val="074EC28F"/>
    <w:rsid w:val="07504A0F"/>
    <w:rsid w:val="075189DC"/>
    <w:rsid w:val="075292A6"/>
    <w:rsid w:val="0756CB0B"/>
    <w:rsid w:val="0757D11C"/>
    <w:rsid w:val="075A1478"/>
    <w:rsid w:val="075A556B"/>
    <w:rsid w:val="075AA915"/>
    <w:rsid w:val="075B15C2"/>
    <w:rsid w:val="075BBAED"/>
    <w:rsid w:val="075D4977"/>
    <w:rsid w:val="075D832F"/>
    <w:rsid w:val="075DAC93"/>
    <w:rsid w:val="075F9300"/>
    <w:rsid w:val="0760E5E5"/>
    <w:rsid w:val="0765A68D"/>
    <w:rsid w:val="07664370"/>
    <w:rsid w:val="076988C9"/>
    <w:rsid w:val="076C0C1A"/>
    <w:rsid w:val="076E5C03"/>
    <w:rsid w:val="076E7D85"/>
    <w:rsid w:val="076ECA6B"/>
    <w:rsid w:val="076F2FCC"/>
    <w:rsid w:val="077186AA"/>
    <w:rsid w:val="0771DA2E"/>
    <w:rsid w:val="07761241"/>
    <w:rsid w:val="0777F74D"/>
    <w:rsid w:val="07799372"/>
    <w:rsid w:val="077DD28E"/>
    <w:rsid w:val="077F1D66"/>
    <w:rsid w:val="078024F7"/>
    <w:rsid w:val="0781C89D"/>
    <w:rsid w:val="0783F8F0"/>
    <w:rsid w:val="07840841"/>
    <w:rsid w:val="07845EFB"/>
    <w:rsid w:val="0786C435"/>
    <w:rsid w:val="0787AAB1"/>
    <w:rsid w:val="0787AD5F"/>
    <w:rsid w:val="07884E49"/>
    <w:rsid w:val="0788E19F"/>
    <w:rsid w:val="0793D2FF"/>
    <w:rsid w:val="079454A6"/>
    <w:rsid w:val="079812F2"/>
    <w:rsid w:val="079A6FB0"/>
    <w:rsid w:val="079E0785"/>
    <w:rsid w:val="079F21C3"/>
    <w:rsid w:val="079FFDB4"/>
    <w:rsid w:val="07A7411F"/>
    <w:rsid w:val="07AC6B04"/>
    <w:rsid w:val="07AC94AE"/>
    <w:rsid w:val="07AE2812"/>
    <w:rsid w:val="07B0B62C"/>
    <w:rsid w:val="07B18B8A"/>
    <w:rsid w:val="07B1E19A"/>
    <w:rsid w:val="07B6AA69"/>
    <w:rsid w:val="07B7F587"/>
    <w:rsid w:val="07B89572"/>
    <w:rsid w:val="07B8DFFF"/>
    <w:rsid w:val="07B93D04"/>
    <w:rsid w:val="07BD0970"/>
    <w:rsid w:val="07C09090"/>
    <w:rsid w:val="07C13966"/>
    <w:rsid w:val="07C23798"/>
    <w:rsid w:val="07C3FFE9"/>
    <w:rsid w:val="07C44644"/>
    <w:rsid w:val="07C70E7C"/>
    <w:rsid w:val="07C72433"/>
    <w:rsid w:val="07C8C684"/>
    <w:rsid w:val="07CADD83"/>
    <w:rsid w:val="07CB50D9"/>
    <w:rsid w:val="07CDEC26"/>
    <w:rsid w:val="07CF6537"/>
    <w:rsid w:val="07D15297"/>
    <w:rsid w:val="07D345AA"/>
    <w:rsid w:val="07D3ED2F"/>
    <w:rsid w:val="07DACAA9"/>
    <w:rsid w:val="07DCA941"/>
    <w:rsid w:val="07DD5767"/>
    <w:rsid w:val="07DF52A7"/>
    <w:rsid w:val="07E04C0A"/>
    <w:rsid w:val="07E0BA69"/>
    <w:rsid w:val="07E214B4"/>
    <w:rsid w:val="07E24D4F"/>
    <w:rsid w:val="07E2D92B"/>
    <w:rsid w:val="07E4CDC3"/>
    <w:rsid w:val="07EEF6BE"/>
    <w:rsid w:val="07F227F4"/>
    <w:rsid w:val="07F2FB1D"/>
    <w:rsid w:val="07F39239"/>
    <w:rsid w:val="07F6BA5D"/>
    <w:rsid w:val="07F7B041"/>
    <w:rsid w:val="07F8BF21"/>
    <w:rsid w:val="07F8E059"/>
    <w:rsid w:val="07FB54DE"/>
    <w:rsid w:val="07FDD609"/>
    <w:rsid w:val="0800FFB5"/>
    <w:rsid w:val="08028531"/>
    <w:rsid w:val="0802E2B0"/>
    <w:rsid w:val="08048268"/>
    <w:rsid w:val="080537CE"/>
    <w:rsid w:val="0805C972"/>
    <w:rsid w:val="0805FF97"/>
    <w:rsid w:val="0806554A"/>
    <w:rsid w:val="08071D9E"/>
    <w:rsid w:val="080742B5"/>
    <w:rsid w:val="080C2A97"/>
    <w:rsid w:val="080D27BA"/>
    <w:rsid w:val="0810277D"/>
    <w:rsid w:val="08116F08"/>
    <w:rsid w:val="08145972"/>
    <w:rsid w:val="08152AF6"/>
    <w:rsid w:val="081A48BC"/>
    <w:rsid w:val="081E1306"/>
    <w:rsid w:val="081E6BB0"/>
    <w:rsid w:val="081F339F"/>
    <w:rsid w:val="082419D1"/>
    <w:rsid w:val="0825A60C"/>
    <w:rsid w:val="08266867"/>
    <w:rsid w:val="0826D2FB"/>
    <w:rsid w:val="0829D613"/>
    <w:rsid w:val="082CA2BA"/>
    <w:rsid w:val="082ECD46"/>
    <w:rsid w:val="082F80AB"/>
    <w:rsid w:val="08313360"/>
    <w:rsid w:val="08366876"/>
    <w:rsid w:val="08370F17"/>
    <w:rsid w:val="0837BA11"/>
    <w:rsid w:val="083B3C81"/>
    <w:rsid w:val="083BCCB6"/>
    <w:rsid w:val="083BE329"/>
    <w:rsid w:val="083CFECF"/>
    <w:rsid w:val="083DA3AA"/>
    <w:rsid w:val="083ED5D2"/>
    <w:rsid w:val="0841F7CB"/>
    <w:rsid w:val="08433775"/>
    <w:rsid w:val="0843452D"/>
    <w:rsid w:val="08458980"/>
    <w:rsid w:val="0846D2CF"/>
    <w:rsid w:val="084D5890"/>
    <w:rsid w:val="084D9D17"/>
    <w:rsid w:val="084DC8C1"/>
    <w:rsid w:val="084EBA6E"/>
    <w:rsid w:val="0850E49B"/>
    <w:rsid w:val="085428B4"/>
    <w:rsid w:val="085626A4"/>
    <w:rsid w:val="0858C4BF"/>
    <w:rsid w:val="085AAA56"/>
    <w:rsid w:val="085B570D"/>
    <w:rsid w:val="085B6DEB"/>
    <w:rsid w:val="085BA728"/>
    <w:rsid w:val="085DE3CB"/>
    <w:rsid w:val="085ED2BD"/>
    <w:rsid w:val="085F14D5"/>
    <w:rsid w:val="085FE30D"/>
    <w:rsid w:val="0860A934"/>
    <w:rsid w:val="0863EFA9"/>
    <w:rsid w:val="086BB417"/>
    <w:rsid w:val="086D541D"/>
    <w:rsid w:val="086EAD00"/>
    <w:rsid w:val="086F6F1D"/>
    <w:rsid w:val="0875B3F3"/>
    <w:rsid w:val="08760404"/>
    <w:rsid w:val="0876EFAC"/>
    <w:rsid w:val="0878D24A"/>
    <w:rsid w:val="087A24CF"/>
    <w:rsid w:val="087A405A"/>
    <w:rsid w:val="087ACCE4"/>
    <w:rsid w:val="087BDF0F"/>
    <w:rsid w:val="087D22EA"/>
    <w:rsid w:val="087E22B4"/>
    <w:rsid w:val="0880737E"/>
    <w:rsid w:val="0880DD49"/>
    <w:rsid w:val="08819612"/>
    <w:rsid w:val="08885978"/>
    <w:rsid w:val="0888867E"/>
    <w:rsid w:val="08895AD9"/>
    <w:rsid w:val="088A9151"/>
    <w:rsid w:val="088B072E"/>
    <w:rsid w:val="088B4199"/>
    <w:rsid w:val="088CEB5F"/>
    <w:rsid w:val="088DCAA6"/>
    <w:rsid w:val="088E2713"/>
    <w:rsid w:val="08922B98"/>
    <w:rsid w:val="0892D0E9"/>
    <w:rsid w:val="089520AE"/>
    <w:rsid w:val="08961EBB"/>
    <w:rsid w:val="0896966C"/>
    <w:rsid w:val="089725CE"/>
    <w:rsid w:val="0899927B"/>
    <w:rsid w:val="089E3842"/>
    <w:rsid w:val="08A01964"/>
    <w:rsid w:val="08A15BB8"/>
    <w:rsid w:val="08A1ACBF"/>
    <w:rsid w:val="08A2A325"/>
    <w:rsid w:val="08A32B29"/>
    <w:rsid w:val="08A3D7B6"/>
    <w:rsid w:val="08A5A2D2"/>
    <w:rsid w:val="08A60033"/>
    <w:rsid w:val="08A649F7"/>
    <w:rsid w:val="08A6C32B"/>
    <w:rsid w:val="08A83E4A"/>
    <w:rsid w:val="08A92194"/>
    <w:rsid w:val="08A93B48"/>
    <w:rsid w:val="08AC030B"/>
    <w:rsid w:val="08AC5F5B"/>
    <w:rsid w:val="08B1A5BA"/>
    <w:rsid w:val="08B47378"/>
    <w:rsid w:val="08B4BC47"/>
    <w:rsid w:val="08B726DA"/>
    <w:rsid w:val="08B7AD93"/>
    <w:rsid w:val="08B819B8"/>
    <w:rsid w:val="08B93DC0"/>
    <w:rsid w:val="08BAFC6F"/>
    <w:rsid w:val="08BC57A8"/>
    <w:rsid w:val="08BD39CF"/>
    <w:rsid w:val="08BD6956"/>
    <w:rsid w:val="08BFF8A6"/>
    <w:rsid w:val="08C10854"/>
    <w:rsid w:val="08C482FF"/>
    <w:rsid w:val="08C7F488"/>
    <w:rsid w:val="08C83EA6"/>
    <w:rsid w:val="08C89D6C"/>
    <w:rsid w:val="08CADAF6"/>
    <w:rsid w:val="08CB7A97"/>
    <w:rsid w:val="08CB9EAA"/>
    <w:rsid w:val="08CC3D6A"/>
    <w:rsid w:val="08CCD528"/>
    <w:rsid w:val="08CF9D63"/>
    <w:rsid w:val="08D082D1"/>
    <w:rsid w:val="08D4CFCB"/>
    <w:rsid w:val="08D7BD40"/>
    <w:rsid w:val="08D82AD7"/>
    <w:rsid w:val="08D92725"/>
    <w:rsid w:val="08DA569F"/>
    <w:rsid w:val="08DC24DE"/>
    <w:rsid w:val="08DC95AA"/>
    <w:rsid w:val="08DCC19B"/>
    <w:rsid w:val="08DF4FBC"/>
    <w:rsid w:val="08DF66AD"/>
    <w:rsid w:val="08E1F1AA"/>
    <w:rsid w:val="08E34182"/>
    <w:rsid w:val="08E506A0"/>
    <w:rsid w:val="08E847BD"/>
    <w:rsid w:val="08E8FCFD"/>
    <w:rsid w:val="08E9E18E"/>
    <w:rsid w:val="08EC4AB8"/>
    <w:rsid w:val="08EC8E84"/>
    <w:rsid w:val="08ECA5B3"/>
    <w:rsid w:val="08F21B7D"/>
    <w:rsid w:val="08F5989D"/>
    <w:rsid w:val="08F758F1"/>
    <w:rsid w:val="08FE0968"/>
    <w:rsid w:val="09033D56"/>
    <w:rsid w:val="0903FD83"/>
    <w:rsid w:val="0904113C"/>
    <w:rsid w:val="090562E8"/>
    <w:rsid w:val="09069563"/>
    <w:rsid w:val="0906DEA8"/>
    <w:rsid w:val="0907BAB2"/>
    <w:rsid w:val="09087D31"/>
    <w:rsid w:val="0909F2B6"/>
    <w:rsid w:val="090A5EFE"/>
    <w:rsid w:val="090B288F"/>
    <w:rsid w:val="090DA342"/>
    <w:rsid w:val="090F2392"/>
    <w:rsid w:val="090F290F"/>
    <w:rsid w:val="090FDA5C"/>
    <w:rsid w:val="0910A3B9"/>
    <w:rsid w:val="0916AFD6"/>
    <w:rsid w:val="0919CE3B"/>
    <w:rsid w:val="091BBADD"/>
    <w:rsid w:val="091CA286"/>
    <w:rsid w:val="091D93EE"/>
    <w:rsid w:val="091E6F5A"/>
    <w:rsid w:val="09217082"/>
    <w:rsid w:val="09217B21"/>
    <w:rsid w:val="09220114"/>
    <w:rsid w:val="092283D1"/>
    <w:rsid w:val="0924CF7F"/>
    <w:rsid w:val="0925C099"/>
    <w:rsid w:val="09265CBF"/>
    <w:rsid w:val="0928E7C8"/>
    <w:rsid w:val="092A86EC"/>
    <w:rsid w:val="092AB144"/>
    <w:rsid w:val="092AC15A"/>
    <w:rsid w:val="092B4AB7"/>
    <w:rsid w:val="092C0160"/>
    <w:rsid w:val="092C1398"/>
    <w:rsid w:val="092E389C"/>
    <w:rsid w:val="092E8E8B"/>
    <w:rsid w:val="092ECD03"/>
    <w:rsid w:val="09300807"/>
    <w:rsid w:val="093204FE"/>
    <w:rsid w:val="09345664"/>
    <w:rsid w:val="0934C7B2"/>
    <w:rsid w:val="09373A92"/>
    <w:rsid w:val="0939B0AC"/>
    <w:rsid w:val="093A4117"/>
    <w:rsid w:val="093CE0AC"/>
    <w:rsid w:val="093D42EC"/>
    <w:rsid w:val="093E49AF"/>
    <w:rsid w:val="094061CE"/>
    <w:rsid w:val="09428E5B"/>
    <w:rsid w:val="09466DDD"/>
    <w:rsid w:val="09481C32"/>
    <w:rsid w:val="09497EE0"/>
    <w:rsid w:val="094C880C"/>
    <w:rsid w:val="094D2DEA"/>
    <w:rsid w:val="094E194F"/>
    <w:rsid w:val="094F39CA"/>
    <w:rsid w:val="0950BC6F"/>
    <w:rsid w:val="0950CD56"/>
    <w:rsid w:val="095255C7"/>
    <w:rsid w:val="09528E50"/>
    <w:rsid w:val="0953C560"/>
    <w:rsid w:val="0955024B"/>
    <w:rsid w:val="09553EC0"/>
    <w:rsid w:val="09559FFD"/>
    <w:rsid w:val="0956106C"/>
    <w:rsid w:val="0957AF47"/>
    <w:rsid w:val="0957FFB9"/>
    <w:rsid w:val="0958BF29"/>
    <w:rsid w:val="095BFF09"/>
    <w:rsid w:val="095C37CE"/>
    <w:rsid w:val="095CDE53"/>
    <w:rsid w:val="095DEF00"/>
    <w:rsid w:val="09619F1B"/>
    <w:rsid w:val="09621075"/>
    <w:rsid w:val="0966867F"/>
    <w:rsid w:val="0966F5E5"/>
    <w:rsid w:val="09677057"/>
    <w:rsid w:val="0967F137"/>
    <w:rsid w:val="096AC699"/>
    <w:rsid w:val="096F15FA"/>
    <w:rsid w:val="096F999C"/>
    <w:rsid w:val="0971DD45"/>
    <w:rsid w:val="0976A727"/>
    <w:rsid w:val="0977D0F2"/>
    <w:rsid w:val="0977EE2A"/>
    <w:rsid w:val="0979239E"/>
    <w:rsid w:val="097AA321"/>
    <w:rsid w:val="097C2127"/>
    <w:rsid w:val="097C8ACA"/>
    <w:rsid w:val="097E3450"/>
    <w:rsid w:val="0984F76E"/>
    <w:rsid w:val="098512EA"/>
    <w:rsid w:val="0986C591"/>
    <w:rsid w:val="09885DCA"/>
    <w:rsid w:val="098CB904"/>
    <w:rsid w:val="098E6A65"/>
    <w:rsid w:val="09902895"/>
    <w:rsid w:val="0992D65B"/>
    <w:rsid w:val="0993BD0F"/>
    <w:rsid w:val="0995ACC0"/>
    <w:rsid w:val="0999C3F9"/>
    <w:rsid w:val="0999D42E"/>
    <w:rsid w:val="099BC821"/>
    <w:rsid w:val="099C8EBA"/>
    <w:rsid w:val="099DC300"/>
    <w:rsid w:val="09A00C5D"/>
    <w:rsid w:val="09A4E266"/>
    <w:rsid w:val="09A53989"/>
    <w:rsid w:val="09A80031"/>
    <w:rsid w:val="09A870B7"/>
    <w:rsid w:val="09A9D3FD"/>
    <w:rsid w:val="09A9F294"/>
    <w:rsid w:val="09B08B92"/>
    <w:rsid w:val="09B2783E"/>
    <w:rsid w:val="09B2943B"/>
    <w:rsid w:val="09B2EE6C"/>
    <w:rsid w:val="09B514BC"/>
    <w:rsid w:val="09B51B16"/>
    <w:rsid w:val="09B86ACB"/>
    <w:rsid w:val="09B8F63D"/>
    <w:rsid w:val="09BCAEA1"/>
    <w:rsid w:val="09BDBB4C"/>
    <w:rsid w:val="09BE870E"/>
    <w:rsid w:val="09BF7770"/>
    <w:rsid w:val="09C13C00"/>
    <w:rsid w:val="09C2807A"/>
    <w:rsid w:val="09C28480"/>
    <w:rsid w:val="09C35F9E"/>
    <w:rsid w:val="09C6E1D3"/>
    <w:rsid w:val="09C82B76"/>
    <w:rsid w:val="09C82F95"/>
    <w:rsid w:val="09C879B2"/>
    <w:rsid w:val="09CB4233"/>
    <w:rsid w:val="09CBEDF6"/>
    <w:rsid w:val="09CF5788"/>
    <w:rsid w:val="09CFAE5E"/>
    <w:rsid w:val="09D11F85"/>
    <w:rsid w:val="09D191BD"/>
    <w:rsid w:val="09D252A6"/>
    <w:rsid w:val="09D681DE"/>
    <w:rsid w:val="09D94004"/>
    <w:rsid w:val="09DBD286"/>
    <w:rsid w:val="09DDDDFC"/>
    <w:rsid w:val="09E311FC"/>
    <w:rsid w:val="09E682AB"/>
    <w:rsid w:val="09E780CF"/>
    <w:rsid w:val="09E7EE50"/>
    <w:rsid w:val="09EA2FCC"/>
    <w:rsid w:val="09EA30AF"/>
    <w:rsid w:val="09ECFDBB"/>
    <w:rsid w:val="09EDE612"/>
    <w:rsid w:val="09F17984"/>
    <w:rsid w:val="09F38D97"/>
    <w:rsid w:val="09F5398A"/>
    <w:rsid w:val="09F5D222"/>
    <w:rsid w:val="09F68401"/>
    <w:rsid w:val="09F7FDCB"/>
    <w:rsid w:val="09FDF0B5"/>
    <w:rsid w:val="09FE8180"/>
    <w:rsid w:val="09FF52D4"/>
    <w:rsid w:val="09FFE67C"/>
    <w:rsid w:val="0A01EBAB"/>
    <w:rsid w:val="0A039816"/>
    <w:rsid w:val="0A0693F9"/>
    <w:rsid w:val="0A07F224"/>
    <w:rsid w:val="0A1027AB"/>
    <w:rsid w:val="0A16272F"/>
    <w:rsid w:val="0A163F86"/>
    <w:rsid w:val="0A16AB26"/>
    <w:rsid w:val="0A18A5A3"/>
    <w:rsid w:val="0A1C0EF3"/>
    <w:rsid w:val="0A1EC253"/>
    <w:rsid w:val="0A1F3DC4"/>
    <w:rsid w:val="0A1F6899"/>
    <w:rsid w:val="0A244263"/>
    <w:rsid w:val="0A2567A7"/>
    <w:rsid w:val="0A262E7D"/>
    <w:rsid w:val="0A2E1F4D"/>
    <w:rsid w:val="0A2E7C27"/>
    <w:rsid w:val="0A2F1AA5"/>
    <w:rsid w:val="0A2F48A5"/>
    <w:rsid w:val="0A334ABC"/>
    <w:rsid w:val="0A338BDC"/>
    <w:rsid w:val="0A34D4C1"/>
    <w:rsid w:val="0A36D11F"/>
    <w:rsid w:val="0A3AA32D"/>
    <w:rsid w:val="0A3AC378"/>
    <w:rsid w:val="0A3B8C08"/>
    <w:rsid w:val="0A3C2F64"/>
    <w:rsid w:val="0A3EC9AA"/>
    <w:rsid w:val="0A44C83B"/>
    <w:rsid w:val="0A45B035"/>
    <w:rsid w:val="0A45E40E"/>
    <w:rsid w:val="0A489773"/>
    <w:rsid w:val="0A4A41B6"/>
    <w:rsid w:val="0A4B34FF"/>
    <w:rsid w:val="0A4BF1F6"/>
    <w:rsid w:val="0A4C4C61"/>
    <w:rsid w:val="0A4E6180"/>
    <w:rsid w:val="0A4E6A9C"/>
    <w:rsid w:val="0A4FB1CE"/>
    <w:rsid w:val="0A50B3FF"/>
    <w:rsid w:val="0A50B66E"/>
    <w:rsid w:val="0A5594C1"/>
    <w:rsid w:val="0A5701B9"/>
    <w:rsid w:val="0A5770F0"/>
    <w:rsid w:val="0A58F30F"/>
    <w:rsid w:val="0A5A32E4"/>
    <w:rsid w:val="0A5A3C81"/>
    <w:rsid w:val="0A5A5C60"/>
    <w:rsid w:val="0A5D5FAB"/>
    <w:rsid w:val="0A5E3DF2"/>
    <w:rsid w:val="0A64E832"/>
    <w:rsid w:val="0A6A86E6"/>
    <w:rsid w:val="0A6B925F"/>
    <w:rsid w:val="0A6BDA48"/>
    <w:rsid w:val="0A6E3B64"/>
    <w:rsid w:val="0A706458"/>
    <w:rsid w:val="0A77532D"/>
    <w:rsid w:val="0A77F52F"/>
    <w:rsid w:val="0A7B7F12"/>
    <w:rsid w:val="0A7C2089"/>
    <w:rsid w:val="0A7E296C"/>
    <w:rsid w:val="0A7EB5B7"/>
    <w:rsid w:val="0A7FCD9F"/>
    <w:rsid w:val="0A80EC1A"/>
    <w:rsid w:val="0A824916"/>
    <w:rsid w:val="0A83BBE0"/>
    <w:rsid w:val="0A848236"/>
    <w:rsid w:val="0A8618F4"/>
    <w:rsid w:val="0A86AC91"/>
    <w:rsid w:val="0A896724"/>
    <w:rsid w:val="0A89C322"/>
    <w:rsid w:val="0A8BCD64"/>
    <w:rsid w:val="0A8CE455"/>
    <w:rsid w:val="0A8D0ACD"/>
    <w:rsid w:val="0A8DA50E"/>
    <w:rsid w:val="0A8E2D89"/>
    <w:rsid w:val="0A8F0D02"/>
    <w:rsid w:val="0A914C37"/>
    <w:rsid w:val="0A92A04D"/>
    <w:rsid w:val="0A92C8E6"/>
    <w:rsid w:val="0A93794B"/>
    <w:rsid w:val="0A9459C2"/>
    <w:rsid w:val="0A94CF71"/>
    <w:rsid w:val="0A970628"/>
    <w:rsid w:val="0A9717C8"/>
    <w:rsid w:val="0A97A17E"/>
    <w:rsid w:val="0A988A7C"/>
    <w:rsid w:val="0A99CC63"/>
    <w:rsid w:val="0A9A0B92"/>
    <w:rsid w:val="0A9BF51D"/>
    <w:rsid w:val="0A9DF365"/>
    <w:rsid w:val="0A9E6571"/>
    <w:rsid w:val="0A9E6C57"/>
    <w:rsid w:val="0AA2D88A"/>
    <w:rsid w:val="0AA67BD3"/>
    <w:rsid w:val="0AA8115E"/>
    <w:rsid w:val="0AA9C0D0"/>
    <w:rsid w:val="0AAA9E6D"/>
    <w:rsid w:val="0AAC292E"/>
    <w:rsid w:val="0AACAB5A"/>
    <w:rsid w:val="0AAE5910"/>
    <w:rsid w:val="0AB00EA3"/>
    <w:rsid w:val="0AB13C1B"/>
    <w:rsid w:val="0AB13D04"/>
    <w:rsid w:val="0AB1A03D"/>
    <w:rsid w:val="0AB4D99E"/>
    <w:rsid w:val="0AB6589F"/>
    <w:rsid w:val="0AB7772F"/>
    <w:rsid w:val="0AB93A9F"/>
    <w:rsid w:val="0AB9BCD9"/>
    <w:rsid w:val="0ABB0780"/>
    <w:rsid w:val="0ABC86A0"/>
    <w:rsid w:val="0ABCF8D8"/>
    <w:rsid w:val="0ABD5F0C"/>
    <w:rsid w:val="0ABF2037"/>
    <w:rsid w:val="0ABFD2CB"/>
    <w:rsid w:val="0AC4D5FA"/>
    <w:rsid w:val="0AC534A1"/>
    <w:rsid w:val="0AC56F14"/>
    <w:rsid w:val="0AC6097D"/>
    <w:rsid w:val="0AC63445"/>
    <w:rsid w:val="0AC64D2F"/>
    <w:rsid w:val="0AC71D36"/>
    <w:rsid w:val="0AC8763C"/>
    <w:rsid w:val="0AC962FA"/>
    <w:rsid w:val="0ACA0AFC"/>
    <w:rsid w:val="0ACA997F"/>
    <w:rsid w:val="0ACB1622"/>
    <w:rsid w:val="0ACB3DC6"/>
    <w:rsid w:val="0ACBB27D"/>
    <w:rsid w:val="0ACD97CC"/>
    <w:rsid w:val="0AD2D70F"/>
    <w:rsid w:val="0AD86E8F"/>
    <w:rsid w:val="0AD8DF72"/>
    <w:rsid w:val="0AD94776"/>
    <w:rsid w:val="0ADA1A10"/>
    <w:rsid w:val="0AE13C57"/>
    <w:rsid w:val="0AE1CB78"/>
    <w:rsid w:val="0AED896E"/>
    <w:rsid w:val="0AED923D"/>
    <w:rsid w:val="0AEEA02E"/>
    <w:rsid w:val="0AF00E72"/>
    <w:rsid w:val="0AF082DE"/>
    <w:rsid w:val="0AF0952A"/>
    <w:rsid w:val="0AF30235"/>
    <w:rsid w:val="0AF8B4A5"/>
    <w:rsid w:val="0AFC3776"/>
    <w:rsid w:val="0AFEA974"/>
    <w:rsid w:val="0AFEDEC8"/>
    <w:rsid w:val="0AFF1E86"/>
    <w:rsid w:val="0AFF41A2"/>
    <w:rsid w:val="0AFF9DD8"/>
    <w:rsid w:val="0B009B41"/>
    <w:rsid w:val="0B0452C5"/>
    <w:rsid w:val="0B067DE8"/>
    <w:rsid w:val="0B078114"/>
    <w:rsid w:val="0B0AF31E"/>
    <w:rsid w:val="0B0BBBD2"/>
    <w:rsid w:val="0B0D3BB8"/>
    <w:rsid w:val="0B164756"/>
    <w:rsid w:val="0B17EBB8"/>
    <w:rsid w:val="0B1892F1"/>
    <w:rsid w:val="0B194EDE"/>
    <w:rsid w:val="0B1AE1C8"/>
    <w:rsid w:val="0B1BC66A"/>
    <w:rsid w:val="0B1BDAD6"/>
    <w:rsid w:val="0B1D8412"/>
    <w:rsid w:val="0B209F6A"/>
    <w:rsid w:val="0B20C560"/>
    <w:rsid w:val="0B2246BB"/>
    <w:rsid w:val="0B2273DF"/>
    <w:rsid w:val="0B22FFF3"/>
    <w:rsid w:val="0B250D17"/>
    <w:rsid w:val="0B252F47"/>
    <w:rsid w:val="0B280178"/>
    <w:rsid w:val="0B29650C"/>
    <w:rsid w:val="0B2A7836"/>
    <w:rsid w:val="0B2C1ADE"/>
    <w:rsid w:val="0B2CE401"/>
    <w:rsid w:val="0B2F8E6C"/>
    <w:rsid w:val="0B31066C"/>
    <w:rsid w:val="0B32FD2E"/>
    <w:rsid w:val="0B34DB0C"/>
    <w:rsid w:val="0B3AF19C"/>
    <w:rsid w:val="0B3BD630"/>
    <w:rsid w:val="0B3C684D"/>
    <w:rsid w:val="0B3DF8A6"/>
    <w:rsid w:val="0B3E81C3"/>
    <w:rsid w:val="0B40CCC9"/>
    <w:rsid w:val="0B42DDC6"/>
    <w:rsid w:val="0B46EF81"/>
    <w:rsid w:val="0B4815C8"/>
    <w:rsid w:val="0B481744"/>
    <w:rsid w:val="0B4873B1"/>
    <w:rsid w:val="0B493843"/>
    <w:rsid w:val="0B4BBB49"/>
    <w:rsid w:val="0B51C1EE"/>
    <w:rsid w:val="0B54FBA9"/>
    <w:rsid w:val="0B56E44D"/>
    <w:rsid w:val="0B579D7C"/>
    <w:rsid w:val="0B59E963"/>
    <w:rsid w:val="0B5A91F4"/>
    <w:rsid w:val="0B5B7CDF"/>
    <w:rsid w:val="0B5EF4E1"/>
    <w:rsid w:val="0B5F5F37"/>
    <w:rsid w:val="0B60430C"/>
    <w:rsid w:val="0B608E7B"/>
    <w:rsid w:val="0B619B11"/>
    <w:rsid w:val="0B622599"/>
    <w:rsid w:val="0B62643D"/>
    <w:rsid w:val="0B634E5E"/>
    <w:rsid w:val="0B643C38"/>
    <w:rsid w:val="0B650C5B"/>
    <w:rsid w:val="0B66794A"/>
    <w:rsid w:val="0B672DCA"/>
    <w:rsid w:val="0B683C32"/>
    <w:rsid w:val="0B684CB3"/>
    <w:rsid w:val="0B69E9BD"/>
    <w:rsid w:val="0B6D69ED"/>
    <w:rsid w:val="0B71D3EC"/>
    <w:rsid w:val="0B764221"/>
    <w:rsid w:val="0B764EED"/>
    <w:rsid w:val="0B7694D6"/>
    <w:rsid w:val="0B77702F"/>
    <w:rsid w:val="0B785364"/>
    <w:rsid w:val="0B78DC6F"/>
    <w:rsid w:val="0B7C8503"/>
    <w:rsid w:val="0B7DE1FF"/>
    <w:rsid w:val="0B804A2A"/>
    <w:rsid w:val="0B804E5A"/>
    <w:rsid w:val="0B8187B5"/>
    <w:rsid w:val="0B828557"/>
    <w:rsid w:val="0B82DDD2"/>
    <w:rsid w:val="0B8334D4"/>
    <w:rsid w:val="0B83F166"/>
    <w:rsid w:val="0B864370"/>
    <w:rsid w:val="0B868E9B"/>
    <w:rsid w:val="0B885110"/>
    <w:rsid w:val="0B886167"/>
    <w:rsid w:val="0B886C21"/>
    <w:rsid w:val="0B8C6016"/>
    <w:rsid w:val="0B8D38D8"/>
    <w:rsid w:val="0B8DEC48"/>
    <w:rsid w:val="0B90D123"/>
    <w:rsid w:val="0B91C1B6"/>
    <w:rsid w:val="0B9652E4"/>
    <w:rsid w:val="0B97524D"/>
    <w:rsid w:val="0B9A7F56"/>
    <w:rsid w:val="0B9AA477"/>
    <w:rsid w:val="0B9C931B"/>
    <w:rsid w:val="0B9CB623"/>
    <w:rsid w:val="0B9CCD67"/>
    <w:rsid w:val="0BA0CEDB"/>
    <w:rsid w:val="0BA0F860"/>
    <w:rsid w:val="0BA3C526"/>
    <w:rsid w:val="0BA4AA3E"/>
    <w:rsid w:val="0BA5BE62"/>
    <w:rsid w:val="0BA8354D"/>
    <w:rsid w:val="0BA8CC35"/>
    <w:rsid w:val="0BA91F5A"/>
    <w:rsid w:val="0BAB12CB"/>
    <w:rsid w:val="0BACAFEB"/>
    <w:rsid w:val="0BAFE888"/>
    <w:rsid w:val="0BB0D6AC"/>
    <w:rsid w:val="0BB39913"/>
    <w:rsid w:val="0BB3C650"/>
    <w:rsid w:val="0BB50B1F"/>
    <w:rsid w:val="0BB6D39E"/>
    <w:rsid w:val="0BB8B91E"/>
    <w:rsid w:val="0BB9DDE9"/>
    <w:rsid w:val="0BBC18A7"/>
    <w:rsid w:val="0BBF0D29"/>
    <w:rsid w:val="0BC10790"/>
    <w:rsid w:val="0BC13BE8"/>
    <w:rsid w:val="0BC4ADF5"/>
    <w:rsid w:val="0BC574A7"/>
    <w:rsid w:val="0BC654AF"/>
    <w:rsid w:val="0BC6E226"/>
    <w:rsid w:val="0BC740B1"/>
    <w:rsid w:val="0BCA3986"/>
    <w:rsid w:val="0BCF01D9"/>
    <w:rsid w:val="0BCF87C7"/>
    <w:rsid w:val="0BD2A180"/>
    <w:rsid w:val="0BD2DFAB"/>
    <w:rsid w:val="0BD49F70"/>
    <w:rsid w:val="0BD4C362"/>
    <w:rsid w:val="0BD5D51F"/>
    <w:rsid w:val="0BD7A61F"/>
    <w:rsid w:val="0BD8446D"/>
    <w:rsid w:val="0BD8C487"/>
    <w:rsid w:val="0BDE82D6"/>
    <w:rsid w:val="0BDEAB2C"/>
    <w:rsid w:val="0BDEFE1F"/>
    <w:rsid w:val="0BE22431"/>
    <w:rsid w:val="0BE30340"/>
    <w:rsid w:val="0BE4127C"/>
    <w:rsid w:val="0BE7A75A"/>
    <w:rsid w:val="0BE81200"/>
    <w:rsid w:val="0BE9061B"/>
    <w:rsid w:val="0BEA8345"/>
    <w:rsid w:val="0BEE1649"/>
    <w:rsid w:val="0BEE223D"/>
    <w:rsid w:val="0BEE2A16"/>
    <w:rsid w:val="0BEE9DA0"/>
    <w:rsid w:val="0BF3F7D5"/>
    <w:rsid w:val="0BF6F114"/>
    <w:rsid w:val="0BF7CEEB"/>
    <w:rsid w:val="0BF8E09D"/>
    <w:rsid w:val="0BFAA29E"/>
    <w:rsid w:val="0BFBA5D2"/>
    <w:rsid w:val="0BFDBE20"/>
    <w:rsid w:val="0C0144FE"/>
    <w:rsid w:val="0C06D193"/>
    <w:rsid w:val="0C06DD1C"/>
    <w:rsid w:val="0C07D9B2"/>
    <w:rsid w:val="0C07E5DA"/>
    <w:rsid w:val="0C099F38"/>
    <w:rsid w:val="0C0AB6F1"/>
    <w:rsid w:val="0C0AEDFE"/>
    <w:rsid w:val="0C0B42C5"/>
    <w:rsid w:val="0C0F8A1B"/>
    <w:rsid w:val="0C11132B"/>
    <w:rsid w:val="0C11863A"/>
    <w:rsid w:val="0C13E055"/>
    <w:rsid w:val="0C165906"/>
    <w:rsid w:val="0C184887"/>
    <w:rsid w:val="0C1B766C"/>
    <w:rsid w:val="0C1DACF2"/>
    <w:rsid w:val="0C1EB615"/>
    <w:rsid w:val="0C1F7475"/>
    <w:rsid w:val="0C2038EA"/>
    <w:rsid w:val="0C24A7B0"/>
    <w:rsid w:val="0C26B2B8"/>
    <w:rsid w:val="0C279DC5"/>
    <w:rsid w:val="0C27B3F0"/>
    <w:rsid w:val="0C2826D1"/>
    <w:rsid w:val="0C28CEFA"/>
    <w:rsid w:val="0C2A386C"/>
    <w:rsid w:val="0C2A7175"/>
    <w:rsid w:val="0C2B41D7"/>
    <w:rsid w:val="0C2CFB39"/>
    <w:rsid w:val="0C313709"/>
    <w:rsid w:val="0C339093"/>
    <w:rsid w:val="0C3A6FF7"/>
    <w:rsid w:val="0C3B913B"/>
    <w:rsid w:val="0C3D7D59"/>
    <w:rsid w:val="0C3ED270"/>
    <w:rsid w:val="0C41FFC0"/>
    <w:rsid w:val="0C431FC9"/>
    <w:rsid w:val="0C4452BA"/>
    <w:rsid w:val="0C45B311"/>
    <w:rsid w:val="0C473D91"/>
    <w:rsid w:val="0C4857EB"/>
    <w:rsid w:val="0C4A9DFF"/>
    <w:rsid w:val="0C4B09E0"/>
    <w:rsid w:val="0C4B4ACF"/>
    <w:rsid w:val="0C4B754A"/>
    <w:rsid w:val="0C4D0AA9"/>
    <w:rsid w:val="0C4FA659"/>
    <w:rsid w:val="0C522817"/>
    <w:rsid w:val="0C537C04"/>
    <w:rsid w:val="0C55692D"/>
    <w:rsid w:val="0C578163"/>
    <w:rsid w:val="0C580050"/>
    <w:rsid w:val="0C59396F"/>
    <w:rsid w:val="0C5E2987"/>
    <w:rsid w:val="0C5FBE40"/>
    <w:rsid w:val="0C60FBE2"/>
    <w:rsid w:val="0C67E960"/>
    <w:rsid w:val="0C6CE5ED"/>
    <w:rsid w:val="0C6E818E"/>
    <w:rsid w:val="0C6F14A3"/>
    <w:rsid w:val="0C6FB929"/>
    <w:rsid w:val="0C72FFCC"/>
    <w:rsid w:val="0C7446DB"/>
    <w:rsid w:val="0C747B47"/>
    <w:rsid w:val="0C748CE8"/>
    <w:rsid w:val="0C760CB5"/>
    <w:rsid w:val="0C7707A8"/>
    <w:rsid w:val="0C7A3FFE"/>
    <w:rsid w:val="0C7A43F6"/>
    <w:rsid w:val="0C7AC5D2"/>
    <w:rsid w:val="0C7C9A36"/>
    <w:rsid w:val="0C7CEB14"/>
    <w:rsid w:val="0C7DBB4A"/>
    <w:rsid w:val="0C7F39A3"/>
    <w:rsid w:val="0C7F3EAF"/>
    <w:rsid w:val="0C81C27B"/>
    <w:rsid w:val="0C81C771"/>
    <w:rsid w:val="0C848AB4"/>
    <w:rsid w:val="0C855B17"/>
    <w:rsid w:val="0C862D9B"/>
    <w:rsid w:val="0C8AB7A7"/>
    <w:rsid w:val="0C8ADE7A"/>
    <w:rsid w:val="0C8F1F1E"/>
    <w:rsid w:val="0C901E1E"/>
    <w:rsid w:val="0C930008"/>
    <w:rsid w:val="0C9312B4"/>
    <w:rsid w:val="0C972F97"/>
    <w:rsid w:val="0C97322A"/>
    <w:rsid w:val="0C975E22"/>
    <w:rsid w:val="0C97A856"/>
    <w:rsid w:val="0C989D1F"/>
    <w:rsid w:val="0C992F3A"/>
    <w:rsid w:val="0C9A2815"/>
    <w:rsid w:val="0C9A6D4C"/>
    <w:rsid w:val="0C9B7E8A"/>
    <w:rsid w:val="0C9EFA21"/>
    <w:rsid w:val="0C9F5CF5"/>
    <w:rsid w:val="0CA05B9C"/>
    <w:rsid w:val="0CA2105E"/>
    <w:rsid w:val="0CA4C066"/>
    <w:rsid w:val="0CA6091A"/>
    <w:rsid w:val="0CA70ED9"/>
    <w:rsid w:val="0CA93FC7"/>
    <w:rsid w:val="0CAA4D1E"/>
    <w:rsid w:val="0CAA7513"/>
    <w:rsid w:val="0CAAB08E"/>
    <w:rsid w:val="0CAD1155"/>
    <w:rsid w:val="0CAF4AEF"/>
    <w:rsid w:val="0CAF53D8"/>
    <w:rsid w:val="0CB0141C"/>
    <w:rsid w:val="0CB207A8"/>
    <w:rsid w:val="0CB2D90E"/>
    <w:rsid w:val="0CB317EF"/>
    <w:rsid w:val="0CB39CD7"/>
    <w:rsid w:val="0CB3A232"/>
    <w:rsid w:val="0CB4AB5D"/>
    <w:rsid w:val="0CB4D824"/>
    <w:rsid w:val="0CB5633F"/>
    <w:rsid w:val="0CB60EB6"/>
    <w:rsid w:val="0CB796CB"/>
    <w:rsid w:val="0CB8DE93"/>
    <w:rsid w:val="0CB95A07"/>
    <w:rsid w:val="0CBA2A47"/>
    <w:rsid w:val="0CBC1CBC"/>
    <w:rsid w:val="0CBC1DFE"/>
    <w:rsid w:val="0CBE4968"/>
    <w:rsid w:val="0CBFB8B2"/>
    <w:rsid w:val="0CC14AA3"/>
    <w:rsid w:val="0CC1578B"/>
    <w:rsid w:val="0CC35ACB"/>
    <w:rsid w:val="0CC55738"/>
    <w:rsid w:val="0CC94857"/>
    <w:rsid w:val="0CCBD8F0"/>
    <w:rsid w:val="0CCCF553"/>
    <w:rsid w:val="0CCE7173"/>
    <w:rsid w:val="0CCFD3FF"/>
    <w:rsid w:val="0CD24C94"/>
    <w:rsid w:val="0CD379A2"/>
    <w:rsid w:val="0CD3CCA5"/>
    <w:rsid w:val="0CD757BB"/>
    <w:rsid w:val="0CDBC6CD"/>
    <w:rsid w:val="0CDDFF85"/>
    <w:rsid w:val="0CE00967"/>
    <w:rsid w:val="0CE12B37"/>
    <w:rsid w:val="0CE2BF90"/>
    <w:rsid w:val="0CE2E376"/>
    <w:rsid w:val="0CE5A51E"/>
    <w:rsid w:val="0CE9C179"/>
    <w:rsid w:val="0CEE8EA7"/>
    <w:rsid w:val="0CF14873"/>
    <w:rsid w:val="0CF19C77"/>
    <w:rsid w:val="0CF1B5A3"/>
    <w:rsid w:val="0CF2542D"/>
    <w:rsid w:val="0CF5C4D7"/>
    <w:rsid w:val="0CF8A66F"/>
    <w:rsid w:val="0CFA047F"/>
    <w:rsid w:val="0CFC8C1D"/>
    <w:rsid w:val="0CFCB5F3"/>
    <w:rsid w:val="0CFCEA0B"/>
    <w:rsid w:val="0CFDEA80"/>
    <w:rsid w:val="0D01E63C"/>
    <w:rsid w:val="0D03069B"/>
    <w:rsid w:val="0D0350FC"/>
    <w:rsid w:val="0D03FF03"/>
    <w:rsid w:val="0D089D9D"/>
    <w:rsid w:val="0D0F1E83"/>
    <w:rsid w:val="0D12D891"/>
    <w:rsid w:val="0D1ADE7A"/>
    <w:rsid w:val="0D1C9A56"/>
    <w:rsid w:val="0D22BDE5"/>
    <w:rsid w:val="0D26E3F8"/>
    <w:rsid w:val="0D2761E9"/>
    <w:rsid w:val="0D2CCF10"/>
    <w:rsid w:val="0D2D3F4A"/>
    <w:rsid w:val="0D2FCB0F"/>
    <w:rsid w:val="0D3312FE"/>
    <w:rsid w:val="0D331E38"/>
    <w:rsid w:val="0D377425"/>
    <w:rsid w:val="0D390923"/>
    <w:rsid w:val="0D39ABD2"/>
    <w:rsid w:val="0D3DFCC6"/>
    <w:rsid w:val="0D3F0DC2"/>
    <w:rsid w:val="0D3FF2CC"/>
    <w:rsid w:val="0D4065D9"/>
    <w:rsid w:val="0D422BB8"/>
    <w:rsid w:val="0D45E1F8"/>
    <w:rsid w:val="0D465368"/>
    <w:rsid w:val="0D49E6D3"/>
    <w:rsid w:val="0D4A2EB4"/>
    <w:rsid w:val="0D4B31F8"/>
    <w:rsid w:val="0D4C23D8"/>
    <w:rsid w:val="0D4C3B5B"/>
    <w:rsid w:val="0D4C5BF4"/>
    <w:rsid w:val="0D4DA68F"/>
    <w:rsid w:val="0D55EEBE"/>
    <w:rsid w:val="0D594DF8"/>
    <w:rsid w:val="0D595E05"/>
    <w:rsid w:val="0D5C94F9"/>
    <w:rsid w:val="0D5CBBDC"/>
    <w:rsid w:val="0D5D0C49"/>
    <w:rsid w:val="0D5D817B"/>
    <w:rsid w:val="0D5EE463"/>
    <w:rsid w:val="0D5F9743"/>
    <w:rsid w:val="0D666F2E"/>
    <w:rsid w:val="0D66B493"/>
    <w:rsid w:val="0D69AC7E"/>
    <w:rsid w:val="0D6D880E"/>
    <w:rsid w:val="0D6E9D55"/>
    <w:rsid w:val="0D6F5BF2"/>
    <w:rsid w:val="0D6FC511"/>
    <w:rsid w:val="0D708A3D"/>
    <w:rsid w:val="0D72FF87"/>
    <w:rsid w:val="0D752F3C"/>
    <w:rsid w:val="0D76F8CE"/>
    <w:rsid w:val="0D7B06CA"/>
    <w:rsid w:val="0D809B3C"/>
    <w:rsid w:val="0D81EC25"/>
    <w:rsid w:val="0D8274F1"/>
    <w:rsid w:val="0D82D260"/>
    <w:rsid w:val="0D87EFBE"/>
    <w:rsid w:val="0D8A94CA"/>
    <w:rsid w:val="0D8B294E"/>
    <w:rsid w:val="0D8D62AA"/>
    <w:rsid w:val="0D8F057C"/>
    <w:rsid w:val="0D90FCDF"/>
    <w:rsid w:val="0D913173"/>
    <w:rsid w:val="0D930BCF"/>
    <w:rsid w:val="0D938EA3"/>
    <w:rsid w:val="0D9433AD"/>
    <w:rsid w:val="0D967CE7"/>
    <w:rsid w:val="0D9A7761"/>
    <w:rsid w:val="0D9AA8C9"/>
    <w:rsid w:val="0D9D9C89"/>
    <w:rsid w:val="0D9F929A"/>
    <w:rsid w:val="0DA08878"/>
    <w:rsid w:val="0DA13E91"/>
    <w:rsid w:val="0DA227A8"/>
    <w:rsid w:val="0DA657C1"/>
    <w:rsid w:val="0DA98352"/>
    <w:rsid w:val="0DA9FB23"/>
    <w:rsid w:val="0DB01025"/>
    <w:rsid w:val="0DB1C110"/>
    <w:rsid w:val="0DB31473"/>
    <w:rsid w:val="0DB41820"/>
    <w:rsid w:val="0DB4958C"/>
    <w:rsid w:val="0DBBB7E5"/>
    <w:rsid w:val="0DBC6D41"/>
    <w:rsid w:val="0DBCC9E3"/>
    <w:rsid w:val="0DBEDF48"/>
    <w:rsid w:val="0DBFCBEE"/>
    <w:rsid w:val="0DC201FF"/>
    <w:rsid w:val="0DC37527"/>
    <w:rsid w:val="0DC39F6C"/>
    <w:rsid w:val="0DC47753"/>
    <w:rsid w:val="0DC60FDD"/>
    <w:rsid w:val="0DC7957C"/>
    <w:rsid w:val="0DCCCD76"/>
    <w:rsid w:val="0DCD3FAE"/>
    <w:rsid w:val="0DCE76D1"/>
    <w:rsid w:val="0DCF6147"/>
    <w:rsid w:val="0DD184E6"/>
    <w:rsid w:val="0DD759CF"/>
    <w:rsid w:val="0DD7BD3A"/>
    <w:rsid w:val="0DD90D09"/>
    <w:rsid w:val="0DDF99D0"/>
    <w:rsid w:val="0DE3AC4F"/>
    <w:rsid w:val="0DE5510B"/>
    <w:rsid w:val="0DE5E81E"/>
    <w:rsid w:val="0DE745AB"/>
    <w:rsid w:val="0DE88CC2"/>
    <w:rsid w:val="0DE8BFD1"/>
    <w:rsid w:val="0DEA1EF7"/>
    <w:rsid w:val="0DEB6DFD"/>
    <w:rsid w:val="0DEC33DB"/>
    <w:rsid w:val="0DEEF7E2"/>
    <w:rsid w:val="0DF26C52"/>
    <w:rsid w:val="0DF27CD0"/>
    <w:rsid w:val="0DF468EE"/>
    <w:rsid w:val="0DFAADC0"/>
    <w:rsid w:val="0DFDC0B1"/>
    <w:rsid w:val="0DFDCF10"/>
    <w:rsid w:val="0DFEAA55"/>
    <w:rsid w:val="0E000C98"/>
    <w:rsid w:val="0E007A2A"/>
    <w:rsid w:val="0E00A834"/>
    <w:rsid w:val="0E04413F"/>
    <w:rsid w:val="0E0509EE"/>
    <w:rsid w:val="0E082E94"/>
    <w:rsid w:val="0E0CBBE3"/>
    <w:rsid w:val="0E10E29A"/>
    <w:rsid w:val="0E112BD9"/>
    <w:rsid w:val="0E11E1DE"/>
    <w:rsid w:val="0E13B2A0"/>
    <w:rsid w:val="0E149463"/>
    <w:rsid w:val="0E1543EF"/>
    <w:rsid w:val="0E16ECA5"/>
    <w:rsid w:val="0E18A4A8"/>
    <w:rsid w:val="0E1901DE"/>
    <w:rsid w:val="0E1B18D9"/>
    <w:rsid w:val="0E1B74D7"/>
    <w:rsid w:val="0E1DA83E"/>
    <w:rsid w:val="0E1EE614"/>
    <w:rsid w:val="0E20C143"/>
    <w:rsid w:val="0E235A94"/>
    <w:rsid w:val="0E241819"/>
    <w:rsid w:val="0E24A742"/>
    <w:rsid w:val="0E2575AC"/>
    <w:rsid w:val="0E2592A3"/>
    <w:rsid w:val="0E265F12"/>
    <w:rsid w:val="0E2EF51C"/>
    <w:rsid w:val="0E317EEE"/>
    <w:rsid w:val="0E35103E"/>
    <w:rsid w:val="0E354FDF"/>
    <w:rsid w:val="0E36BE1D"/>
    <w:rsid w:val="0E371592"/>
    <w:rsid w:val="0E37AAFD"/>
    <w:rsid w:val="0E37CF45"/>
    <w:rsid w:val="0E3A299F"/>
    <w:rsid w:val="0E3B8FED"/>
    <w:rsid w:val="0E3CD05F"/>
    <w:rsid w:val="0E3D1C80"/>
    <w:rsid w:val="0E3E8FD1"/>
    <w:rsid w:val="0E403D36"/>
    <w:rsid w:val="0E40AD2A"/>
    <w:rsid w:val="0E422352"/>
    <w:rsid w:val="0E427895"/>
    <w:rsid w:val="0E4377EA"/>
    <w:rsid w:val="0E454A68"/>
    <w:rsid w:val="0E458288"/>
    <w:rsid w:val="0E45ACDC"/>
    <w:rsid w:val="0E47D8D1"/>
    <w:rsid w:val="0E4879E2"/>
    <w:rsid w:val="0E495434"/>
    <w:rsid w:val="0E4DF411"/>
    <w:rsid w:val="0E4F17D4"/>
    <w:rsid w:val="0E4FC2A1"/>
    <w:rsid w:val="0E5075A4"/>
    <w:rsid w:val="0E51835A"/>
    <w:rsid w:val="0E51B2D2"/>
    <w:rsid w:val="0E5A5F0E"/>
    <w:rsid w:val="0E5A6D10"/>
    <w:rsid w:val="0E5B1A8F"/>
    <w:rsid w:val="0E60C2FA"/>
    <w:rsid w:val="0E629495"/>
    <w:rsid w:val="0E641989"/>
    <w:rsid w:val="0E64FD59"/>
    <w:rsid w:val="0E68CF91"/>
    <w:rsid w:val="0E6AC780"/>
    <w:rsid w:val="0E72E6DC"/>
    <w:rsid w:val="0E74EE50"/>
    <w:rsid w:val="0E7603C1"/>
    <w:rsid w:val="0E7669BA"/>
    <w:rsid w:val="0E79AEC3"/>
    <w:rsid w:val="0E7D9924"/>
    <w:rsid w:val="0E7F2C3C"/>
    <w:rsid w:val="0E7F9E89"/>
    <w:rsid w:val="0E802B20"/>
    <w:rsid w:val="0E81AFB3"/>
    <w:rsid w:val="0E83A5FA"/>
    <w:rsid w:val="0E85781F"/>
    <w:rsid w:val="0E89CF23"/>
    <w:rsid w:val="0E9063DF"/>
    <w:rsid w:val="0E906BF7"/>
    <w:rsid w:val="0E91ABDA"/>
    <w:rsid w:val="0E91F831"/>
    <w:rsid w:val="0E93070C"/>
    <w:rsid w:val="0E96C8D9"/>
    <w:rsid w:val="0E98CD34"/>
    <w:rsid w:val="0E994D8A"/>
    <w:rsid w:val="0EA1083F"/>
    <w:rsid w:val="0EA26746"/>
    <w:rsid w:val="0EA31484"/>
    <w:rsid w:val="0EA3D071"/>
    <w:rsid w:val="0EA54F33"/>
    <w:rsid w:val="0EA7F8EB"/>
    <w:rsid w:val="0EA89C63"/>
    <w:rsid w:val="0EAA9DA8"/>
    <w:rsid w:val="0EABD312"/>
    <w:rsid w:val="0EAD0D0F"/>
    <w:rsid w:val="0EADE925"/>
    <w:rsid w:val="0EAF17F5"/>
    <w:rsid w:val="0EB52297"/>
    <w:rsid w:val="0EB5265D"/>
    <w:rsid w:val="0EB65911"/>
    <w:rsid w:val="0EB71CB2"/>
    <w:rsid w:val="0EB738DC"/>
    <w:rsid w:val="0EBB0EAA"/>
    <w:rsid w:val="0EBBD4CF"/>
    <w:rsid w:val="0EBC924F"/>
    <w:rsid w:val="0EBE1B20"/>
    <w:rsid w:val="0EBEE051"/>
    <w:rsid w:val="0EBFCE38"/>
    <w:rsid w:val="0EC201FF"/>
    <w:rsid w:val="0EC2C017"/>
    <w:rsid w:val="0EC73D2F"/>
    <w:rsid w:val="0EC99CE4"/>
    <w:rsid w:val="0ECA5D43"/>
    <w:rsid w:val="0ECB5760"/>
    <w:rsid w:val="0ECD15E5"/>
    <w:rsid w:val="0ECED523"/>
    <w:rsid w:val="0ED2517B"/>
    <w:rsid w:val="0ED364AE"/>
    <w:rsid w:val="0ED3D4D8"/>
    <w:rsid w:val="0ED47F3D"/>
    <w:rsid w:val="0ED6B875"/>
    <w:rsid w:val="0ED88D08"/>
    <w:rsid w:val="0ED8D9B4"/>
    <w:rsid w:val="0EDD31E9"/>
    <w:rsid w:val="0EDEFE5C"/>
    <w:rsid w:val="0EE0A376"/>
    <w:rsid w:val="0EE24A27"/>
    <w:rsid w:val="0EE35FDE"/>
    <w:rsid w:val="0EE4DAD3"/>
    <w:rsid w:val="0EE6ACB0"/>
    <w:rsid w:val="0EE7E359"/>
    <w:rsid w:val="0EE8AA62"/>
    <w:rsid w:val="0EE99852"/>
    <w:rsid w:val="0EE9FE8E"/>
    <w:rsid w:val="0EEBA394"/>
    <w:rsid w:val="0EEC12A9"/>
    <w:rsid w:val="0EEF168C"/>
    <w:rsid w:val="0EF2D64F"/>
    <w:rsid w:val="0EF97976"/>
    <w:rsid w:val="0EFA5B41"/>
    <w:rsid w:val="0EFB52C7"/>
    <w:rsid w:val="0EFC1FCB"/>
    <w:rsid w:val="0EFC24EB"/>
    <w:rsid w:val="0EFD0673"/>
    <w:rsid w:val="0F055090"/>
    <w:rsid w:val="0F055C70"/>
    <w:rsid w:val="0F07B391"/>
    <w:rsid w:val="0F093DD4"/>
    <w:rsid w:val="0F09DFC7"/>
    <w:rsid w:val="0F09E54F"/>
    <w:rsid w:val="0F0C4B69"/>
    <w:rsid w:val="0F0FC6CF"/>
    <w:rsid w:val="0F1213C4"/>
    <w:rsid w:val="0F133407"/>
    <w:rsid w:val="0F1462E0"/>
    <w:rsid w:val="0F15AC00"/>
    <w:rsid w:val="0F16657A"/>
    <w:rsid w:val="0F1673A7"/>
    <w:rsid w:val="0F19BBD5"/>
    <w:rsid w:val="0F1AFBCC"/>
    <w:rsid w:val="0F1C379C"/>
    <w:rsid w:val="0F1D4E89"/>
    <w:rsid w:val="0F1E08A4"/>
    <w:rsid w:val="0F215919"/>
    <w:rsid w:val="0F223452"/>
    <w:rsid w:val="0F248B85"/>
    <w:rsid w:val="0F28DCA4"/>
    <w:rsid w:val="0F2B5CDC"/>
    <w:rsid w:val="0F2C5919"/>
    <w:rsid w:val="0F2FE61E"/>
    <w:rsid w:val="0F30550A"/>
    <w:rsid w:val="0F309204"/>
    <w:rsid w:val="0F3159A6"/>
    <w:rsid w:val="0F329730"/>
    <w:rsid w:val="0F3320B1"/>
    <w:rsid w:val="0F3553EC"/>
    <w:rsid w:val="0F3676E6"/>
    <w:rsid w:val="0F38D2D8"/>
    <w:rsid w:val="0F3A1100"/>
    <w:rsid w:val="0F3AE8B2"/>
    <w:rsid w:val="0F3EEE4D"/>
    <w:rsid w:val="0F3F86B0"/>
    <w:rsid w:val="0F3FF9E0"/>
    <w:rsid w:val="0F408E4D"/>
    <w:rsid w:val="0F45CFD4"/>
    <w:rsid w:val="0F461F24"/>
    <w:rsid w:val="0F4647A8"/>
    <w:rsid w:val="0F4AD42F"/>
    <w:rsid w:val="0F4AFB0D"/>
    <w:rsid w:val="0F4C7072"/>
    <w:rsid w:val="0F50B161"/>
    <w:rsid w:val="0F517970"/>
    <w:rsid w:val="0F51DF50"/>
    <w:rsid w:val="0F54B7B9"/>
    <w:rsid w:val="0F581ECF"/>
    <w:rsid w:val="0F5923AC"/>
    <w:rsid w:val="0F5986F0"/>
    <w:rsid w:val="0F5D757C"/>
    <w:rsid w:val="0F5E2DD5"/>
    <w:rsid w:val="0F5F8818"/>
    <w:rsid w:val="0F61A5A0"/>
    <w:rsid w:val="0F61C7B7"/>
    <w:rsid w:val="0F62AF61"/>
    <w:rsid w:val="0F643F33"/>
    <w:rsid w:val="0F64D062"/>
    <w:rsid w:val="0F668AAD"/>
    <w:rsid w:val="0F6B6B1B"/>
    <w:rsid w:val="0F6B9B21"/>
    <w:rsid w:val="0F6C4C29"/>
    <w:rsid w:val="0F6ED426"/>
    <w:rsid w:val="0F70D518"/>
    <w:rsid w:val="0F712D92"/>
    <w:rsid w:val="0F71D3A8"/>
    <w:rsid w:val="0F753978"/>
    <w:rsid w:val="0F77BE65"/>
    <w:rsid w:val="0F7B1B5C"/>
    <w:rsid w:val="0F7B2886"/>
    <w:rsid w:val="0F7FBF74"/>
    <w:rsid w:val="0F80B370"/>
    <w:rsid w:val="0F80DAB5"/>
    <w:rsid w:val="0F820D7E"/>
    <w:rsid w:val="0F823FC3"/>
    <w:rsid w:val="0F832A05"/>
    <w:rsid w:val="0F8563C2"/>
    <w:rsid w:val="0F85CDCE"/>
    <w:rsid w:val="0F8607A7"/>
    <w:rsid w:val="0F8818B9"/>
    <w:rsid w:val="0F882272"/>
    <w:rsid w:val="0F89A26B"/>
    <w:rsid w:val="0F89C238"/>
    <w:rsid w:val="0F8DACF0"/>
    <w:rsid w:val="0F9028B7"/>
    <w:rsid w:val="0F904941"/>
    <w:rsid w:val="0F930EF2"/>
    <w:rsid w:val="0F975302"/>
    <w:rsid w:val="0F9A842E"/>
    <w:rsid w:val="0F9B34C9"/>
    <w:rsid w:val="0F9D63AC"/>
    <w:rsid w:val="0F9E90E8"/>
    <w:rsid w:val="0FA0706B"/>
    <w:rsid w:val="0FA28F3A"/>
    <w:rsid w:val="0FA3E971"/>
    <w:rsid w:val="0FA46C7D"/>
    <w:rsid w:val="0FA8CD48"/>
    <w:rsid w:val="0FADB789"/>
    <w:rsid w:val="0FB048CE"/>
    <w:rsid w:val="0FB67C35"/>
    <w:rsid w:val="0FB98BA2"/>
    <w:rsid w:val="0FB9C466"/>
    <w:rsid w:val="0FBC0CC8"/>
    <w:rsid w:val="0FBCC657"/>
    <w:rsid w:val="0FBD226E"/>
    <w:rsid w:val="0FBE554C"/>
    <w:rsid w:val="0FBE92A0"/>
    <w:rsid w:val="0FBED422"/>
    <w:rsid w:val="0FC11FB1"/>
    <w:rsid w:val="0FC43F79"/>
    <w:rsid w:val="0FC4450A"/>
    <w:rsid w:val="0FC4CBC4"/>
    <w:rsid w:val="0FC9004D"/>
    <w:rsid w:val="0FCA62DF"/>
    <w:rsid w:val="0FCA6782"/>
    <w:rsid w:val="0FCD497D"/>
    <w:rsid w:val="0FCE271E"/>
    <w:rsid w:val="0FCEB45C"/>
    <w:rsid w:val="0FCFB916"/>
    <w:rsid w:val="0FD0E09F"/>
    <w:rsid w:val="0FD80AB2"/>
    <w:rsid w:val="0FDC3E90"/>
    <w:rsid w:val="0FDEC80B"/>
    <w:rsid w:val="0FE056E6"/>
    <w:rsid w:val="0FE2A715"/>
    <w:rsid w:val="0FE55EC0"/>
    <w:rsid w:val="0FE69C9F"/>
    <w:rsid w:val="0FE6D179"/>
    <w:rsid w:val="0FE9DAFE"/>
    <w:rsid w:val="0FEB3642"/>
    <w:rsid w:val="0FEE1DE8"/>
    <w:rsid w:val="0FEF3FB3"/>
    <w:rsid w:val="0FF1207E"/>
    <w:rsid w:val="0FF3ACAF"/>
    <w:rsid w:val="0FF5CDCB"/>
    <w:rsid w:val="0FF78710"/>
    <w:rsid w:val="0FFB8041"/>
    <w:rsid w:val="0FFDFE54"/>
    <w:rsid w:val="0FFE11AC"/>
    <w:rsid w:val="1000415B"/>
    <w:rsid w:val="10033973"/>
    <w:rsid w:val="10039879"/>
    <w:rsid w:val="1004C3B5"/>
    <w:rsid w:val="10075235"/>
    <w:rsid w:val="1008A49A"/>
    <w:rsid w:val="1008E797"/>
    <w:rsid w:val="1009EAA3"/>
    <w:rsid w:val="100A4797"/>
    <w:rsid w:val="100CB608"/>
    <w:rsid w:val="100E66F5"/>
    <w:rsid w:val="100E7D90"/>
    <w:rsid w:val="100F5E71"/>
    <w:rsid w:val="100FB041"/>
    <w:rsid w:val="101189F0"/>
    <w:rsid w:val="1011B101"/>
    <w:rsid w:val="10125F84"/>
    <w:rsid w:val="101423E7"/>
    <w:rsid w:val="1014F3B2"/>
    <w:rsid w:val="1016240F"/>
    <w:rsid w:val="10172B52"/>
    <w:rsid w:val="1017950C"/>
    <w:rsid w:val="1017F35D"/>
    <w:rsid w:val="1021046A"/>
    <w:rsid w:val="10241292"/>
    <w:rsid w:val="10241717"/>
    <w:rsid w:val="10252BDA"/>
    <w:rsid w:val="10275A55"/>
    <w:rsid w:val="102AADEF"/>
    <w:rsid w:val="102C852D"/>
    <w:rsid w:val="10309B07"/>
    <w:rsid w:val="10321AEA"/>
    <w:rsid w:val="1033C544"/>
    <w:rsid w:val="10351DEB"/>
    <w:rsid w:val="1035E874"/>
    <w:rsid w:val="10374255"/>
    <w:rsid w:val="1037AB98"/>
    <w:rsid w:val="1037F862"/>
    <w:rsid w:val="103A7426"/>
    <w:rsid w:val="103E2D35"/>
    <w:rsid w:val="103F0189"/>
    <w:rsid w:val="103F05C7"/>
    <w:rsid w:val="103F93C1"/>
    <w:rsid w:val="103FC898"/>
    <w:rsid w:val="1040B2C4"/>
    <w:rsid w:val="1041210F"/>
    <w:rsid w:val="104173C5"/>
    <w:rsid w:val="10432E10"/>
    <w:rsid w:val="10457FD8"/>
    <w:rsid w:val="1045B5C1"/>
    <w:rsid w:val="10460C29"/>
    <w:rsid w:val="10479E20"/>
    <w:rsid w:val="104B1E78"/>
    <w:rsid w:val="104D061C"/>
    <w:rsid w:val="104E980E"/>
    <w:rsid w:val="10519266"/>
    <w:rsid w:val="1052C338"/>
    <w:rsid w:val="10594BA0"/>
    <w:rsid w:val="105AB5F6"/>
    <w:rsid w:val="105BB1ED"/>
    <w:rsid w:val="105EA9F4"/>
    <w:rsid w:val="105F1093"/>
    <w:rsid w:val="105F4FAC"/>
    <w:rsid w:val="10600971"/>
    <w:rsid w:val="10607746"/>
    <w:rsid w:val="10643193"/>
    <w:rsid w:val="1064EA34"/>
    <w:rsid w:val="10661488"/>
    <w:rsid w:val="10684354"/>
    <w:rsid w:val="106A964A"/>
    <w:rsid w:val="106E2AED"/>
    <w:rsid w:val="106ECFA2"/>
    <w:rsid w:val="1070A3D1"/>
    <w:rsid w:val="1075D0C2"/>
    <w:rsid w:val="1078D9CE"/>
    <w:rsid w:val="107A099B"/>
    <w:rsid w:val="107CDCEC"/>
    <w:rsid w:val="107CEF8E"/>
    <w:rsid w:val="107F0BD5"/>
    <w:rsid w:val="107FC9CF"/>
    <w:rsid w:val="10829D80"/>
    <w:rsid w:val="1085A9F6"/>
    <w:rsid w:val="1088BB2C"/>
    <w:rsid w:val="108BE23D"/>
    <w:rsid w:val="108C07E9"/>
    <w:rsid w:val="108D34D7"/>
    <w:rsid w:val="10945C9E"/>
    <w:rsid w:val="109464C9"/>
    <w:rsid w:val="1095FFB0"/>
    <w:rsid w:val="10981994"/>
    <w:rsid w:val="109D3046"/>
    <w:rsid w:val="109D4B56"/>
    <w:rsid w:val="109DA57E"/>
    <w:rsid w:val="109DE80A"/>
    <w:rsid w:val="109E90CD"/>
    <w:rsid w:val="109F3024"/>
    <w:rsid w:val="10A2270D"/>
    <w:rsid w:val="10A61635"/>
    <w:rsid w:val="10AB33D4"/>
    <w:rsid w:val="10AB9B2F"/>
    <w:rsid w:val="10AC195E"/>
    <w:rsid w:val="10AC8840"/>
    <w:rsid w:val="10ACE824"/>
    <w:rsid w:val="10AD6B6D"/>
    <w:rsid w:val="10AE16B2"/>
    <w:rsid w:val="10AE3B1B"/>
    <w:rsid w:val="10AE64FD"/>
    <w:rsid w:val="10AEBC92"/>
    <w:rsid w:val="10B359EB"/>
    <w:rsid w:val="10B61C72"/>
    <w:rsid w:val="10B6EE56"/>
    <w:rsid w:val="10B789A3"/>
    <w:rsid w:val="10BD13CB"/>
    <w:rsid w:val="10BD4B3A"/>
    <w:rsid w:val="10BD9A88"/>
    <w:rsid w:val="10BE1FA0"/>
    <w:rsid w:val="10C092D6"/>
    <w:rsid w:val="10C76CC1"/>
    <w:rsid w:val="10CE1851"/>
    <w:rsid w:val="10CFB4D6"/>
    <w:rsid w:val="10CFEAFA"/>
    <w:rsid w:val="10D038E4"/>
    <w:rsid w:val="10D144E1"/>
    <w:rsid w:val="10D90419"/>
    <w:rsid w:val="10D97060"/>
    <w:rsid w:val="10DAD60C"/>
    <w:rsid w:val="10DB1636"/>
    <w:rsid w:val="10DB7E19"/>
    <w:rsid w:val="10DCA02C"/>
    <w:rsid w:val="10DD003E"/>
    <w:rsid w:val="10DD87B9"/>
    <w:rsid w:val="10E21CBE"/>
    <w:rsid w:val="10E25C1E"/>
    <w:rsid w:val="10E47670"/>
    <w:rsid w:val="10E4A29C"/>
    <w:rsid w:val="10E60B83"/>
    <w:rsid w:val="10E7591B"/>
    <w:rsid w:val="10E76872"/>
    <w:rsid w:val="10E935E2"/>
    <w:rsid w:val="10E992E0"/>
    <w:rsid w:val="10EB8E33"/>
    <w:rsid w:val="10ED0B75"/>
    <w:rsid w:val="10EF496F"/>
    <w:rsid w:val="10F0ADB8"/>
    <w:rsid w:val="10F1C13B"/>
    <w:rsid w:val="10F497B2"/>
    <w:rsid w:val="10FADEA5"/>
    <w:rsid w:val="10FB3C34"/>
    <w:rsid w:val="10FFD498"/>
    <w:rsid w:val="10FFFB88"/>
    <w:rsid w:val="1100534C"/>
    <w:rsid w:val="1101796C"/>
    <w:rsid w:val="1103FD7E"/>
    <w:rsid w:val="11048796"/>
    <w:rsid w:val="11062F2F"/>
    <w:rsid w:val="1109C64B"/>
    <w:rsid w:val="1109DDC9"/>
    <w:rsid w:val="110BEC9C"/>
    <w:rsid w:val="110CFAA7"/>
    <w:rsid w:val="110D33AB"/>
    <w:rsid w:val="110DADDB"/>
    <w:rsid w:val="110DB70F"/>
    <w:rsid w:val="1110A880"/>
    <w:rsid w:val="1110D51C"/>
    <w:rsid w:val="111360AC"/>
    <w:rsid w:val="111396B1"/>
    <w:rsid w:val="111448A6"/>
    <w:rsid w:val="11147A40"/>
    <w:rsid w:val="11176AE7"/>
    <w:rsid w:val="11177922"/>
    <w:rsid w:val="111C9050"/>
    <w:rsid w:val="111CBE56"/>
    <w:rsid w:val="1120B57C"/>
    <w:rsid w:val="11215721"/>
    <w:rsid w:val="112500D4"/>
    <w:rsid w:val="1127FB97"/>
    <w:rsid w:val="1128AF00"/>
    <w:rsid w:val="112900D1"/>
    <w:rsid w:val="1129DFDE"/>
    <w:rsid w:val="112B3B40"/>
    <w:rsid w:val="112B6977"/>
    <w:rsid w:val="112C91A8"/>
    <w:rsid w:val="112D0EC0"/>
    <w:rsid w:val="1130DD2E"/>
    <w:rsid w:val="1131DB50"/>
    <w:rsid w:val="1134C9FB"/>
    <w:rsid w:val="1136B7BA"/>
    <w:rsid w:val="1138A5AC"/>
    <w:rsid w:val="1138C22D"/>
    <w:rsid w:val="11392AEC"/>
    <w:rsid w:val="11399BF3"/>
    <w:rsid w:val="113A324D"/>
    <w:rsid w:val="113C9885"/>
    <w:rsid w:val="113D3A33"/>
    <w:rsid w:val="113FB91A"/>
    <w:rsid w:val="114169DD"/>
    <w:rsid w:val="1144ADFC"/>
    <w:rsid w:val="11478DB5"/>
    <w:rsid w:val="114BDC09"/>
    <w:rsid w:val="114CCE9F"/>
    <w:rsid w:val="114EB5F7"/>
    <w:rsid w:val="11517AF0"/>
    <w:rsid w:val="115344D8"/>
    <w:rsid w:val="115388A3"/>
    <w:rsid w:val="1154C2D9"/>
    <w:rsid w:val="1157AD67"/>
    <w:rsid w:val="1158C77A"/>
    <w:rsid w:val="11597CC6"/>
    <w:rsid w:val="115E062C"/>
    <w:rsid w:val="115E4B9B"/>
    <w:rsid w:val="115E521A"/>
    <w:rsid w:val="115F9935"/>
    <w:rsid w:val="11601DB8"/>
    <w:rsid w:val="11623949"/>
    <w:rsid w:val="11634C01"/>
    <w:rsid w:val="11637AB2"/>
    <w:rsid w:val="11641826"/>
    <w:rsid w:val="1167A47F"/>
    <w:rsid w:val="1167A838"/>
    <w:rsid w:val="116AFD5F"/>
    <w:rsid w:val="116B21A1"/>
    <w:rsid w:val="116CF71F"/>
    <w:rsid w:val="116D425D"/>
    <w:rsid w:val="116F7863"/>
    <w:rsid w:val="11702005"/>
    <w:rsid w:val="1171E707"/>
    <w:rsid w:val="1172BD9D"/>
    <w:rsid w:val="1173EC3F"/>
    <w:rsid w:val="1174FC97"/>
    <w:rsid w:val="1175C12A"/>
    <w:rsid w:val="1175D87E"/>
    <w:rsid w:val="1175F964"/>
    <w:rsid w:val="117712E7"/>
    <w:rsid w:val="117B3461"/>
    <w:rsid w:val="117BF75A"/>
    <w:rsid w:val="117C05DE"/>
    <w:rsid w:val="117E4092"/>
    <w:rsid w:val="11803469"/>
    <w:rsid w:val="1180C523"/>
    <w:rsid w:val="1185E442"/>
    <w:rsid w:val="11861450"/>
    <w:rsid w:val="1186780D"/>
    <w:rsid w:val="1187FF9B"/>
    <w:rsid w:val="11896848"/>
    <w:rsid w:val="118B7F0A"/>
    <w:rsid w:val="118B9270"/>
    <w:rsid w:val="118CD6FD"/>
    <w:rsid w:val="118D0A7D"/>
    <w:rsid w:val="1190DB85"/>
    <w:rsid w:val="1191EDC2"/>
    <w:rsid w:val="11931E04"/>
    <w:rsid w:val="1195A365"/>
    <w:rsid w:val="11995678"/>
    <w:rsid w:val="119B5D17"/>
    <w:rsid w:val="119D8DD8"/>
    <w:rsid w:val="119DEF94"/>
    <w:rsid w:val="119E42D6"/>
    <w:rsid w:val="119EC73B"/>
    <w:rsid w:val="11A09E20"/>
    <w:rsid w:val="11A10C86"/>
    <w:rsid w:val="11A16C56"/>
    <w:rsid w:val="11A429AB"/>
    <w:rsid w:val="11A95E5A"/>
    <w:rsid w:val="11AC54D2"/>
    <w:rsid w:val="11AE8000"/>
    <w:rsid w:val="11AECCB5"/>
    <w:rsid w:val="11B02AF3"/>
    <w:rsid w:val="11B160F8"/>
    <w:rsid w:val="11B32492"/>
    <w:rsid w:val="11B357D3"/>
    <w:rsid w:val="11B436D4"/>
    <w:rsid w:val="11BB1C3E"/>
    <w:rsid w:val="11BB920D"/>
    <w:rsid w:val="11BD7D88"/>
    <w:rsid w:val="11C078A6"/>
    <w:rsid w:val="11C12AEC"/>
    <w:rsid w:val="11CAFCF2"/>
    <w:rsid w:val="11CD5E34"/>
    <w:rsid w:val="11CDD7C1"/>
    <w:rsid w:val="11CF933D"/>
    <w:rsid w:val="11D0568E"/>
    <w:rsid w:val="11D0CD79"/>
    <w:rsid w:val="11D17763"/>
    <w:rsid w:val="11D49073"/>
    <w:rsid w:val="11D61860"/>
    <w:rsid w:val="11D86951"/>
    <w:rsid w:val="11D91A9E"/>
    <w:rsid w:val="11DB22A2"/>
    <w:rsid w:val="11DB4D77"/>
    <w:rsid w:val="11DF5E06"/>
    <w:rsid w:val="11E0F5AA"/>
    <w:rsid w:val="11E46D81"/>
    <w:rsid w:val="11E4ADD1"/>
    <w:rsid w:val="11E69B06"/>
    <w:rsid w:val="11E6A589"/>
    <w:rsid w:val="11E80FD3"/>
    <w:rsid w:val="11ED6247"/>
    <w:rsid w:val="11EE3A9A"/>
    <w:rsid w:val="11F0859E"/>
    <w:rsid w:val="11F26C39"/>
    <w:rsid w:val="11F3D909"/>
    <w:rsid w:val="11F47033"/>
    <w:rsid w:val="11F47CEC"/>
    <w:rsid w:val="11F4F6B1"/>
    <w:rsid w:val="11F68113"/>
    <w:rsid w:val="11F7690C"/>
    <w:rsid w:val="11FB75E4"/>
    <w:rsid w:val="11FBD4E5"/>
    <w:rsid w:val="11FE668A"/>
    <w:rsid w:val="12094A9B"/>
    <w:rsid w:val="120A8AF2"/>
    <w:rsid w:val="120F6485"/>
    <w:rsid w:val="121025B0"/>
    <w:rsid w:val="1211EC24"/>
    <w:rsid w:val="1215B482"/>
    <w:rsid w:val="1218380E"/>
    <w:rsid w:val="1218FDDB"/>
    <w:rsid w:val="1219A1E8"/>
    <w:rsid w:val="121B9BC1"/>
    <w:rsid w:val="1220884A"/>
    <w:rsid w:val="122221EC"/>
    <w:rsid w:val="12225844"/>
    <w:rsid w:val="1223633B"/>
    <w:rsid w:val="12240EEB"/>
    <w:rsid w:val="12276AD7"/>
    <w:rsid w:val="12280D68"/>
    <w:rsid w:val="1229B745"/>
    <w:rsid w:val="122CC990"/>
    <w:rsid w:val="122F0AB9"/>
    <w:rsid w:val="12375B69"/>
    <w:rsid w:val="1239DBE8"/>
    <w:rsid w:val="123A4912"/>
    <w:rsid w:val="123B8D64"/>
    <w:rsid w:val="1245C18B"/>
    <w:rsid w:val="124627DE"/>
    <w:rsid w:val="1248A05F"/>
    <w:rsid w:val="1248F3DA"/>
    <w:rsid w:val="1249ED01"/>
    <w:rsid w:val="124B0E55"/>
    <w:rsid w:val="124B50F7"/>
    <w:rsid w:val="124C5CB0"/>
    <w:rsid w:val="124CB5D0"/>
    <w:rsid w:val="124E8493"/>
    <w:rsid w:val="12500193"/>
    <w:rsid w:val="1253DCB7"/>
    <w:rsid w:val="1255EBFD"/>
    <w:rsid w:val="1258A4C9"/>
    <w:rsid w:val="1259DC5B"/>
    <w:rsid w:val="125A88E1"/>
    <w:rsid w:val="125CE118"/>
    <w:rsid w:val="125E1178"/>
    <w:rsid w:val="125F28CD"/>
    <w:rsid w:val="125F4F56"/>
    <w:rsid w:val="125F82F5"/>
    <w:rsid w:val="1262C8C2"/>
    <w:rsid w:val="1262E7AC"/>
    <w:rsid w:val="126383EE"/>
    <w:rsid w:val="1264B9AB"/>
    <w:rsid w:val="1267BF59"/>
    <w:rsid w:val="12692EC6"/>
    <w:rsid w:val="126ADCF5"/>
    <w:rsid w:val="126B6D21"/>
    <w:rsid w:val="126CCFBF"/>
    <w:rsid w:val="126E04D1"/>
    <w:rsid w:val="12711147"/>
    <w:rsid w:val="12719BB0"/>
    <w:rsid w:val="12724100"/>
    <w:rsid w:val="127323DE"/>
    <w:rsid w:val="1279B813"/>
    <w:rsid w:val="1279D389"/>
    <w:rsid w:val="127B7C44"/>
    <w:rsid w:val="127BDCFF"/>
    <w:rsid w:val="127E2646"/>
    <w:rsid w:val="127EE136"/>
    <w:rsid w:val="127EFE58"/>
    <w:rsid w:val="12801B5D"/>
    <w:rsid w:val="1281DECC"/>
    <w:rsid w:val="12829F67"/>
    <w:rsid w:val="12857F79"/>
    <w:rsid w:val="128AA973"/>
    <w:rsid w:val="128AF4AA"/>
    <w:rsid w:val="128AFC22"/>
    <w:rsid w:val="128B0DD1"/>
    <w:rsid w:val="128DC794"/>
    <w:rsid w:val="12912012"/>
    <w:rsid w:val="12930B7E"/>
    <w:rsid w:val="1294E7D3"/>
    <w:rsid w:val="12951561"/>
    <w:rsid w:val="1298181E"/>
    <w:rsid w:val="129902D7"/>
    <w:rsid w:val="129A9F9A"/>
    <w:rsid w:val="129AAA82"/>
    <w:rsid w:val="129C5E79"/>
    <w:rsid w:val="129DC77B"/>
    <w:rsid w:val="129E3FC2"/>
    <w:rsid w:val="129E74D2"/>
    <w:rsid w:val="12A00418"/>
    <w:rsid w:val="12A60DA1"/>
    <w:rsid w:val="12A6577B"/>
    <w:rsid w:val="12A7A688"/>
    <w:rsid w:val="12A8D2B7"/>
    <w:rsid w:val="12AC3B67"/>
    <w:rsid w:val="12AF2AE7"/>
    <w:rsid w:val="12AF9BDB"/>
    <w:rsid w:val="12AFDF9C"/>
    <w:rsid w:val="12B3562E"/>
    <w:rsid w:val="12B4666C"/>
    <w:rsid w:val="12B4A80B"/>
    <w:rsid w:val="12B70E67"/>
    <w:rsid w:val="12B827B2"/>
    <w:rsid w:val="12B83111"/>
    <w:rsid w:val="12B99A50"/>
    <w:rsid w:val="12B9B663"/>
    <w:rsid w:val="12BB307B"/>
    <w:rsid w:val="12BE757B"/>
    <w:rsid w:val="12BF08BC"/>
    <w:rsid w:val="12BF6299"/>
    <w:rsid w:val="12C021DE"/>
    <w:rsid w:val="12C38D0D"/>
    <w:rsid w:val="12C47B44"/>
    <w:rsid w:val="12C4CFFD"/>
    <w:rsid w:val="12C80517"/>
    <w:rsid w:val="12C8666A"/>
    <w:rsid w:val="12C956F7"/>
    <w:rsid w:val="12CA518B"/>
    <w:rsid w:val="12CB7CE1"/>
    <w:rsid w:val="12D0833E"/>
    <w:rsid w:val="12D28246"/>
    <w:rsid w:val="12D46490"/>
    <w:rsid w:val="12D78174"/>
    <w:rsid w:val="12DADC5E"/>
    <w:rsid w:val="12DAF58C"/>
    <w:rsid w:val="12DD0B79"/>
    <w:rsid w:val="12DDF4ED"/>
    <w:rsid w:val="12E19246"/>
    <w:rsid w:val="12E21449"/>
    <w:rsid w:val="12E6032C"/>
    <w:rsid w:val="12EB12FA"/>
    <w:rsid w:val="12EBC29C"/>
    <w:rsid w:val="12EC90EF"/>
    <w:rsid w:val="12ED6D09"/>
    <w:rsid w:val="12EE88F8"/>
    <w:rsid w:val="12EFC9A2"/>
    <w:rsid w:val="12EFEE2F"/>
    <w:rsid w:val="12F0C46E"/>
    <w:rsid w:val="12F16528"/>
    <w:rsid w:val="12F1B627"/>
    <w:rsid w:val="12F31B95"/>
    <w:rsid w:val="12F431C4"/>
    <w:rsid w:val="12F76361"/>
    <w:rsid w:val="12FA1BFC"/>
    <w:rsid w:val="12FF2B32"/>
    <w:rsid w:val="1303CD3D"/>
    <w:rsid w:val="1304EA3F"/>
    <w:rsid w:val="130612A0"/>
    <w:rsid w:val="1307B8F0"/>
    <w:rsid w:val="130829F3"/>
    <w:rsid w:val="13084056"/>
    <w:rsid w:val="1309BB59"/>
    <w:rsid w:val="1309DB10"/>
    <w:rsid w:val="130BF066"/>
    <w:rsid w:val="130CF326"/>
    <w:rsid w:val="13137417"/>
    <w:rsid w:val="1313B8AB"/>
    <w:rsid w:val="13150647"/>
    <w:rsid w:val="1315A59E"/>
    <w:rsid w:val="1316E9A4"/>
    <w:rsid w:val="1318205E"/>
    <w:rsid w:val="1318ADAE"/>
    <w:rsid w:val="1318EA28"/>
    <w:rsid w:val="131A143B"/>
    <w:rsid w:val="131A8E8A"/>
    <w:rsid w:val="131C04CA"/>
    <w:rsid w:val="131CE179"/>
    <w:rsid w:val="131DBF64"/>
    <w:rsid w:val="1322C6A8"/>
    <w:rsid w:val="13264DB6"/>
    <w:rsid w:val="132A1520"/>
    <w:rsid w:val="132B5691"/>
    <w:rsid w:val="132E0D9A"/>
    <w:rsid w:val="132EEE65"/>
    <w:rsid w:val="132F05BF"/>
    <w:rsid w:val="132F0B6C"/>
    <w:rsid w:val="132F837F"/>
    <w:rsid w:val="132FBB3B"/>
    <w:rsid w:val="132FD849"/>
    <w:rsid w:val="13311CC3"/>
    <w:rsid w:val="133134C8"/>
    <w:rsid w:val="13346512"/>
    <w:rsid w:val="13346D86"/>
    <w:rsid w:val="13357B36"/>
    <w:rsid w:val="13360CE3"/>
    <w:rsid w:val="1336B75B"/>
    <w:rsid w:val="1336DBFB"/>
    <w:rsid w:val="13375BEA"/>
    <w:rsid w:val="133B6C0D"/>
    <w:rsid w:val="133EF67E"/>
    <w:rsid w:val="13424628"/>
    <w:rsid w:val="1342B8C7"/>
    <w:rsid w:val="1342DB07"/>
    <w:rsid w:val="13432C5E"/>
    <w:rsid w:val="1347BC70"/>
    <w:rsid w:val="13492EB5"/>
    <w:rsid w:val="13493F1E"/>
    <w:rsid w:val="134AFFAF"/>
    <w:rsid w:val="134BAA05"/>
    <w:rsid w:val="13524911"/>
    <w:rsid w:val="1355FE16"/>
    <w:rsid w:val="13566491"/>
    <w:rsid w:val="13575702"/>
    <w:rsid w:val="135BBB62"/>
    <w:rsid w:val="135CB00C"/>
    <w:rsid w:val="13607D28"/>
    <w:rsid w:val="13615190"/>
    <w:rsid w:val="1362BB4B"/>
    <w:rsid w:val="136550A1"/>
    <w:rsid w:val="13668D7A"/>
    <w:rsid w:val="1369F681"/>
    <w:rsid w:val="136BC535"/>
    <w:rsid w:val="136D61C6"/>
    <w:rsid w:val="136F2ACC"/>
    <w:rsid w:val="136F9CD6"/>
    <w:rsid w:val="1370F1A7"/>
    <w:rsid w:val="13766DC3"/>
    <w:rsid w:val="1379CFD2"/>
    <w:rsid w:val="137D4532"/>
    <w:rsid w:val="137E4B13"/>
    <w:rsid w:val="137E6CB8"/>
    <w:rsid w:val="13801EB7"/>
    <w:rsid w:val="1380795F"/>
    <w:rsid w:val="138347A4"/>
    <w:rsid w:val="1385F201"/>
    <w:rsid w:val="138701A7"/>
    <w:rsid w:val="138865D5"/>
    <w:rsid w:val="1389A8A8"/>
    <w:rsid w:val="138AB9B6"/>
    <w:rsid w:val="138B758E"/>
    <w:rsid w:val="138D1145"/>
    <w:rsid w:val="138DA54E"/>
    <w:rsid w:val="138DDE9D"/>
    <w:rsid w:val="139498BA"/>
    <w:rsid w:val="1394AFEE"/>
    <w:rsid w:val="1395CA45"/>
    <w:rsid w:val="1396FF49"/>
    <w:rsid w:val="1397D750"/>
    <w:rsid w:val="1398AF4B"/>
    <w:rsid w:val="1398AF6B"/>
    <w:rsid w:val="1399558B"/>
    <w:rsid w:val="139CFC53"/>
    <w:rsid w:val="139DD711"/>
    <w:rsid w:val="13A174E8"/>
    <w:rsid w:val="13A2358E"/>
    <w:rsid w:val="13A34E2B"/>
    <w:rsid w:val="13A4A2C5"/>
    <w:rsid w:val="13A748E8"/>
    <w:rsid w:val="13A82E55"/>
    <w:rsid w:val="13A919C7"/>
    <w:rsid w:val="13AB43C3"/>
    <w:rsid w:val="13AF34C1"/>
    <w:rsid w:val="13AF91F3"/>
    <w:rsid w:val="13B03BDD"/>
    <w:rsid w:val="13B0BB95"/>
    <w:rsid w:val="13B23DCC"/>
    <w:rsid w:val="13B270BB"/>
    <w:rsid w:val="13B49D03"/>
    <w:rsid w:val="13B972E8"/>
    <w:rsid w:val="13BD39CF"/>
    <w:rsid w:val="13BE7FD8"/>
    <w:rsid w:val="13BE8537"/>
    <w:rsid w:val="13C12405"/>
    <w:rsid w:val="13C40A73"/>
    <w:rsid w:val="13C5E56C"/>
    <w:rsid w:val="13CC9078"/>
    <w:rsid w:val="13CD826F"/>
    <w:rsid w:val="13D01D9F"/>
    <w:rsid w:val="13D270B5"/>
    <w:rsid w:val="13D37C6A"/>
    <w:rsid w:val="13D4B63B"/>
    <w:rsid w:val="13D57469"/>
    <w:rsid w:val="13D5BD11"/>
    <w:rsid w:val="13D90F65"/>
    <w:rsid w:val="13D9C40F"/>
    <w:rsid w:val="13DAF54D"/>
    <w:rsid w:val="13DCA713"/>
    <w:rsid w:val="13DE6ECF"/>
    <w:rsid w:val="13E13926"/>
    <w:rsid w:val="13E692BE"/>
    <w:rsid w:val="13E895E3"/>
    <w:rsid w:val="13E89809"/>
    <w:rsid w:val="13E9EF30"/>
    <w:rsid w:val="13EF8B66"/>
    <w:rsid w:val="13EFC47B"/>
    <w:rsid w:val="13F0CA8F"/>
    <w:rsid w:val="13F13AC1"/>
    <w:rsid w:val="13F14868"/>
    <w:rsid w:val="13F219A0"/>
    <w:rsid w:val="13F29376"/>
    <w:rsid w:val="13F35471"/>
    <w:rsid w:val="13F602AB"/>
    <w:rsid w:val="13FA14F1"/>
    <w:rsid w:val="13FB5FBD"/>
    <w:rsid w:val="13FC9688"/>
    <w:rsid w:val="1400A7F6"/>
    <w:rsid w:val="1400D3CE"/>
    <w:rsid w:val="14012FBE"/>
    <w:rsid w:val="1401D19F"/>
    <w:rsid w:val="1404036B"/>
    <w:rsid w:val="140446A2"/>
    <w:rsid w:val="14064FAE"/>
    <w:rsid w:val="14073D82"/>
    <w:rsid w:val="1407A093"/>
    <w:rsid w:val="14083FF2"/>
    <w:rsid w:val="140E5C25"/>
    <w:rsid w:val="140FA4DF"/>
    <w:rsid w:val="141322A9"/>
    <w:rsid w:val="1414BFEB"/>
    <w:rsid w:val="1415DA31"/>
    <w:rsid w:val="1415FAC5"/>
    <w:rsid w:val="141653C9"/>
    <w:rsid w:val="1419E56B"/>
    <w:rsid w:val="141B60B0"/>
    <w:rsid w:val="141BA301"/>
    <w:rsid w:val="141E75FD"/>
    <w:rsid w:val="141F5081"/>
    <w:rsid w:val="1421F7CB"/>
    <w:rsid w:val="142571B5"/>
    <w:rsid w:val="142B1B53"/>
    <w:rsid w:val="142CFE4F"/>
    <w:rsid w:val="142D47B4"/>
    <w:rsid w:val="142E6AF1"/>
    <w:rsid w:val="142E84D3"/>
    <w:rsid w:val="14348255"/>
    <w:rsid w:val="1434F491"/>
    <w:rsid w:val="1436458B"/>
    <w:rsid w:val="143689EA"/>
    <w:rsid w:val="1436B7FC"/>
    <w:rsid w:val="14381E3D"/>
    <w:rsid w:val="143841CA"/>
    <w:rsid w:val="1439FBD0"/>
    <w:rsid w:val="143AC704"/>
    <w:rsid w:val="143DCE4C"/>
    <w:rsid w:val="144118A2"/>
    <w:rsid w:val="1443A1D6"/>
    <w:rsid w:val="1444ABAE"/>
    <w:rsid w:val="144720DF"/>
    <w:rsid w:val="14473485"/>
    <w:rsid w:val="144AB75C"/>
    <w:rsid w:val="144B42D4"/>
    <w:rsid w:val="144BE490"/>
    <w:rsid w:val="144C85EA"/>
    <w:rsid w:val="144C9CAF"/>
    <w:rsid w:val="144D7FDA"/>
    <w:rsid w:val="144E2B1D"/>
    <w:rsid w:val="144E6368"/>
    <w:rsid w:val="144FED6F"/>
    <w:rsid w:val="144FF7DA"/>
    <w:rsid w:val="1454AC56"/>
    <w:rsid w:val="1454BE35"/>
    <w:rsid w:val="145621A6"/>
    <w:rsid w:val="14583B73"/>
    <w:rsid w:val="1458E276"/>
    <w:rsid w:val="145E1C91"/>
    <w:rsid w:val="145EA986"/>
    <w:rsid w:val="145F7654"/>
    <w:rsid w:val="1461F16B"/>
    <w:rsid w:val="14623858"/>
    <w:rsid w:val="14633D6F"/>
    <w:rsid w:val="1465C849"/>
    <w:rsid w:val="1466C5D8"/>
    <w:rsid w:val="1468A6CF"/>
    <w:rsid w:val="14692461"/>
    <w:rsid w:val="14699B5C"/>
    <w:rsid w:val="146A4E1E"/>
    <w:rsid w:val="146A5543"/>
    <w:rsid w:val="1472B91C"/>
    <w:rsid w:val="14752719"/>
    <w:rsid w:val="1478B988"/>
    <w:rsid w:val="147D1A8A"/>
    <w:rsid w:val="147E915C"/>
    <w:rsid w:val="1480C97E"/>
    <w:rsid w:val="14850E4A"/>
    <w:rsid w:val="14856D57"/>
    <w:rsid w:val="14894984"/>
    <w:rsid w:val="14897AD5"/>
    <w:rsid w:val="148F7C03"/>
    <w:rsid w:val="1491940F"/>
    <w:rsid w:val="1492E9AC"/>
    <w:rsid w:val="149389A0"/>
    <w:rsid w:val="1496A4B2"/>
    <w:rsid w:val="1496CD0F"/>
    <w:rsid w:val="14982969"/>
    <w:rsid w:val="1498C7E9"/>
    <w:rsid w:val="1498E7E1"/>
    <w:rsid w:val="149A6BBC"/>
    <w:rsid w:val="149E1568"/>
    <w:rsid w:val="149EDF65"/>
    <w:rsid w:val="149F70DF"/>
    <w:rsid w:val="149FFAC2"/>
    <w:rsid w:val="14A0B44F"/>
    <w:rsid w:val="14A25A23"/>
    <w:rsid w:val="14A32ED5"/>
    <w:rsid w:val="14A367F9"/>
    <w:rsid w:val="14A4E699"/>
    <w:rsid w:val="14A536ED"/>
    <w:rsid w:val="14A97A09"/>
    <w:rsid w:val="14AAE2C1"/>
    <w:rsid w:val="14ABA658"/>
    <w:rsid w:val="14AC13CF"/>
    <w:rsid w:val="14AC14BA"/>
    <w:rsid w:val="14ACD90F"/>
    <w:rsid w:val="14AD38B9"/>
    <w:rsid w:val="14AE8A8F"/>
    <w:rsid w:val="14AEDE46"/>
    <w:rsid w:val="14B075AD"/>
    <w:rsid w:val="14B13965"/>
    <w:rsid w:val="14B3DE48"/>
    <w:rsid w:val="14B4730B"/>
    <w:rsid w:val="14B67657"/>
    <w:rsid w:val="14B6B320"/>
    <w:rsid w:val="14B9ACA9"/>
    <w:rsid w:val="14B9CD4E"/>
    <w:rsid w:val="14BAAA12"/>
    <w:rsid w:val="14BC3665"/>
    <w:rsid w:val="14C13396"/>
    <w:rsid w:val="14C333B8"/>
    <w:rsid w:val="14C374FB"/>
    <w:rsid w:val="14C3D0CA"/>
    <w:rsid w:val="14C57EBE"/>
    <w:rsid w:val="14C74076"/>
    <w:rsid w:val="14C9CDE6"/>
    <w:rsid w:val="14CB901A"/>
    <w:rsid w:val="14CE89B2"/>
    <w:rsid w:val="14D02D66"/>
    <w:rsid w:val="14D5B8B3"/>
    <w:rsid w:val="14D68B5B"/>
    <w:rsid w:val="14D75115"/>
    <w:rsid w:val="14D89F47"/>
    <w:rsid w:val="14D91FC4"/>
    <w:rsid w:val="14DB36F5"/>
    <w:rsid w:val="14DE4305"/>
    <w:rsid w:val="14E19CFE"/>
    <w:rsid w:val="14E299E8"/>
    <w:rsid w:val="14E35881"/>
    <w:rsid w:val="14EAEC4E"/>
    <w:rsid w:val="14EB9E39"/>
    <w:rsid w:val="14ED1920"/>
    <w:rsid w:val="14EF0A0F"/>
    <w:rsid w:val="14F1E6EC"/>
    <w:rsid w:val="14F399AB"/>
    <w:rsid w:val="14F3A46B"/>
    <w:rsid w:val="14F562B4"/>
    <w:rsid w:val="14F67B1F"/>
    <w:rsid w:val="14F6DB7F"/>
    <w:rsid w:val="14FA3553"/>
    <w:rsid w:val="14FA918E"/>
    <w:rsid w:val="14FBF3F4"/>
    <w:rsid w:val="14FDA6C6"/>
    <w:rsid w:val="14FDE03C"/>
    <w:rsid w:val="14FFF5B2"/>
    <w:rsid w:val="14FFF667"/>
    <w:rsid w:val="1501743A"/>
    <w:rsid w:val="150223F3"/>
    <w:rsid w:val="15047B01"/>
    <w:rsid w:val="15062605"/>
    <w:rsid w:val="1507B91E"/>
    <w:rsid w:val="1509A3F9"/>
    <w:rsid w:val="150CAA21"/>
    <w:rsid w:val="150CD926"/>
    <w:rsid w:val="150CF9EC"/>
    <w:rsid w:val="150DCB36"/>
    <w:rsid w:val="15115485"/>
    <w:rsid w:val="15123885"/>
    <w:rsid w:val="15141560"/>
    <w:rsid w:val="15141746"/>
    <w:rsid w:val="1517CC9B"/>
    <w:rsid w:val="15182A1E"/>
    <w:rsid w:val="1519661D"/>
    <w:rsid w:val="151B4E6F"/>
    <w:rsid w:val="151BD328"/>
    <w:rsid w:val="151C4E93"/>
    <w:rsid w:val="151F4F99"/>
    <w:rsid w:val="15215D59"/>
    <w:rsid w:val="152173B0"/>
    <w:rsid w:val="15249B38"/>
    <w:rsid w:val="1526FDDD"/>
    <w:rsid w:val="1529CF26"/>
    <w:rsid w:val="152B9612"/>
    <w:rsid w:val="152C02D6"/>
    <w:rsid w:val="152C6085"/>
    <w:rsid w:val="153123A0"/>
    <w:rsid w:val="1532F125"/>
    <w:rsid w:val="1534BC01"/>
    <w:rsid w:val="15388473"/>
    <w:rsid w:val="153E24E3"/>
    <w:rsid w:val="153FEFF1"/>
    <w:rsid w:val="15431AE5"/>
    <w:rsid w:val="1543599E"/>
    <w:rsid w:val="15444F82"/>
    <w:rsid w:val="15450159"/>
    <w:rsid w:val="15451CA1"/>
    <w:rsid w:val="15453FCD"/>
    <w:rsid w:val="15455FD6"/>
    <w:rsid w:val="1548891B"/>
    <w:rsid w:val="15496F83"/>
    <w:rsid w:val="154A0A39"/>
    <w:rsid w:val="154AAC6B"/>
    <w:rsid w:val="154BB49D"/>
    <w:rsid w:val="154DEEE2"/>
    <w:rsid w:val="154F30DA"/>
    <w:rsid w:val="15529903"/>
    <w:rsid w:val="15547881"/>
    <w:rsid w:val="155928FA"/>
    <w:rsid w:val="155CC9A8"/>
    <w:rsid w:val="155E32B5"/>
    <w:rsid w:val="155EE21A"/>
    <w:rsid w:val="1560B092"/>
    <w:rsid w:val="15623E77"/>
    <w:rsid w:val="15647741"/>
    <w:rsid w:val="1565856A"/>
    <w:rsid w:val="1565E29E"/>
    <w:rsid w:val="15675810"/>
    <w:rsid w:val="15693495"/>
    <w:rsid w:val="156A5CF4"/>
    <w:rsid w:val="156AFD85"/>
    <w:rsid w:val="156E439F"/>
    <w:rsid w:val="156EB628"/>
    <w:rsid w:val="156F6AED"/>
    <w:rsid w:val="156FDFCB"/>
    <w:rsid w:val="15710EF8"/>
    <w:rsid w:val="1571358A"/>
    <w:rsid w:val="15724846"/>
    <w:rsid w:val="157809C4"/>
    <w:rsid w:val="157B3DEB"/>
    <w:rsid w:val="157DC8DE"/>
    <w:rsid w:val="157FBFE3"/>
    <w:rsid w:val="1580370A"/>
    <w:rsid w:val="1583DD29"/>
    <w:rsid w:val="1584D36E"/>
    <w:rsid w:val="1584F035"/>
    <w:rsid w:val="1585D609"/>
    <w:rsid w:val="1586E598"/>
    <w:rsid w:val="1587150C"/>
    <w:rsid w:val="15874076"/>
    <w:rsid w:val="15882EA7"/>
    <w:rsid w:val="1588A602"/>
    <w:rsid w:val="15897494"/>
    <w:rsid w:val="158A97FE"/>
    <w:rsid w:val="158AA2A6"/>
    <w:rsid w:val="15918087"/>
    <w:rsid w:val="15979397"/>
    <w:rsid w:val="159EFD3E"/>
    <w:rsid w:val="159F6253"/>
    <w:rsid w:val="15A122F9"/>
    <w:rsid w:val="15A92363"/>
    <w:rsid w:val="15AB648F"/>
    <w:rsid w:val="15ABE5EA"/>
    <w:rsid w:val="15AE2BF3"/>
    <w:rsid w:val="15B0EA3C"/>
    <w:rsid w:val="15B1D6FC"/>
    <w:rsid w:val="15B4F41C"/>
    <w:rsid w:val="15B92392"/>
    <w:rsid w:val="15BADE67"/>
    <w:rsid w:val="15BBBA23"/>
    <w:rsid w:val="15BC0BC5"/>
    <w:rsid w:val="15BD2EBD"/>
    <w:rsid w:val="15BE4DE1"/>
    <w:rsid w:val="15BE87FA"/>
    <w:rsid w:val="15C2C187"/>
    <w:rsid w:val="15C3C115"/>
    <w:rsid w:val="15C40675"/>
    <w:rsid w:val="15C71D76"/>
    <w:rsid w:val="15CB6D30"/>
    <w:rsid w:val="15CD02F8"/>
    <w:rsid w:val="15CE6D20"/>
    <w:rsid w:val="15CEDBC5"/>
    <w:rsid w:val="15CFDABB"/>
    <w:rsid w:val="15D18C16"/>
    <w:rsid w:val="15E04997"/>
    <w:rsid w:val="15E3D542"/>
    <w:rsid w:val="15E6F9A2"/>
    <w:rsid w:val="15E858C0"/>
    <w:rsid w:val="15E9F8DD"/>
    <w:rsid w:val="15EB7B4E"/>
    <w:rsid w:val="15EBF430"/>
    <w:rsid w:val="15EBFC45"/>
    <w:rsid w:val="15ECCA10"/>
    <w:rsid w:val="15EFE0D9"/>
    <w:rsid w:val="15F1AB47"/>
    <w:rsid w:val="15F3388F"/>
    <w:rsid w:val="15F35310"/>
    <w:rsid w:val="15F48C55"/>
    <w:rsid w:val="15F53FA3"/>
    <w:rsid w:val="15F62D14"/>
    <w:rsid w:val="15F7E425"/>
    <w:rsid w:val="15F85460"/>
    <w:rsid w:val="15FAD6F4"/>
    <w:rsid w:val="15FB431C"/>
    <w:rsid w:val="15FCC655"/>
    <w:rsid w:val="15FE1284"/>
    <w:rsid w:val="16016057"/>
    <w:rsid w:val="1602C3EB"/>
    <w:rsid w:val="1603FEE3"/>
    <w:rsid w:val="16049E02"/>
    <w:rsid w:val="1606526C"/>
    <w:rsid w:val="1608B1DE"/>
    <w:rsid w:val="1608EB00"/>
    <w:rsid w:val="1608FDC6"/>
    <w:rsid w:val="160AA664"/>
    <w:rsid w:val="160E3DA3"/>
    <w:rsid w:val="160F84A3"/>
    <w:rsid w:val="160FEA72"/>
    <w:rsid w:val="1615891B"/>
    <w:rsid w:val="16174E10"/>
    <w:rsid w:val="16180B80"/>
    <w:rsid w:val="1618C233"/>
    <w:rsid w:val="161A31DD"/>
    <w:rsid w:val="161F3765"/>
    <w:rsid w:val="161FD42F"/>
    <w:rsid w:val="1620155D"/>
    <w:rsid w:val="162142A7"/>
    <w:rsid w:val="1622B166"/>
    <w:rsid w:val="16236630"/>
    <w:rsid w:val="16248E40"/>
    <w:rsid w:val="1625133D"/>
    <w:rsid w:val="1625C539"/>
    <w:rsid w:val="162A7EB3"/>
    <w:rsid w:val="162AE113"/>
    <w:rsid w:val="162B7117"/>
    <w:rsid w:val="16310520"/>
    <w:rsid w:val="163180EA"/>
    <w:rsid w:val="16342493"/>
    <w:rsid w:val="16346554"/>
    <w:rsid w:val="1635E66D"/>
    <w:rsid w:val="16379815"/>
    <w:rsid w:val="1639322E"/>
    <w:rsid w:val="163D959A"/>
    <w:rsid w:val="163DA4E7"/>
    <w:rsid w:val="163DAB66"/>
    <w:rsid w:val="163FB8B3"/>
    <w:rsid w:val="16408817"/>
    <w:rsid w:val="1640BC85"/>
    <w:rsid w:val="1640C398"/>
    <w:rsid w:val="16417BD2"/>
    <w:rsid w:val="1643BE3F"/>
    <w:rsid w:val="1643DAEB"/>
    <w:rsid w:val="1644C2BB"/>
    <w:rsid w:val="1645C9F9"/>
    <w:rsid w:val="1645DD98"/>
    <w:rsid w:val="1646CF82"/>
    <w:rsid w:val="16497171"/>
    <w:rsid w:val="164F8218"/>
    <w:rsid w:val="164FBAC2"/>
    <w:rsid w:val="1650C5A0"/>
    <w:rsid w:val="1651A810"/>
    <w:rsid w:val="1651FCFB"/>
    <w:rsid w:val="1652461B"/>
    <w:rsid w:val="165565A4"/>
    <w:rsid w:val="165596E2"/>
    <w:rsid w:val="16571C92"/>
    <w:rsid w:val="16577E70"/>
    <w:rsid w:val="1659060F"/>
    <w:rsid w:val="165A02C7"/>
    <w:rsid w:val="165A30DA"/>
    <w:rsid w:val="165B3796"/>
    <w:rsid w:val="165BAED9"/>
    <w:rsid w:val="165CDCD6"/>
    <w:rsid w:val="165DCC69"/>
    <w:rsid w:val="165E1AC8"/>
    <w:rsid w:val="165E8653"/>
    <w:rsid w:val="1661BCE5"/>
    <w:rsid w:val="16625C14"/>
    <w:rsid w:val="1664D064"/>
    <w:rsid w:val="1664EE3B"/>
    <w:rsid w:val="16658F2B"/>
    <w:rsid w:val="16668F27"/>
    <w:rsid w:val="1668D9F6"/>
    <w:rsid w:val="1669300C"/>
    <w:rsid w:val="16693922"/>
    <w:rsid w:val="166AB3F0"/>
    <w:rsid w:val="166B8AE9"/>
    <w:rsid w:val="166E9944"/>
    <w:rsid w:val="166EBFDD"/>
    <w:rsid w:val="16709E5B"/>
    <w:rsid w:val="167B0CF1"/>
    <w:rsid w:val="167E1FAB"/>
    <w:rsid w:val="167E8742"/>
    <w:rsid w:val="167F5D32"/>
    <w:rsid w:val="168167A4"/>
    <w:rsid w:val="16838C06"/>
    <w:rsid w:val="168800FE"/>
    <w:rsid w:val="1688384C"/>
    <w:rsid w:val="168BB0CF"/>
    <w:rsid w:val="168D4F09"/>
    <w:rsid w:val="168E1923"/>
    <w:rsid w:val="168E6C86"/>
    <w:rsid w:val="168F6A0C"/>
    <w:rsid w:val="16910DAF"/>
    <w:rsid w:val="16917F1B"/>
    <w:rsid w:val="1693FED9"/>
    <w:rsid w:val="16951A82"/>
    <w:rsid w:val="16952772"/>
    <w:rsid w:val="1695C407"/>
    <w:rsid w:val="1697EB5D"/>
    <w:rsid w:val="1698E265"/>
    <w:rsid w:val="169918A0"/>
    <w:rsid w:val="169B3771"/>
    <w:rsid w:val="169B3CD6"/>
    <w:rsid w:val="169C6FEC"/>
    <w:rsid w:val="169CD3D6"/>
    <w:rsid w:val="169E42F8"/>
    <w:rsid w:val="169E97B4"/>
    <w:rsid w:val="169FAF7C"/>
    <w:rsid w:val="16A0CD11"/>
    <w:rsid w:val="16A177FD"/>
    <w:rsid w:val="16A20B33"/>
    <w:rsid w:val="16A2CDF0"/>
    <w:rsid w:val="16A3C1AA"/>
    <w:rsid w:val="16A484A8"/>
    <w:rsid w:val="16A6518B"/>
    <w:rsid w:val="16A6B7E9"/>
    <w:rsid w:val="16A6FB8F"/>
    <w:rsid w:val="16AAEAEE"/>
    <w:rsid w:val="16AE104B"/>
    <w:rsid w:val="16B0B232"/>
    <w:rsid w:val="16B31EB6"/>
    <w:rsid w:val="16B335D1"/>
    <w:rsid w:val="16B347F6"/>
    <w:rsid w:val="16B36066"/>
    <w:rsid w:val="16B62120"/>
    <w:rsid w:val="16B7F857"/>
    <w:rsid w:val="16BA41E1"/>
    <w:rsid w:val="16BB18AF"/>
    <w:rsid w:val="16BC2B37"/>
    <w:rsid w:val="16BF751A"/>
    <w:rsid w:val="16C2EF36"/>
    <w:rsid w:val="16C2F0E1"/>
    <w:rsid w:val="16C413BE"/>
    <w:rsid w:val="16C5861C"/>
    <w:rsid w:val="16C706DE"/>
    <w:rsid w:val="16C75882"/>
    <w:rsid w:val="16C8C9A4"/>
    <w:rsid w:val="16CE21B0"/>
    <w:rsid w:val="16CEF156"/>
    <w:rsid w:val="16CF0224"/>
    <w:rsid w:val="16D2DFF2"/>
    <w:rsid w:val="16D38C0F"/>
    <w:rsid w:val="16D6376E"/>
    <w:rsid w:val="16D9CCED"/>
    <w:rsid w:val="16D9F544"/>
    <w:rsid w:val="16DC6D8B"/>
    <w:rsid w:val="16E057F6"/>
    <w:rsid w:val="16E26B1B"/>
    <w:rsid w:val="16E3CF21"/>
    <w:rsid w:val="16E468C9"/>
    <w:rsid w:val="16E54C5C"/>
    <w:rsid w:val="16E5CE36"/>
    <w:rsid w:val="16E5E2E8"/>
    <w:rsid w:val="16E7496B"/>
    <w:rsid w:val="16EE8B12"/>
    <w:rsid w:val="16EFA64E"/>
    <w:rsid w:val="16F0E7CC"/>
    <w:rsid w:val="16F2729F"/>
    <w:rsid w:val="16F3F96D"/>
    <w:rsid w:val="16F5269E"/>
    <w:rsid w:val="16F533ED"/>
    <w:rsid w:val="16F618DF"/>
    <w:rsid w:val="16FAE45E"/>
    <w:rsid w:val="16FAF03B"/>
    <w:rsid w:val="16FB7ED0"/>
    <w:rsid w:val="16FBF03C"/>
    <w:rsid w:val="16FD96F8"/>
    <w:rsid w:val="16FEC22D"/>
    <w:rsid w:val="16FF4FFB"/>
    <w:rsid w:val="1700641E"/>
    <w:rsid w:val="17016285"/>
    <w:rsid w:val="17061F23"/>
    <w:rsid w:val="17065804"/>
    <w:rsid w:val="1708DA90"/>
    <w:rsid w:val="170ADC9D"/>
    <w:rsid w:val="170BD9B7"/>
    <w:rsid w:val="170CC8C7"/>
    <w:rsid w:val="170E4243"/>
    <w:rsid w:val="17136DE0"/>
    <w:rsid w:val="1713DFDE"/>
    <w:rsid w:val="1713F913"/>
    <w:rsid w:val="171403CF"/>
    <w:rsid w:val="17148E22"/>
    <w:rsid w:val="1715767F"/>
    <w:rsid w:val="1715A9A7"/>
    <w:rsid w:val="1716C8DA"/>
    <w:rsid w:val="17170F25"/>
    <w:rsid w:val="17177F36"/>
    <w:rsid w:val="1718DA62"/>
    <w:rsid w:val="17196F74"/>
    <w:rsid w:val="171C67B4"/>
    <w:rsid w:val="171D922B"/>
    <w:rsid w:val="17215124"/>
    <w:rsid w:val="172437BF"/>
    <w:rsid w:val="1724A83F"/>
    <w:rsid w:val="172603AF"/>
    <w:rsid w:val="172B120C"/>
    <w:rsid w:val="172C5929"/>
    <w:rsid w:val="172CDA22"/>
    <w:rsid w:val="172DAA19"/>
    <w:rsid w:val="172DEF8E"/>
    <w:rsid w:val="172DF4A3"/>
    <w:rsid w:val="1730295C"/>
    <w:rsid w:val="173089F2"/>
    <w:rsid w:val="173213F7"/>
    <w:rsid w:val="1733EBB6"/>
    <w:rsid w:val="1735029E"/>
    <w:rsid w:val="173A21D4"/>
    <w:rsid w:val="173B8504"/>
    <w:rsid w:val="173E8855"/>
    <w:rsid w:val="173F15BB"/>
    <w:rsid w:val="174176B7"/>
    <w:rsid w:val="17430902"/>
    <w:rsid w:val="1744455B"/>
    <w:rsid w:val="1744BC86"/>
    <w:rsid w:val="174D213B"/>
    <w:rsid w:val="174D39C4"/>
    <w:rsid w:val="1750AD53"/>
    <w:rsid w:val="17520677"/>
    <w:rsid w:val="175443C5"/>
    <w:rsid w:val="17547F9C"/>
    <w:rsid w:val="1754DB3D"/>
    <w:rsid w:val="175836E5"/>
    <w:rsid w:val="175BD09C"/>
    <w:rsid w:val="1761703E"/>
    <w:rsid w:val="17646710"/>
    <w:rsid w:val="17655F4B"/>
    <w:rsid w:val="1765B9BE"/>
    <w:rsid w:val="17672806"/>
    <w:rsid w:val="1767E828"/>
    <w:rsid w:val="1768AE07"/>
    <w:rsid w:val="17712623"/>
    <w:rsid w:val="1774B5EF"/>
    <w:rsid w:val="1776D8EA"/>
    <w:rsid w:val="17775B84"/>
    <w:rsid w:val="177BC57D"/>
    <w:rsid w:val="177C1DE1"/>
    <w:rsid w:val="177D8AF7"/>
    <w:rsid w:val="17800D3A"/>
    <w:rsid w:val="17811B01"/>
    <w:rsid w:val="1785005A"/>
    <w:rsid w:val="1785C2C3"/>
    <w:rsid w:val="1789036D"/>
    <w:rsid w:val="1789B58C"/>
    <w:rsid w:val="1789FC73"/>
    <w:rsid w:val="178BD4C2"/>
    <w:rsid w:val="178CED92"/>
    <w:rsid w:val="178D2D72"/>
    <w:rsid w:val="179003C0"/>
    <w:rsid w:val="17901DB0"/>
    <w:rsid w:val="17954130"/>
    <w:rsid w:val="1797262A"/>
    <w:rsid w:val="17993A56"/>
    <w:rsid w:val="179AEFEE"/>
    <w:rsid w:val="179AF73B"/>
    <w:rsid w:val="179B15C5"/>
    <w:rsid w:val="179D20ED"/>
    <w:rsid w:val="179DFAA5"/>
    <w:rsid w:val="17A06CE8"/>
    <w:rsid w:val="17A1019F"/>
    <w:rsid w:val="17A2D0EE"/>
    <w:rsid w:val="17A4BC4A"/>
    <w:rsid w:val="17A57DE6"/>
    <w:rsid w:val="17A58A80"/>
    <w:rsid w:val="17A5C348"/>
    <w:rsid w:val="17A6023C"/>
    <w:rsid w:val="17A74834"/>
    <w:rsid w:val="17A7D480"/>
    <w:rsid w:val="17A9B17A"/>
    <w:rsid w:val="17AA4545"/>
    <w:rsid w:val="17AA663D"/>
    <w:rsid w:val="17AB545D"/>
    <w:rsid w:val="17ABE039"/>
    <w:rsid w:val="17AE7F6E"/>
    <w:rsid w:val="17AE8141"/>
    <w:rsid w:val="17B1ADF8"/>
    <w:rsid w:val="17B20E4D"/>
    <w:rsid w:val="17B38FDB"/>
    <w:rsid w:val="17B594EB"/>
    <w:rsid w:val="17B6DD04"/>
    <w:rsid w:val="17B70144"/>
    <w:rsid w:val="17B8AB2D"/>
    <w:rsid w:val="17B90515"/>
    <w:rsid w:val="17BDD2F5"/>
    <w:rsid w:val="17C514ED"/>
    <w:rsid w:val="17C8E08C"/>
    <w:rsid w:val="17CAECB2"/>
    <w:rsid w:val="17CD9E60"/>
    <w:rsid w:val="17CE3F79"/>
    <w:rsid w:val="17CEF87C"/>
    <w:rsid w:val="17CF3AD0"/>
    <w:rsid w:val="17D0B897"/>
    <w:rsid w:val="17D0BDB3"/>
    <w:rsid w:val="17D25239"/>
    <w:rsid w:val="17D2EB70"/>
    <w:rsid w:val="17D3A389"/>
    <w:rsid w:val="17D42F22"/>
    <w:rsid w:val="17D553A5"/>
    <w:rsid w:val="17D5EB8D"/>
    <w:rsid w:val="17D78DD9"/>
    <w:rsid w:val="17D79DF0"/>
    <w:rsid w:val="17D84338"/>
    <w:rsid w:val="17D87AF8"/>
    <w:rsid w:val="17D8BAB3"/>
    <w:rsid w:val="17DAE1F3"/>
    <w:rsid w:val="17DF6E5C"/>
    <w:rsid w:val="17E1914F"/>
    <w:rsid w:val="17E3C176"/>
    <w:rsid w:val="17E51A02"/>
    <w:rsid w:val="17E52963"/>
    <w:rsid w:val="17E74D75"/>
    <w:rsid w:val="17E8F5D4"/>
    <w:rsid w:val="17E959C6"/>
    <w:rsid w:val="17E98550"/>
    <w:rsid w:val="17EA80BB"/>
    <w:rsid w:val="17EBA217"/>
    <w:rsid w:val="17F2AC5E"/>
    <w:rsid w:val="17F35946"/>
    <w:rsid w:val="17F53742"/>
    <w:rsid w:val="17F57043"/>
    <w:rsid w:val="17F6AD3D"/>
    <w:rsid w:val="17F94BB2"/>
    <w:rsid w:val="17FB6AB9"/>
    <w:rsid w:val="17FB72B0"/>
    <w:rsid w:val="17FE929A"/>
    <w:rsid w:val="18019C6B"/>
    <w:rsid w:val="180398C4"/>
    <w:rsid w:val="180C800C"/>
    <w:rsid w:val="180CA525"/>
    <w:rsid w:val="180FD59A"/>
    <w:rsid w:val="18101C91"/>
    <w:rsid w:val="18102EDD"/>
    <w:rsid w:val="18105C78"/>
    <w:rsid w:val="1810F6AF"/>
    <w:rsid w:val="18131200"/>
    <w:rsid w:val="1817412F"/>
    <w:rsid w:val="18179D5D"/>
    <w:rsid w:val="1819C922"/>
    <w:rsid w:val="1819D4EB"/>
    <w:rsid w:val="181C19DD"/>
    <w:rsid w:val="181D4D93"/>
    <w:rsid w:val="18230842"/>
    <w:rsid w:val="18247A6E"/>
    <w:rsid w:val="18256D77"/>
    <w:rsid w:val="18267D36"/>
    <w:rsid w:val="182BC2ED"/>
    <w:rsid w:val="182D7BA0"/>
    <w:rsid w:val="183687A3"/>
    <w:rsid w:val="18377378"/>
    <w:rsid w:val="1837B662"/>
    <w:rsid w:val="18383656"/>
    <w:rsid w:val="1838F3AC"/>
    <w:rsid w:val="183A86A8"/>
    <w:rsid w:val="1842E47E"/>
    <w:rsid w:val="18477AE5"/>
    <w:rsid w:val="1848EBB5"/>
    <w:rsid w:val="18497C29"/>
    <w:rsid w:val="184B30D6"/>
    <w:rsid w:val="184C2C90"/>
    <w:rsid w:val="184E1F11"/>
    <w:rsid w:val="1854CC43"/>
    <w:rsid w:val="1859A4B6"/>
    <w:rsid w:val="1859E1AB"/>
    <w:rsid w:val="185D0AFA"/>
    <w:rsid w:val="1861AB62"/>
    <w:rsid w:val="18662BDD"/>
    <w:rsid w:val="18665910"/>
    <w:rsid w:val="1869FBA2"/>
    <w:rsid w:val="1869FF4C"/>
    <w:rsid w:val="186BC4BC"/>
    <w:rsid w:val="186CF301"/>
    <w:rsid w:val="186E8E8E"/>
    <w:rsid w:val="1870B63C"/>
    <w:rsid w:val="187121FE"/>
    <w:rsid w:val="187793F3"/>
    <w:rsid w:val="1878C7C9"/>
    <w:rsid w:val="187A1EDD"/>
    <w:rsid w:val="187B0BB8"/>
    <w:rsid w:val="187D324E"/>
    <w:rsid w:val="187EC450"/>
    <w:rsid w:val="187FB502"/>
    <w:rsid w:val="187FBB19"/>
    <w:rsid w:val="18803334"/>
    <w:rsid w:val="18803930"/>
    <w:rsid w:val="188AB556"/>
    <w:rsid w:val="188C2FAA"/>
    <w:rsid w:val="188CFB28"/>
    <w:rsid w:val="18907949"/>
    <w:rsid w:val="1894DB63"/>
    <w:rsid w:val="18965929"/>
    <w:rsid w:val="1897C09D"/>
    <w:rsid w:val="18998A18"/>
    <w:rsid w:val="189B9992"/>
    <w:rsid w:val="189FD05E"/>
    <w:rsid w:val="18A06618"/>
    <w:rsid w:val="18A5AF4D"/>
    <w:rsid w:val="18A88E77"/>
    <w:rsid w:val="18AD2528"/>
    <w:rsid w:val="18AD7DB5"/>
    <w:rsid w:val="18B14EF0"/>
    <w:rsid w:val="18B2354D"/>
    <w:rsid w:val="18B38A1F"/>
    <w:rsid w:val="18B73DB5"/>
    <w:rsid w:val="18B75291"/>
    <w:rsid w:val="18B7C712"/>
    <w:rsid w:val="18B8E74D"/>
    <w:rsid w:val="18C18648"/>
    <w:rsid w:val="18C23891"/>
    <w:rsid w:val="18C2C351"/>
    <w:rsid w:val="18C3E35E"/>
    <w:rsid w:val="18C66FC3"/>
    <w:rsid w:val="18C698D7"/>
    <w:rsid w:val="18C74D01"/>
    <w:rsid w:val="18C91DDF"/>
    <w:rsid w:val="18CC1E55"/>
    <w:rsid w:val="18CF44E9"/>
    <w:rsid w:val="18D0BD50"/>
    <w:rsid w:val="18D14303"/>
    <w:rsid w:val="18D14498"/>
    <w:rsid w:val="18D1AB87"/>
    <w:rsid w:val="18D23CC4"/>
    <w:rsid w:val="18D2677D"/>
    <w:rsid w:val="18D44C58"/>
    <w:rsid w:val="18D5ABC9"/>
    <w:rsid w:val="18D6FEB6"/>
    <w:rsid w:val="18D70BB6"/>
    <w:rsid w:val="18DA3A38"/>
    <w:rsid w:val="18DA881A"/>
    <w:rsid w:val="18DBE0E4"/>
    <w:rsid w:val="18DD2982"/>
    <w:rsid w:val="18E1B14A"/>
    <w:rsid w:val="18E55E0B"/>
    <w:rsid w:val="18E8EC2A"/>
    <w:rsid w:val="18E9CADD"/>
    <w:rsid w:val="18EA7CF6"/>
    <w:rsid w:val="18EA9DFF"/>
    <w:rsid w:val="18EB8E9B"/>
    <w:rsid w:val="18EC335B"/>
    <w:rsid w:val="18EEB2A6"/>
    <w:rsid w:val="18F02CDC"/>
    <w:rsid w:val="18F3EF50"/>
    <w:rsid w:val="18F86733"/>
    <w:rsid w:val="18FAA373"/>
    <w:rsid w:val="18FAE61D"/>
    <w:rsid w:val="18FD0377"/>
    <w:rsid w:val="18FE9D3F"/>
    <w:rsid w:val="1904292E"/>
    <w:rsid w:val="190B1AA1"/>
    <w:rsid w:val="190CF684"/>
    <w:rsid w:val="190E8518"/>
    <w:rsid w:val="190EDAE1"/>
    <w:rsid w:val="19105036"/>
    <w:rsid w:val="191101C2"/>
    <w:rsid w:val="19117D55"/>
    <w:rsid w:val="1911E0C9"/>
    <w:rsid w:val="1912AD22"/>
    <w:rsid w:val="191604C3"/>
    <w:rsid w:val="19172C13"/>
    <w:rsid w:val="1919BBDF"/>
    <w:rsid w:val="1919E26D"/>
    <w:rsid w:val="191C574C"/>
    <w:rsid w:val="19246073"/>
    <w:rsid w:val="19268B24"/>
    <w:rsid w:val="19280EB1"/>
    <w:rsid w:val="19290BAE"/>
    <w:rsid w:val="192BDF4B"/>
    <w:rsid w:val="192ECD2B"/>
    <w:rsid w:val="192F2580"/>
    <w:rsid w:val="192F2E83"/>
    <w:rsid w:val="192FC4FC"/>
    <w:rsid w:val="1930CAF3"/>
    <w:rsid w:val="19339D8C"/>
    <w:rsid w:val="193697F9"/>
    <w:rsid w:val="19372385"/>
    <w:rsid w:val="19372A86"/>
    <w:rsid w:val="193B1818"/>
    <w:rsid w:val="193C08D1"/>
    <w:rsid w:val="193F64C6"/>
    <w:rsid w:val="19429FB5"/>
    <w:rsid w:val="1942BCCA"/>
    <w:rsid w:val="19442E30"/>
    <w:rsid w:val="194A0DC2"/>
    <w:rsid w:val="194E7BA0"/>
    <w:rsid w:val="19507E76"/>
    <w:rsid w:val="1952FFA1"/>
    <w:rsid w:val="19544B43"/>
    <w:rsid w:val="19571EA7"/>
    <w:rsid w:val="195A0D98"/>
    <w:rsid w:val="195D3231"/>
    <w:rsid w:val="195EAC3D"/>
    <w:rsid w:val="19602B11"/>
    <w:rsid w:val="19613B8D"/>
    <w:rsid w:val="196422F4"/>
    <w:rsid w:val="19657C6C"/>
    <w:rsid w:val="19697EB8"/>
    <w:rsid w:val="196A1ED0"/>
    <w:rsid w:val="196A727F"/>
    <w:rsid w:val="196A9C2B"/>
    <w:rsid w:val="196BE082"/>
    <w:rsid w:val="196C452A"/>
    <w:rsid w:val="19713423"/>
    <w:rsid w:val="197301A5"/>
    <w:rsid w:val="19773FAA"/>
    <w:rsid w:val="1977A357"/>
    <w:rsid w:val="19791B42"/>
    <w:rsid w:val="197A0AB1"/>
    <w:rsid w:val="197C7E71"/>
    <w:rsid w:val="197E4A3A"/>
    <w:rsid w:val="197EDC3A"/>
    <w:rsid w:val="197F682C"/>
    <w:rsid w:val="19806811"/>
    <w:rsid w:val="19819C63"/>
    <w:rsid w:val="1982C40E"/>
    <w:rsid w:val="1984E722"/>
    <w:rsid w:val="1988C2EA"/>
    <w:rsid w:val="1989FF63"/>
    <w:rsid w:val="198A89F6"/>
    <w:rsid w:val="198B945D"/>
    <w:rsid w:val="198BBF1E"/>
    <w:rsid w:val="198CD8AF"/>
    <w:rsid w:val="198D1DCC"/>
    <w:rsid w:val="198DF6D6"/>
    <w:rsid w:val="199024BD"/>
    <w:rsid w:val="1992525E"/>
    <w:rsid w:val="199397B3"/>
    <w:rsid w:val="19946093"/>
    <w:rsid w:val="199612F3"/>
    <w:rsid w:val="19962145"/>
    <w:rsid w:val="19981D34"/>
    <w:rsid w:val="1999920D"/>
    <w:rsid w:val="199A13EC"/>
    <w:rsid w:val="199BAC95"/>
    <w:rsid w:val="199D287A"/>
    <w:rsid w:val="19A1605D"/>
    <w:rsid w:val="19A3B875"/>
    <w:rsid w:val="19A68039"/>
    <w:rsid w:val="19A7343D"/>
    <w:rsid w:val="19AB23E2"/>
    <w:rsid w:val="19ADE68F"/>
    <w:rsid w:val="19AE8AC1"/>
    <w:rsid w:val="19AF3763"/>
    <w:rsid w:val="19B02787"/>
    <w:rsid w:val="19B0286A"/>
    <w:rsid w:val="19B2A0D2"/>
    <w:rsid w:val="19B50EB9"/>
    <w:rsid w:val="19B7B266"/>
    <w:rsid w:val="19BFFBDD"/>
    <w:rsid w:val="19C0CD2E"/>
    <w:rsid w:val="19C32E0E"/>
    <w:rsid w:val="19C6ABD8"/>
    <w:rsid w:val="19C7789B"/>
    <w:rsid w:val="19CFB3B6"/>
    <w:rsid w:val="19D7E9B8"/>
    <w:rsid w:val="19D855B1"/>
    <w:rsid w:val="19DCEE5F"/>
    <w:rsid w:val="19DD0655"/>
    <w:rsid w:val="19DD36A1"/>
    <w:rsid w:val="19DEC610"/>
    <w:rsid w:val="19DF15F0"/>
    <w:rsid w:val="19DF418B"/>
    <w:rsid w:val="19DF81F4"/>
    <w:rsid w:val="19E1F501"/>
    <w:rsid w:val="19E484FA"/>
    <w:rsid w:val="19E6846B"/>
    <w:rsid w:val="19E8CA30"/>
    <w:rsid w:val="19E9E287"/>
    <w:rsid w:val="19EA6ABF"/>
    <w:rsid w:val="19EAAB0C"/>
    <w:rsid w:val="19ED26F5"/>
    <w:rsid w:val="19ED32F6"/>
    <w:rsid w:val="19EF66F6"/>
    <w:rsid w:val="19EFD65C"/>
    <w:rsid w:val="19EFFAE5"/>
    <w:rsid w:val="19F087B8"/>
    <w:rsid w:val="19F3551D"/>
    <w:rsid w:val="19F40869"/>
    <w:rsid w:val="19F84F5D"/>
    <w:rsid w:val="19F95FEB"/>
    <w:rsid w:val="19FA6B88"/>
    <w:rsid w:val="19FB473E"/>
    <w:rsid w:val="19FB4E0D"/>
    <w:rsid w:val="19FBD673"/>
    <w:rsid w:val="19FE7EB8"/>
    <w:rsid w:val="1A015F34"/>
    <w:rsid w:val="1A016AF6"/>
    <w:rsid w:val="1A07052F"/>
    <w:rsid w:val="1A07C3CB"/>
    <w:rsid w:val="1A0D0788"/>
    <w:rsid w:val="1A0DD628"/>
    <w:rsid w:val="1A0FE7B9"/>
    <w:rsid w:val="1A111168"/>
    <w:rsid w:val="1A15BF5D"/>
    <w:rsid w:val="1A161BE4"/>
    <w:rsid w:val="1A16482E"/>
    <w:rsid w:val="1A176506"/>
    <w:rsid w:val="1A1B089B"/>
    <w:rsid w:val="1A1B2556"/>
    <w:rsid w:val="1A1B9C10"/>
    <w:rsid w:val="1A1E9DCE"/>
    <w:rsid w:val="1A1EDC35"/>
    <w:rsid w:val="1A1FB699"/>
    <w:rsid w:val="1A2014EB"/>
    <w:rsid w:val="1A2061C0"/>
    <w:rsid w:val="1A2176FE"/>
    <w:rsid w:val="1A21D951"/>
    <w:rsid w:val="1A2415CE"/>
    <w:rsid w:val="1A256D2D"/>
    <w:rsid w:val="1A26D61B"/>
    <w:rsid w:val="1A28CB97"/>
    <w:rsid w:val="1A2ABDEE"/>
    <w:rsid w:val="1A2B00E6"/>
    <w:rsid w:val="1A2C16D9"/>
    <w:rsid w:val="1A2D1385"/>
    <w:rsid w:val="1A2E53A0"/>
    <w:rsid w:val="1A2F0A18"/>
    <w:rsid w:val="1A35684E"/>
    <w:rsid w:val="1A382ED1"/>
    <w:rsid w:val="1A3DD4A8"/>
    <w:rsid w:val="1A3F20C6"/>
    <w:rsid w:val="1A40733A"/>
    <w:rsid w:val="1A4365AE"/>
    <w:rsid w:val="1A440911"/>
    <w:rsid w:val="1A4601BA"/>
    <w:rsid w:val="1A461CED"/>
    <w:rsid w:val="1A49250A"/>
    <w:rsid w:val="1A4C3633"/>
    <w:rsid w:val="1A4CC56C"/>
    <w:rsid w:val="1A4D58EE"/>
    <w:rsid w:val="1A4D9606"/>
    <w:rsid w:val="1A4E11BB"/>
    <w:rsid w:val="1A518A2B"/>
    <w:rsid w:val="1A53ED69"/>
    <w:rsid w:val="1A544F2F"/>
    <w:rsid w:val="1A54D215"/>
    <w:rsid w:val="1A5540C9"/>
    <w:rsid w:val="1A56EB27"/>
    <w:rsid w:val="1A57FE89"/>
    <w:rsid w:val="1A5B8B7F"/>
    <w:rsid w:val="1A5C4E0A"/>
    <w:rsid w:val="1A5C5C62"/>
    <w:rsid w:val="1A5D3A1C"/>
    <w:rsid w:val="1A5D84D6"/>
    <w:rsid w:val="1A5DAE73"/>
    <w:rsid w:val="1A5E0888"/>
    <w:rsid w:val="1A643FEB"/>
    <w:rsid w:val="1A686CFC"/>
    <w:rsid w:val="1A6B57DA"/>
    <w:rsid w:val="1A6F0055"/>
    <w:rsid w:val="1A6F633A"/>
    <w:rsid w:val="1A6F73EE"/>
    <w:rsid w:val="1A6F7A8A"/>
    <w:rsid w:val="1A7492AE"/>
    <w:rsid w:val="1A779960"/>
    <w:rsid w:val="1A79037E"/>
    <w:rsid w:val="1A7A4574"/>
    <w:rsid w:val="1A7A7067"/>
    <w:rsid w:val="1A7A727F"/>
    <w:rsid w:val="1A7C64CA"/>
    <w:rsid w:val="1A7CADC5"/>
    <w:rsid w:val="1A7E04D0"/>
    <w:rsid w:val="1A834879"/>
    <w:rsid w:val="1A852DE5"/>
    <w:rsid w:val="1A858D6E"/>
    <w:rsid w:val="1A86443E"/>
    <w:rsid w:val="1A8731F4"/>
    <w:rsid w:val="1A880676"/>
    <w:rsid w:val="1A8BECD0"/>
    <w:rsid w:val="1A8CDAA7"/>
    <w:rsid w:val="1A8CE5FF"/>
    <w:rsid w:val="1A8E63B4"/>
    <w:rsid w:val="1A8EEFE3"/>
    <w:rsid w:val="1A8FF970"/>
    <w:rsid w:val="1A97566F"/>
    <w:rsid w:val="1A98C3D4"/>
    <w:rsid w:val="1A9A3662"/>
    <w:rsid w:val="1A9B60C3"/>
    <w:rsid w:val="1A9BF828"/>
    <w:rsid w:val="1A9C0EF1"/>
    <w:rsid w:val="1A9CB4D6"/>
    <w:rsid w:val="1A9D675F"/>
    <w:rsid w:val="1A9DECE9"/>
    <w:rsid w:val="1AA0B35E"/>
    <w:rsid w:val="1AA3A563"/>
    <w:rsid w:val="1AA42D7F"/>
    <w:rsid w:val="1AA4DE4E"/>
    <w:rsid w:val="1AA89063"/>
    <w:rsid w:val="1AAB5F32"/>
    <w:rsid w:val="1AAC563A"/>
    <w:rsid w:val="1AACA056"/>
    <w:rsid w:val="1AAD5C28"/>
    <w:rsid w:val="1AAD9236"/>
    <w:rsid w:val="1AB46565"/>
    <w:rsid w:val="1AB58919"/>
    <w:rsid w:val="1ABC7D91"/>
    <w:rsid w:val="1ABD9A91"/>
    <w:rsid w:val="1AC0AF35"/>
    <w:rsid w:val="1AC3C657"/>
    <w:rsid w:val="1AC98F57"/>
    <w:rsid w:val="1ACCBC49"/>
    <w:rsid w:val="1ACCF81D"/>
    <w:rsid w:val="1ACD67A8"/>
    <w:rsid w:val="1ACD9261"/>
    <w:rsid w:val="1AD0924D"/>
    <w:rsid w:val="1AD261A5"/>
    <w:rsid w:val="1AD3FC99"/>
    <w:rsid w:val="1AD71A4F"/>
    <w:rsid w:val="1AD779DD"/>
    <w:rsid w:val="1AD97C13"/>
    <w:rsid w:val="1ADCF268"/>
    <w:rsid w:val="1ADD7CBF"/>
    <w:rsid w:val="1AE08EF5"/>
    <w:rsid w:val="1AE2BF77"/>
    <w:rsid w:val="1AE44042"/>
    <w:rsid w:val="1AE7BC4B"/>
    <w:rsid w:val="1AE81C4C"/>
    <w:rsid w:val="1AE89DBD"/>
    <w:rsid w:val="1AEDCA54"/>
    <w:rsid w:val="1AEDDADE"/>
    <w:rsid w:val="1AEF13BC"/>
    <w:rsid w:val="1AF3F7AA"/>
    <w:rsid w:val="1AF4E783"/>
    <w:rsid w:val="1AF75930"/>
    <w:rsid w:val="1AF8376B"/>
    <w:rsid w:val="1AF89AE0"/>
    <w:rsid w:val="1AF95AA4"/>
    <w:rsid w:val="1AFA212C"/>
    <w:rsid w:val="1AFB76DD"/>
    <w:rsid w:val="1AFC3B6E"/>
    <w:rsid w:val="1AFEC474"/>
    <w:rsid w:val="1B004E93"/>
    <w:rsid w:val="1B03E16F"/>
    <w:rsid w:val="1B03F118"/>
    <w:rsid w:val="1B04C10C"/>
    <w:rsid w:val="1B0560DC"/>
    <w:rsid w:val="1B069E2C"/>
    <w:rsid w:val="1B06A19F"/>
    <w:rsid w:val="1B08F51D"/>
    <w:rsid w:val="1B08FD2D"/>
    <w:rsid w:val="1B0D4977"/>
    <w:rsid w:val="1B0ED0C5"/>
    <w:rsid w:val="1B108F28"/>
    <w:rsid w:val="1B10AACB"/>
    <w:rsid w:val="1B12B20A"/>
    <w:rsid w:val="1B148C3F"/>
    <w:rsid w:val="1B16988C"/>
    <w:rsid w:val="1B1742AC"/>
    <w:rsid w:val="1B19FDEF"/>
    <w:rsid w:val="1B1B58CB"/>
    <w:rsid w:val="1B1C4C8C"/>
    <w:rsid w:val="1B1CBE7A"/>
    <w:rsid w:val="1B1CC354"/>
    <w:rsid w:val="1B200DEC"/>
    <w:rsid w:val="1B20B783"/>
    <w:rsid w:val="1B21E74C"/>
    <w:rsid w:val="1B2275AF"/>
    <w:rsid w:val="1B26CF83"/>
    <w:rsid w:val="1B28CFC8"/>
    <w:rsid w:val="1B2C4994"/>
    <w:rsid w:val="1B2E459A"/>
    <w:rsid w:val="1B2ECB16"/>
    <w:rsid w:val="1B2F665D"/>
    <w:rsid w:val="1B2FDA4F"/>
    <w:rsid w:val="1B3097F9"/>
    <w:rsid w:val="1B314F81"/>
    <w:rsid w:val="1B319265"/>
    <w:rsid w:val="1B33AAE2"/>
    <w:rsid w:val="1B3482CD"/>
    <w:rsid w:val="1B34D4C2"/>
    <w:rsid w:val="1B36596E"/>
    <w:rsid w:val="1B384187"/>
    <w:rsid w:val="1B3B9E0C"/>
    <w:rsid w:val="1B3F88D6"/>
    <w:rsid w:val="1B444963"/>
    <w:rsid w:val="1B44F59B"/>
    <w:rsid w:val="1B4596FB"/>
    <w:rsid w:val="1B46D61B"/>
    <w:rsid w:val="1B4A84AA"/>
    <w:rsid w:val="1B4DD5E0"/>
    <w:rsid w:val="1B4E5AF2"/>
    <w:rsid w:val="1B4F1378"/>
    <w:rsid w:val="1B56A57D"/>
    <w:rsid w:val="1B57F797"/>
    <w:rsid w:val="1B61082D"/>
    <w:rsid w:val="1B623DD1"/>
    <w:rsid w:val="1B62D9CC"/>
    <w:rsid w:val="1B6342C3"/>
    <w:rsid w:val="1B63EBE5"/>
    <w:rsid w:val="1B64A8DB"/>
    <w:rsid w:val="1B664927"/>
    <w:rsid w:val="1B66E33B"/>
    <w:rsid w:val="1B6D82B4"/>
    <w:rsid w:val="1B6F7E50"/>
    <w:rsid w:val="1B7709E9"/>
    <w:rsid w:val="1B79F7D9"/>
    <w:rsid w:val="1B7BE226"/>
    <w:rsid w:val="1B7C2651"/>
    <w:rsid w:val="1B7C3E50"/>
    <w:rsid w:val="1B7DC562"/>
    <w:rsid w:val="1B7E5D63"/>
    <w:rsid w:val="1B813D9C"/>
    <w:rsid w:val="1B8185AC"/>
    <w:rsid w:val="1B824D88"/>
    <w:rsid w:val="1B8254CC"/>
    <w:rsid w:val="1B8357FE"/>
    <w:rsid w:val="1B840F4E"/>
    <w:rsid w:val="1B8562EB"/>
    <w:rsid w:val="1B86323B"/>
    <w:rsid w:val="1B863B20"/>
    <w:rsid w:val="1B865D75"/>
    <w:rsid w:val="1B866C5F"/>
    <w:rsid w:val="1B86DD32"/>
    <w:rsid w:val="1B8785C3"/>
    <w:rsid w:val="1B8BFE3E"/>
    <w:rsid w:val="1B8C1724"/>
    <w:rsid w:val="1B8EAC9F"/>
    <w:rsid w:val="1B8FE757"/>
    <w:rsid w:val="1B9112AF"/>
    <w:rsid w:val="1B927873"/>
    <w:rsid w:val="1B937BEF"/>
    <w:rsid w:val="1B9A0AEF"/>
    <w:rsid w:val="1B9AA5EA"/>
    <w:rsid w:val="1B9C7DD9"/>
    <w:rsid w:val="1B9EDA8D"/>
    <w:rsid w:val="1BA00399"/>
    <w:rsid w:val="1BA3AC7D"/>
    <w:rsid w:val="1BAAA968"/>
    <w:rsid w:val="1BAAECB2"/>
    <w:rsid w:val="1BABE31F"/>
    <w:rsid w:val="1BAE34C9"/>
    <w:rsid w:val="1BAE8C6C"/>
    <w:rsid w:val="1BB1BAEA"/>
    <w:rsid w:val="1BB23D5D"/>
    <w:rsid w:val="1BB43CB4"/>
    <w:rsid w:val="1BB4DA2F"/>
    <w:rsid w:val="1BB6CB5E"/>
    <w:rsid w:val="1BB6D3FA"/>
    <w:rsid w:val="1BB85C29"/>
    <w:rsid w:val="1BBB86FA"/>
    <w:rsid w:val="1BC256E1"/>
    <w:rsid w:val="1BC2F36A"/>
    <w:rsid w:val="1BC3A391"/>
    <w:rsid w:val="1BC69380"/>
    <w:rsid w:val="1BC7F287"/>
    <w:rsid w:val="1BC9B388"/>
    <w:rsid w:val="1BCC2973"/>
    <w:rsid w:val="1BCF038C"/>
    <w:rsid w:val="1BD01B02"/>
    <w:rsid w:val="1BD0B277"/>
    <w:rsid w:val="1BD29305"/>
    <w:rsid w:val="1BD39762"/>
    <w:rsid w:val="1BD4CF44"/>
    <w:rsid w:val="1BD694C6"/>
    <w:rsid w:val="1BD8F280"/>
    <w:rsid w:val="1BD99E78"/>
    <w:rsid w:val="1BD9C994"/>
    <w:rsid w:val="1BDA5F1A"/>
    <w:rsid w:val="1BDDCACA"/>
    <w:rsid w:val="1BDE60B9"/>
    <w:rsid w:val="1BDFADEE"/>
    <w:rsid w:val="1BE0A1B8"/>
    <w:rsid w:val="1BE18FA8"/>
    <w:rsid w:val="1BE2F06C"/>
    <w:rsid w:val="1BE4A04E"/>
    <w:rsid w:val="1BE5D4C7"/>
    <w:rsid w:val="1BE8DB93"/>
    <w:rsid w:val="1BE8FD3C"/>
    <w:rsid w:val="1BED1A0C"/>
    <w:rsid w:val="1BEFD1B5"/>
    <w:rsid w:val="1BF0B529"/>
    <w:rsid w:val="1BF42B2F"/>
    <w:rsid w:val="1BF76143"/>
    <w:rsid w:val="1BFABAA4"/>
    <w:rsid w:val="1BFABD22"/>
    <w:rsid w:val="1BFEB600"/>
    <w:rsid w:val="1BFEE04A"/>
    <w:rsid w:val="1C00F3CE"/>
    <w:rsid w:val="1C034336"/>
    <w:rsid w:val="1C07EDDA"/>
    <w:rsid w:val="1C0842F9"/>
    <w:rsid w:val="1C08E895"/>
    <w:rsid w:val="1C0AA0F8"/>
    <w:rsid w:val="1C0BE3AD"/>
    <w:rsid w:val="1C10367A"/>
    <w:rsid w:val="1C1039F9"/>
    <w:rsid w:val="1C10BDA8"/>
    <w:rsid w:val="1C10FDC5"/>
    <w:rsid w:val="1C13D850"/>
    <w:rsid w:val="1C16E686"/>
    <w:rsid w:val="1C183F70"/>
    <w:rsid w:val="1C1974BE"/>
    <w:rsid w:val="1C1E29EC"/>
    <w:rsid w:val="1C1E3B98"/>
    <w:rsid w:val="1C1EB44E"/>
    <w:rsid w:val="1C1F83D0"/>
    <w:rsid w:val="1C20CD2E"/>
    <w:rsid w:val="1C2417EF"/>
    <w:rsid w:val="1C25F48E"/>
    <w:rsid w:val="1C26746D"/>
    <w:rsid w:val="1C26F5F1"/>
    <w:rsid w:val="1C27C7EC"/>
    <w:rsid w:val="1C2AA385"/>
    <w:rsid w:val="1C2CD3F5"/>
    <w:rsid w:val="1C2D2A73"/>
    <w:rsid w:val="1C2DCB4B"/>
    <w:rsid w:val="1C2DD684"/>
    <w:rsid w:val="1C2DE179"/>
    <w:rsid w:val="1C2E5857"/>
    <w:rsid w:val="1C2FD5FA"/>
    <w:rsid w:val="1C303EF9"/>
    <w:rsid w:val="1C31C1BB"/>
    <w:rsid w:val="1C35A107"/>
    <w:rsid w:val="1C365CE8"/>
    <w:rsid w:val="1C3A232B"/>
    <w:rsid w:val="1C3B6F58"/>
    <w:rsid w:val="1C3CEE59"/>
    <w:rsid w:val="1C3FB3FF"/>
    <w:rsid w:val="1C42B567"/>
    <w:rsid w:val="1C435436"/>
    <w:rsid w:val="1C43D901"/>
    <w:rsid w:val="1C45BB9B"/>
    <w:rsid w:val="1C4DDAB4"/>
    <w:rsid w:val="1C4EAF39"/>
    <w:rsid w:val="1C4F39FE"/>
    <w:rsid w:val="1C55B08A"/>
    <w:rsid w:val="1C55CC42"/>
    <w:rsid w:val="1C561828"/>
    <w:rsid w:val="1C57B4E5"/>
    <w:rsid w:val="1C587E33"/>
    <w:rsid w:val="1C5A19C2"/>
    <w:rsid w:val="1C5D5D02"/>
    <w:rsid w:val="1C5DDE7C"/>
    <w:rsid w:val="1C619F1C"/>
    <w:rsid w:val="1C622569"/>
    <w:rsid w:val="1C629494"/>
    <w:rsid w:val="1C62E95B"/>
    <w:rsid w:val="1C66E31A"/>
    <w:rsid w:val="1C6781E7"/>
    <w:rsid w:val="1C6AC562"/>
    <w:rsid w:val="1C6B2194"/>
    <w:rsid w:val="1C6C084C"/>
    <w:rsid w:val="1C6DFA8F"/>
    <w:rsid w:val="1C70AF7C"/>
    <w:rsid w:val="1C7284D3"/>
    <w:rsid w:val="1C771BAB"/>
    <w:rsid w:val="1C7875B6"/>
    <w:rsid w:val="1C7A1941"/>
    <w:rsid w:val="1C7BD784"/>
    <w:rsid w:val="1C7F056B"/>
    <w:rsid w:val="1C81185D"/>
    <w:rsid w:val="1C8122E6"/>
    <w:rsid w:val="1C813602"/>
    <w:rsid w:val="1C850C84"/>
    <w:rsid w:val="1C86FD43"/>
    <w:rsid w:val="1C8B58D7"/>
    <w:rsid w:val="1C8D6150"/>
    <w:rsid w:val="1C902A2D"/>
    <w:rsid w:val="1C947265"/>
    <w:rsid w:val="1C969AE1"/>
    <w:rsid w:val="1C976F35"/>
    <w:rsid w:val="1C97C848"/>
    <w:rsid w:val="1C983425"/>
    <w:rsid w:val="1C98B7C4"/>
    <w:rsid w:val="1C9C762E"/>
    <w:rsid w:val="1C9E5F7E"/>
    <w:rsid w:val="1C9FB3FE"/>
    <w:rsid w:val="1C9FBE1C"/>
    <w:rsid w:val="1CA597DF"/>
    <w:rsid w:val="1CA66125"/>
    <w:rsid w:val="1CA69CDF"/>
    <w:rsid w:val="1CA6E3C9"/>
    <w:rsid w:val="1CA89035"/>
    <w:rsid w:val="1CA8ECEC"/>
    <w:rsid w:val="1CAB077E"/>
    <w:rsid w:val="1CADC82D"/>
    <w:rsid w:val="1CAF7563"/>
    <w:rsid w:val="1CB0E0B0"/>
    <w:rsid w:val="1CB3DC8D"/>
    <w:rsid w:val="1CB53690"/>
    <w:rsid w:val="1CB56792"/>
    <w:rsid w:val="1CB670D1"/>
    <w:rsid w:val="1CB6E8A4"/>
    <w:rsid w:val="1CB8ABE8"/>
    <w:rsid w:val="1CB9C148"/>
    <w:rsid w:val="1CBC87E4"/>
    <w:rsid w:val="1CBD9DEA"/>
    <w:rsid w:val="1CBE84B3"/>
    <w:rsid w:val="1CC07B10"/>
    <w:rsid w:val="1CC1C611"/>
    <w:rsid w:val="1CC1E810"/>
    <w:rsid w:val="1CC32829"/>
    <w:rsid w:val="1CC424AF"/>
    <w:rsid w:val="1CC60F63"/>
    <w:rsid w:val="1CC7B1B2"/>
    <w:rsid w:val="1CC80A72"/>
    <w:rsid w:val="1CCAD238"/>
    <w:rsid w:val="1CCB8F19"/>
    <w:rsid w:val="1CCBAB92"/>
    <w:rsid w:val="1CCBB14D"/>
    <w:rsid w:val="1CCDAE69"/>
    <w:rsid w:val="1CCF910D"/>
    <w:rsid w:val="1CD09C20"/>
    <w:rsid w:val="1CD222C1"/>
    <w:rsid w:val="1CD40CD0"/>
    <w:rsid w:val="1CD45A47"/>
    <w:rsid w:val="1CD4D162"/>
    <w:rsid w:val="1CD5A81B"/>
    <w:rsid w:val="1CDC5C74"/>
    <w:rsid w:val="1CDDBA81"/>
    <w:rsid w:val="1CDE3C6D"/>
    <w:rsid w:val="1CE2682C"/>
    <w:rsid w:val="1CE3E302"/>
    <w:rsid w:val="1CE498B9"/>
    <w:rsid w:val="1CE4A474"/>
    <w:rsid w:val="1CE6C22F"/>
    <w:rsid w:val="1CE92211"/>
    <w:rsid w:val="1CEC920C"/>
    <w:rsid w:val="1CEE93D3"/>
    <w:rsid w:val="1CEEA36B"/>
    <w:rsid w:val="1CF1A824"/>
    <w:rsid w:val="1CF6B170"/>
    <w:rsid w:val="1CFA373C"/>
    <w:rsid w:val="1CFB9DFB"/>
    <w:rsid w:val="1CFC3EB8"/>
    <w:rsid w:val="1CFC964D"/>
    <w:rsid w:val="1CFE5E74"/>
    <w:rsid w:val="1D01CEAF"/>
    <w:rsid w:val="1D022033"/>
    <w:rsid w:val="1D03DD93"/>
    <w:rsid w:val="1D08876B"/>
    <w:rsid w:val="1D0D5297"/>
    <w:rsid w:val="1D0EC51F"/>
    <w:rsid w:val="1D12A1E5"/>
    <w:rsid w:val="1D12CFD5"/>
    <w:rsid w:val="1D143FB4"/>
    <w:rsid w:val="1D170B95"/>
    <w:rsid w:val="1D19BD1A"/>
    <w:rsid w:val="1D1D0AE4"/>
    <w:rsid w:val="1D1F4610"/>
    <w:rsid w:val="1D1F7B9E"/>
    <w:rsid w:val="1D2023D2"/>
    <w:rsid w:val="1D222DD6"/>
    <w:rsid w:val="1D22D8F6"/>
    <w:rsid w:val="1D22E3FC"/>
    <w:rsid w:val="1D234D10"/>
    <w:rsid w:val="1D2538CC"/>
    <w:rsid w:val="1D280CA3"/>
    <w:rsid w:val="1D28944E"/>
    <w:rsid w:val="1D314895"/>
    <w:rsid w:val="1D370205"/>
    <w:rsid w:val="1D3751EA"/>
    <w:rsid w:val="1D3892DF"/>
    <w:rsid w:val="1D38BD05"/>
    <w:rsid w:val="1D38E12F"/>
    <w:rsid w:val="1D3B7145"/>
    <w:rsid w:val="1D3F24B6"/>
    <w:rsid w:val="1D3F80A5"/>
    <w:rsid w:val="1D402AA4"/>
    <w:rsid w:val="1D40ED8D"/>
    <w:rsid w:val="1D427DF0"/>
    <w:rsid w:val="1D42FCED"/>
    <w:rsid w:val="1D45650D"/>
    <w:rsid w:val="1D498F10"/>
    <w:rsid w:val="1D49B1FF"/>
    <w:rsid w:val="1D4ABA7B"/>
    <w:rsid w:val="1D4DFC3A"/>
    <w:rsid w:val="1D503026"/>
    <w:rsid w:val="1D529F5D"/>
    <w:rsid w:val="1D52F727"/>
    <w:rsid w:val="1D537116"/>
    <w:rsid w:val="1D57A658"/>
    <w:rsid w:val="1D581C46"/>
    <w:rsid w:val="1D5CD9ED"/>
    <w:rsid w:val="1D5D09EC"/>
    <w:rsid w:val="1D5F207D"/>
    <w:rsid w:val="1D5F4746"/>
    <w:rsid w:val="1D605D2F"/>
    <w:rsid w:val="1D610007"/>
    <w:rsid w:val="1D6111C6"/>
    <w:rsid w:val="1D61F310"/>
    <w:rsid w:val="1D627048"/>
    <w:rsid w:val="1D629A44"/>
    <w:rsid w:val="1D646DB9"/>
    <w:rsid w:val="1D6B3BA5"/>
    <w:rsid w:val="1D6BEF67"/>
    <w:rsid w:val="1D6CB211"/>
    <w:rsid w:val="1D6CD270"/>
    <w:rsid w:val="1D6F0F7A"/>
    <w:rsid w:val="1D6F6150"/>
    <w:rsid w:val="1D6F7ABD"/>
    <w:rsid w:val="1D70E2E7"/>
    <w:rsid w:val="1D71E2EB"/>
    <w:rsid w:val="1D73E1D3"/>
    <w:rsid w:val="1D75642B"/>
    <w:rsid w:val="1D795357"/>
    <w:rsid w:val="1D7BFEA4"/>
    <w:rsid w:val="1D7CE0A0"/>
    <w:rsid w:val="1D7DEEA1"/>
    <w:rsid w:val="1D817B4D"/>
    <w:rsid w:val="1D83CF8D"/>
    <w:rsid w:val="1D847AC4"/>
    <w:rsid w:val="1D85ABD9"/>
    <w:rsid w:val="1D8706A0"/>
    <w:rsid w:val="1D87144A"/>
    <w:rsid w:val="1D894E12"/>
    <w:rsid w:val="1D8A8DD2"/>
    <w:rsid w:val="1D8BA938"/>
    <w:rsid w:val="1D8BF070"/>
    <w:rsid w:val="1D909605"/>
    <w:rsid w:val="1D90E89E"/>
    <w:rsid w:val="1D927FAE"/>
    <w:rsid w:val="1D940A63"/>
    <w:rsid w:val="1D9597A8"/>
    <w:rsid w:val="1D975F33"/>
    <w:rsid w:val="1D9898BB"/>
    <w:rsid w:val="1D9906C5"/>
    <w:rsid w:val="1D9A194C"/>
    <w:rsid w:val="1D9A19FD"/>
    <w:rsid w:val="1D9E58A2"/>
    <w:rsid w:val="1D9E9917"/>
    <w:rsid w:val="1D9EA64A"/>
    <w:rsid w:val="1D9FFD57"/>
    <w:rsid w:val="1DA0D8C4"/>
    <w:rsid w:val="1DA2F89C"/>
    <w:rsid w:val="1DA48049"/>
    <w:rsid w:val="1DAC5C8D"/>
    <w:rsid w:val="1DADED13"/>
    <w:rsid w:val="1DB03638"/>
    <w:rsid w:val="1DB21655"/>
    <w:rsid w:val="1DB279C6"/>
    <w:rsid w:val="1DB2DABB"/>
    <w:rsid w:val="1DB88518"/>
    <w:rsid w:val="1DBDDB88"/>
    <w:rsid w:val="1DBF15BA"/>
    <w:rsid w:val="1DC1826E"/>
    <w:rsid w:val="1DC27D9A"/>
    <w:rsid w:val="1DC42018"/>
    <w:rsid w:val="1DC49020"/>
    <w:rsid w:val="1DCA0287"/>
    <w:rsid w:val="1DCB23B7"/>
    <w:rsid w:val="1DCBA6F0"/>
    <w:rsid w:val="1DCBE499"/>
    <w:rsid w:val="1DCCCC14"/>
    <w:rsid w:val="1DCCE0B8"/>
    <w:rsid w:val="1DCE042E"/>
    <w:rsid w:val="1DD0A6A5"/>
    <w:rsid w:val="1DD30886"/>
    <w:rsid w:val="1DD6C0B2"/>
    <w:rsid w:val="1DD8FAEA"/>
    <w:rsid w:val="1DD97BA1"/>
    <w:rsid w:val="1DDA42F1"/>
    <w:rsid w:val="1DDA9DDC"/>
    <w:rsid w:val="1DDB1350"/>
    <w:rsid w:val="1DDB2382"/>
    <w:rsid w:val="1DDB4C53"/>
    <w:rsid w:val="1DDB820D"/>
    <w:rsid w:val="1DDBA947"/>
    <w:rsid w:val="1DE1022E"/>
    <w:rsid w:val="1DE1AAA0"/>
    <w:rsid w:val="1DE1F8DD"/>
    <w:rsid w:val="1DE2A5F7"/>
    <w:rsid w:val="1DE4DA25"/>
    <w:rsid w:val="1DE57E93"/>
    <w:rsid w:val="1DE69D52"/>
    <w:rsid w:val="1DE80362"/>
    <w:rsid w:val="1DEBF552"/>
    <w:rsid w:val="1DEE99FE"/>
    <w:rsid w:val="1DF260EE"/>
    <w:rsid w:val="1DF3676F"/>
    <w:rsid w:val="1DF382CF"/>
    <w:rsid w:val="1DF48A7D"/>
    <w:rsid w:val="1DF5223D"/>
    <w:rsid w:val="1DF57FE2"/>
    <w:rsid w:val="1DF823FB"/>
    <w:rsid w:val="1DFA0233"/>
    <w:rsid w:val="1DFB6E94"/>
    <w:rsid w:val="1DFDF4CE"/>
    <w:rsid w:val="1DFF16CE"/>
    <w:rsid w:val="1E0203E3"/>
    <w:rsid w:val="1E051DD9"/>
    <w:rsid w:val="1E074263"/>
    <w:rsid w:val="1E0BC6B4"/>
    <w:rsid w:val="1E0C3F80"/>
    <w:rsid w:val="1E0F1983"/>
    <w:rsid w:val="1E105A9F"/>
    <w:rsid w:val="1E123091"/>
    <w:rsid w:val="1E13F3B8"/>
    <w:rsid w:val="1E1552DA"/>
    <w:rsid w:val="1E19A262"/>
    <w:rsid w:val="1E1A92B2"/>
    <w:rsid w:val="1E1BC584"/>
    <w:rsid w:val="1E1D6080"/>
    <w:rsid w:val="1E1D6D4D"/>
    <w:rsid w:val="1E1DCBAC"/>
    <w:rsid w:val="1E1FEBD3"/>
    <w:rsid w:val="1E204DA0"/>
    <w:rsid w:val="1E269407"/>
    <w:rsid w:val="1E289357"/>
    <w:rsid w:val="1E2CB09F"/>
    <w:rsid w:val="1E2DE038"/>
    <w:rsid w:val="1E35721D"/>
    <w:rsid w:val="1E387EC2"/>
    <w:rsid w:val="1E39881A"/>
    <w:rsid w:val="1E3E8F78"/>
    <w:rsid w:val="1E40A492"/>
    <w:rsid w:val="1E41C7EF"/>
    <w:rsid w:val="1E428D13"/>
    <w:rsid w:val="1E42BE81"/>
    <w:rsid w:val="1E44CB0B"/>
    <w:rsid w:val="1E45BD79"/>
    <w:rsid w:val="1E46C412"/>
    <w:rsid w:val="1E478083"/>
    <w:rsid w:val="1E4BA03F"/>
    <w:rsid w:val="1E4BEA20"/>
    <w:rsid w:val="1E4C85C0"/>
    <w:rsid w:val="1E4E58E3"/>
    <w:rsid w:val="1E51EF45"/>
    <w:rsid w:val="1E525184"/>
    <w:rsid w:val="1E54FB7B"/>
    <w:rsid w:val="1E570BFF"/>
    <w:rsid w:val="1E5AF1C7"/>
    <w:rsid w:val="1E5B1606"/>
    <w:rsid w:val="1E5B22B2"/>
    <w:rsid w:val="1E5EABEE"/>
    <w:rsid w:val="1E64945D"/>
    <w:rsid w:val="1E677BF3"/>
    <w:rsid w:val="1E687C75"/>
    <w:rsid w:val="1E6987E1"/>
    <w:rsid w:val="1E69B4C4"/>
    <w:rsid w:val="1E6F17F0"/>
    <w:rsid w:val="1E6F6788"/>
    <w:rsid w:val="1E71302B"/>
    <w:rsid w:val="1E718F15"/>
    <w:rsid w:val="1E748C07"/>
    <w:rsid w:val="1E750451"/>
    <w:rsid w:val="1E75A0AF"/>
    <w:rsid w:val="1E76C87B"/>
    <w:rsid w:val="1E7710ED"/>
    <w:rsid w:val="1E77BB26"/>
    <w:rsid w:val="1E785F92"/>
    <w:rsid w:val="1E7A3614"/>
    <w:rsid w:val="1E7C7230"/>
    <w:rsid w:val="1E7C78B7"/>
    <w:rsid w:val="1E81F583"/>
    <w:rsid w:val="1E81FD3B"/>
    <w:rsid w:val="1E8507BB"/>
    <w:rsid w:val="1E873CDC"/>
    <w:rsid w:val="1E8979F9"/>
    <w:rsid w:val="1E8C679E"/>
    <w:rsid w:val="1E8C7772"/>
    <w:rsid w:val="1E8D2004"/>
    <w:rsid w:val="1E8F793F"/>
    <w:rsid w:val="1E8FBE21"/>
    <w:rsid w:val="1E9069D7"/>
    <w:rsid w:val="1E9452D1"/>
    <w:rsid w:val="1E95674F"/>
    <w:rsid w:val="1E95BEBA"/>
    <w:rsid w:val="1E95D145"/>
    <w:rsid w:val="1E962F49"/>
    <w:rsid w:val="1E987BD9"/>
    <w:rsid w:val="1E992D14"/>
    <w:rsid w:val="1E993BB0"/>
    <w:rsid w:val="1E9A1D92"/>
    <w:rsid w:val="1E9A7A8E"/>
    <w:rsid w:val="1E9CB1AA"/>
    <w:rsid w:val="1E9E13B5"/>
    <w:rsid w:val="1E9FA9BB"/>
    <w:rsid w:val="1EA24B9D"/>
    <w:rsid w:val="1EA47CE6"/>
    <w:rsid w:val="1EA922F8"/>
    <w:rsid w:val="1EAB5CB0"/>
    <w:rsid w:val="1EACCD8B"/>
    <w:rsid w:val="1EAE83B9"/>
    <w:rsid w:val="1EAEFDDC"/>
    <w:rsid w:val="1EAF62C9"/>
    <w:rsid w:val="1EAFBFAA"/>
    <w:rsid w:val="1EB02513"/>
    <w:rsid w:val="1EB2601A"/>
    <w:rsid w:val="1EB2EE29"/>
    <w:rsid w:val="1EB5380E"/>
    <w:rsid w:val="1EB6872E"/>
    <w:rsid w:val="1EBA48F7"/>
    <w:rsid w:val="1EBABF9B"/>
    <w:rsid w:val="1EBB6F6D"/>
    <w:rsid w:val="1EBCDFDC"/>
    <w:rsid w:val="1EBCFC1B"/>
    <w:rsid w:val="1EBE821B"/>
    <w:rsid w:val="1EBF99F7"/>
    <w:rsid w:val="1EC0A32A"/>
    <w:rsid w:val="1EC10ADA"/>
    <w:rsid w:val="1EC115E7"/>
    <w:rsid w:val="1EC2CAF3"/>
    <w:rsid w:val="1EC39426"/>
    <w:rsid w:val="1EC546C9"/>
    <w:rsid w:val="1EC5D37A"/>
    <w:rsid w:val="1ECB5545"/>
    <w:rsid w:val="1ECBBF28"/>
    <w:rsid w:val="1ECBD1CF"/>
    <w:rsid w:val="1ECE8E81"/>
    <w:rsid w:val="1ED09801"/>
    <w:rsid w:val="1ED5711B"/>
    <w:rsid w:val="1ED683A6"/>
    <w:rsid w:val="1ED6D380"/>
    <w:rsid w:val="1ED7DBAA"/>
    <w:rsid w:val="1EDA4774"/>
    <w:rsid w:val="1EDBB271"/>
    <w:rsid w:val="1EDC1203"/>
    <w:rsid w:val="1EDD38D9"/>
    <w:rsid w:val="1EDE5D5B"/>
    <w:rsid w:val="1EE187FF"/>
    <w:rsid w:val="1EE27EE2"/>
    <w:rsid w:val="1EE81E6D"/>
    <w:rsid w:val="1EE84458"/>
    <w:rsid w:val="1EE98A84"/>
    <w:rsid w:val="1EEA6AC3"/>
    <w:rsid w:val="1EEC129B"/>
    <w:rsid w:val="1EF0DC49"/>
    <w:rsid w:val="1EF13085"/>
    <w:rsid w:val="1EF3DEB9"/>
    <w:rsid w:val="1EF40559"/>
    <w:rsid w:val="1EF4DE08"/>
    <w:rsid w:val="1EF6161F"/>
    <w:rsid w:val="1EF681B3"/>
    <w:rsid w:val="1EF7035D"/>
    <w:rsid w:val="1EF784BB"/>
    <w:rsid w:val="1EF96E4D"/>
    <w:rsid w:val="1EFE3912"/>
    <w:rsid w:val="1EFEBD86"/>
    <w:rsid w:val="1F02B0D5"/>
    <w:rsid w:val="1F02EC6E"/>
    <w:rsid w:val="1F039E16"/>
    <w:rsid w:val="1F05BB5A"/>
    <w:rsid w:val="1F05C1D8"/>
    <w:rsid w:val="1F0736FC"/>
    <w:rsid w:val="1F086BA7"/>
    <w:rsid w:val="1F09C91A"/>
    <w:rsid w:val="1F0B50DB"/>
    <w:rsid w:val="1F0D7B5E"/>
    <w:rsid w:val="1F0E5C57"/>
    <w:rsid w:val="1F0F2B35"/>
    <w:rsid w:val="1F126B0F"/>
    <w:rsid w:val="1F13A6D0"/>
    <w:rsid w:val="1F15FC79"/>
    <w:rsid w:val="1F17F87F"/>
    <w:rsid w:val="1F1A706D"/>
    <w:rsid w:val="1F1ADF31"/>
    <w:rsid w:val="1F1CB528"/>
    <w:rsid w:val="1F1E0981"/>
    <w:rsid w:val="1F1E0CBE"/>
    <w:rsid w:val="1F205CB0"/>
    <w:rsid w:val="1F20D362"/>
    <w:rsid w:val="1F243D33"/>
    <w:rsid w:val="1F26685C"/>
    <w:rsid w:val="1F270E88"/>
    <w:rsid w:val="1F27E18C"/>
    <w:rsid w:val="1F27EB52"/>
    <w:rsid w:val="1F2BBCE0"/>
    <w:rsid w:val="1F2CBAEC"/>
    <w:rsid w:val="1F2F78CB"/>
    <w:rsid w:val="1F384E54"/>
    <w:rsid w:val="1F3A2903"/>
    <w:rsid w:val="1F3A7899"/>
    <w:rsid w:val="1F3B3001"/>
    <w:rsid w:val="1F3F14B2"/>
    <w:rsid w:val="1F40089F"/>
    <w:rsid w:val="1F4234C4"/>
    <w:rsid w:val="1F43E9B0"/>
    <w:rsid w:val="1F45A701"/>
    <w:rsid w:val="1F47EA4F"/>
    <w:rsid w:val="1F48525F"/>
    <w:rsid w:val="1F49C740"/>
    <w:rsid w:val="1F4CB7C6"/>
    <w:rsid w:val="1F51BA8C"/>
    <w:rsid w:val="1F51C42E"/>
    <w:rsid w:val="1F5738EA"/>
    <w:rsid w:val="1F574CD0"/>
    <w:rsid w:val="1F588390"/>
    <w:rsid w:val="1F58EE82"/>
    <w:rsid w:val="1F59F5F1"/>
    <w:rsid w:val="1F5A9871"/>
    <w:rsid w:val="1F5CE1A2"/>
    <w:rsid w:val="1F640281"/>
    <w:rsid w:val="1F64A82D"/>
    <w:rsid w:val="1F66DE43"/>
    <w:rsid w:val="1F6762BE"/>
    <w:rsid w:val="1F6911E9"/>
    <w:rsid w:val="1F697A97"/>
    <w:rsid w:val="1F6AAEAB"/>
    <w:rsid w:val="1F6B2A0A"/>
    <w:rsid w:val="1F6BAAD7"/>
    <w:rsid w:val="1F730EE0"/>
    <w:rsid w:val="1F756267"/>
    <w:rsid w:val="1F76C251"/>
    <w:rsid w:val="1F770842"/>
    <w:rsid w:val="1F7769CF"/>
    <w:rsid w:val="1F78A498"/>
    <w:rsid w:val="1F79744A"/>
    <w:rsid w:val="1F7B65DE"/>
    <w:rsid w:val="1F7CF534"/>
    <w:rsid w:val="1F7D64E2"/>
    <w:rsid w:val="1F7DA872"/>
    <w:rsid w:val="1F7DCC4C"/>
    <w:rsid w:val="1F7DF719"/>
    <w:rsid w:val="1F800855"/>
    <w:rsid w:val="1F80AC1B"/>
    <w:rsid w:val="1F835CB6"/>
    <w:rsid w:val="1F8AF4F1"/>
    <w:rsid w:val="1F8B58E7"/>
    <w:rsid w:val="1F8CB684"/>
    <w:rsid w:val="1F8D56D9"/>
    <w:rsid w:val="1F8DE40E"/>
    <w:rsid w:val="1F8E5E7D"/>
    <w:rsid w:val="1F8ECD2A"/>
    <w:rsid w:val="1F8ED8F6"/>
    <w:rsid w:val="1F907904"/>
    <w:rsid w:val="1F913344"/>
    <w:rsid w:val="1F92B7C7"/>
    <w:rsid w:val="1F934097"/>
    <w:rsid w:val="1F948A2C"/>
    <w:rsid w:val="1F96A0D5"/>
    <w:rsid w:val="1F96C494"/>
    <w:rsid w:val="1F97FE79"/>
    <w:rsid w:val="1F999C1F"/>
    <w:rsid w:val="1F9C437C"/>
    <w:rsid w:val="1F9C8CD4"/>
    <w:rsid w:val="1F9D45CB"/>
    <w:rsid w:val="1F9FEE6E"/>
    <w:rsid w:val="1FA00C77"/>
    <w:rsid w:val="1FA03F48"/>
    <w:rsid w:val="1FA0DC31"/>
    <w:rsid w:val="1FA5890D"/>
    <w:rsid w:val="1FA6A041"/>
    <w:rsid w:val="1FA6B79C"/>
    <w:rsid w:val="1FAB7286"/>
    <w:rsid w:val="1FAD8C3D"/>
    <w:rsid w:val="1FAE7DB2"/>
    <w:rsid w:val="1FAFAF1F"/>
    <w:rsid w:val="1FB442D5"/>
    <w:rsid w:val="1FB550CA"/>
    <w:rsid w:val="1FB60540"/>
    <w:rsid w:val="1FB72060"/>
    <w:rsid w:val="1FB9D358"/>
    <w:rsid w:val="1FBC8152"/>
    <w:rsid w:val="1FBCD1A6"/>
    <w:rsid w:val="1FBF7D0D"/>
    <w:rsid w:val="1FBFC3D9"/>
    <w:rsid w:val="1FC0B622"/>
    <w:rsid w:val="1FC33753"/>
    <w:rsid w:val="1FC4351C"/>
    <w:rsid w:val="1FC48990"/>
    <w:rsid w:val="1FC4F142"/>
    <w:rsid w:val="1FC73D5F"/>
    <w:rsid w:val="1FC8238E"/>
    <w:rsid w:val="1FC8CBEF"/>
    <w:rsid w:val="1FCA87A6"/>
    <w:rsid w:val="1FCAB77C"/>
    <w:rsid w:val="1FCBEFD1"/>
    <w:rsid w:val="1FCD446A"/>
    <w:rsid w:val="1FCD7DB6"/>
    <w:rsid w:val="1FCF243B"/>
    <w:rsid w:val="1FCF4740"/>
    <w:rsid w:val="1FD0E58B"/>
    <w:rsid w:val="1FD213F2"/>
    <w:rsid w:val="1FD406E2"/>
    <w:rsid w:val="1FD43A79"/>
    <w:rsid w:val="1FD4AFC1"/>
    <w:rsid w:val="1FD51967"/>
    <w:rsid w:val="1FD6CF28"/>
    <w:rsid w:val="1FD936BE"/>
    <w:rsid w:val="1FDA952A"/>
    <w:rsid w:val="1FDD9150"/>
    <w:rsid w:val="1FDE7D77"/>
    <w:rsid w:val="1FE79A39"/>
    <w:rsid w:val="1FE99A5F"/>
    <w:rsid w:val="1FF17F2C"/>
    <w:rsid w:val="1FF240B8"/>
    <w:rsid w:val="1FF3CA42"/>
    <w:rsid w:val="1FF3E74D"/>
    <w:rsid w:val="1FF4B4BE"/>
    <w:rsid w:val="1FF7060C"/>
    <w:rsid w:val="1FF9CCD4"/>
    <w:rsid w:val="1FFAB2C0"/>
    <w:rsid w:val="1FFDB093"/>
    <w:rsid w:val="1FFDF78E"/>
    <w:rsid w:val="1FFF028B"/>
    <w:rsid w:val="2005FA6F"/>
    <w:rsid w:val="2007AE9F"/>
    <w:rsid w:val="200824CF"/>
    <w:rsid w:val="200A08F9"/>
    <w:rsid w:val="200BB6C4"/>
    <w:rsid w:val="200D281A"/>
    <w:rsid w:val="200F6049"/>
    <w:rsid w:val="2011B36B"/>
    <w:rsid w:val="201EE6C9"/>
    <w:rsid w:val="20227E18"/>
    <w:rsid w:val="20238259"/>
    <w:rsid w:val="2024A460"/>
    <w:rsid w:val="2025B926"/>
    <w:rsid w:val="2025D5CB"/>
    <w:rsid w:val="20270622"/>
    <w:rsid w:val="2027B860"/>
    <w:rsid w:val="2027D6E9"/>
    <w:rsid w:val="202992CE"/>
    <w:rsid w:val="203337B8"/>
    <w:rsid w:val="2038D9B4"/>
    <w:rsid w:val="20392FB4"/>
    <w:rsid w:val="2039BECB"/>
    <w:rsid w:val="203A583E"/>
    <w:rsid w:val="203C374F"/>
    <w:rsid w:val="203F2B5F"/>
    <w:rsid w:val="203F3B43"/>
    <w:rsid w:val="20415563"/>
    <w:rsid w:val="204175C9"/>
    <w:rsid w:val="2041C3C7"/>
    <w:rsid w:val="20455E92"/>
    <w:rsid w:val="20456C26"/>
    <w:rsid w:val="204626F4"/>
    <w:rsid w:val="204681AA"/>
    <w:rsid w:val="20482BAA"/>
    <w:rsid w:val="204EAC57"/>
    <w:rsid w:val="2050DF1A"/>
    <w:rsid w:val="20511555"/>
    <w:rsid w:val="2053EE24"/>
    <w:rsid w:val="20542374"/>
    <w:rsid w:val="20572A14"/>
    <w:rsid w:val="2059BC1D"/>
    <w:rsid w:val="205D94CF"/>
    <w:rsid w:val="205F0133"/>
    <w:rsid w:val="205F0DAE"/>
    <w:rsid w:val="205FDB3C"/>
    <w:rsid w:val="2060638D"/>
    <w:rsid w:val="2060E1D5"/>
    <w:rsid w:val="2061055F"/>
    <w:rsid w:val="206267A9"/>
    <w:rsid w:val="206272F1"/>
    <w:rsid w:val="2064BE27"/>
    <w:rsid w:val="2065F42E"/>
    <w:rsid w:val="20699636"/>
    <w:rsid w:val="206F3A7E"/>
    <w:rsid w:val="207130D3"/>
    <w:rsid w:val="20773D66"/>
    <w:rsid w:val="2079703F"/>
    <w:rsid w:val="2079C23A"/>
    <w:rsid w:val="207FF62B"/>
    <w:rsid w:val="2081363A"/>
    <w:rsid w:val="2081AD0D"/>
    <w:rsid w:val="20853E4A"/>
    <w:rsid w:val="2085D0ED"/>
    <w:rsid w:val="2086529A"/>
    <w:rsid w:val="208751E0"/>
    <w:rsid w:val="2087B402"/>
    <w:rsid w:val="2087E756"/>
    <w:rsid w:val="2087EA40"/>
    <w:rsid w:val="2088C163"/>
    <w:rsid w:val="208CC3A7"/>
    <w:rsid w:val="208D7A7B"/>
    <w:rsid w:val="209202FF"/>
    <w:rsid w:val="209215C1"/>
    <w:rsid w:val="2092A93D"/>
    <w:rsid w:val="2097CD5C"/>
    <w:rsid w:val="2098F500"/>
    <w:rsid w:val="209A04A3"/>
    <w:rsid w:val="209AE9F7"/>
    <w:rsid w:val="209E5B2F"/>
    <w:rsid w:val="209F00E0"/>
    <w:rsid w:val="209F3459"/>
    <w:rsid w:val="209FB43A"/>
    <w:rsid w:val="20A33068"/>
    <w:rsid w:val="20A53BA3"/>
    <w:rsid w:val="20A6254E"/>
    <w:rsid w:val="20A6F9EC"/>
    <w:rsid w:val="20A86F77"/>
    <w:rsid w:val="20A8FB18"/>
    <w:rsid w:val="20ABB2AB"/>
    <w:rsid w:val="20AC323A"/>
    <w:rsid w:val="20B0FA7B"/>
    <w:rsid w:val="20B32921"/>
    <w:rsid w:val="20B3CA75"/>
    <w:rsid w:val="20B6D5B8"/>
    <w:rsid w:val="20B7429F"/>
    <w:rsid w:val="20B7682E"/>
    <w:rsid w:val="20B796AD"/>
    <w:rsid w:val="20B8515B"/>
    <w:rsid w:val="20BD2596"/>
    <w:rsid w:val="20BE5DDA"/>
    <w:rsid w:val="20BFC37D"/>
    <w:rsid w:val="20C0ABE6"/>
    <w:rsid w:val="20C2DCF7"/>
    <w:rsid w:val="20C3CB93"/>
    <w:rsid w:val="20C6DD62"/>
    <w:rsid w:val="20C87D5C"/>
    <w:rsid w:val="20C9185B"/>
    <w:rsid w:val="20C9C779"/>
    <w:rsid w:val="20CA822F"/>
    <w:rsid w:val="20CC9A2E"/>
    <w:rsid w:val="20CD2D95"/>
    <w:rsid w:val="20CDB20E"/>
    <w:rsid w:val="20D25C7C"/>
    <w:rsid w:val="20D338ED"/>
    <w:rsid w:val="20D36FA6"/>
    <w:rsid w:val="20D3AA0F"/>
    <w:rsid w:val="20D4BBC2"/>
    <w:rsid w:val="20DBA5C9"/>
    <w:rsid w:val="20E4CC0C"/>
    <w:rsid w:val="20E6C41A"/>
    <w:rsid w:val="20E73ACF"/>
    <w:rsid w:val="20E7748B"/>
    <w:rsid w:val="20E7A60A"/>
    <w:rsid w:val="20E83AF7"/>
    <w:rsid w:val="20EB0FA5"/>
    <w:rsid w:val="20EB7975"/>
    <w:rsid w:val="20EC1A47"/>
    <w:rsid w:val="20EFA37A"/>
    <w:rsid w:val="20F006B5"/>
    <w:rsid w:val="20F1DDCD"/>
    <w:rsid w:val="20F369E4"/>
    <w:rsid w:val="20F3B114"/>
    <w:rsid w:val="20F50AD7"/>
    <w:rsid w:val="20F7A9AF"/>
    <w:rsid w:val="20F87F60"/>
    <w:rsid w:val="20F92594"/>
    <w:rsid w:val="20F96EF3"/>
    <w:rsid w:val="20FB715D"/>
    <w:rsid w:val="20FD88FE"/>
    <w:rsid w:val="20FE539E"/>
    <w:rsid w:val="20FED498"/>
    <w:rsid w:val="21042329"/>
    <w:rsid w:val="2104E24A"/>
    <w:rsid w:val="210562D5"/>
    <w:rsid w:val="2108D1E6"/>
    <w:rsid w:val="210999A6"/>
    <w:rsid w:val="210BDE75"/>
    <w:rsid w:val="210CAC74"/>
    <w:rsid w:val="2111F077"/>
    <w:rsid w:val="21134F79"/>
    <w:rsid w:val="2115653F"/>
    <w:rsid w:val="21171473"/>
    <w:rsid w:val="2117536B"/>
    <w:rsid w:val="2118A68E"/>
    <w:rsid w:val="211BE1DA"/>
    <w:rsid w:val="211BF12E"/>
    <w:rsid w:val="211D11B9"/>
    <w:rsid w:val="211ED7AE"/>
    <w:rsid w:val="21208067"/>
    <w:rsid w:val="2121318F"/>
    <w:rsid w:val="2121E0F1"/>
    <w:rsid w:val="21262AFC"/>
    <w:rsid w:val="2127A4CB"/>
    <w:rsid w:val="2127CD9E"/>
    <w:rsid w:val="2127F1DC"/>
    <w:rsid w:val="212864C3"/>
    <w:rsid w:val="212DDB83"/>
    <w:rsid w:val="212FBEF0"/>
    <w:rsid w:val="2130C3D8"/>
    <w:rsid w:val="2131BF62"/>
    <w:rsid w:val="21327F68"/>
    <w:rsid w:val="2133F5F1"/>
    <w:rsid w:val="213684A9"/>
    <w:rsid w:val="2136A1EB"/>
    <w:rsid w:val="2136EFE1"/>
    <w:rsid w:val="21380029"/>
    <w:rsid w:val="2139A23A"/>
    <w:rsid w:val="213AC459"/>
    <w:rsid w:val="213B7D57"/>
    <w:rsid w:val="213BDCD8"/>
    <w:rsid w:val="213DF33D"/>
    <w:rsid w:val="2144494D"/>
    <w:rsid w:val="2144C905"/>
    <w:rsid w:val="2145FBA6"/>
    <w:rsid w:val="214A35FA"/>
    <w:rsid w:val="214C9A41"/>
    <w:rsid w:val="214E263B"/>
    <w:rsid w:val="214EFBB1"/>
    <w:rsid w:val="214F2E14"/>
    <w:rsid w:val="21504EA2"/>
    <w:rsid w:val="215283DD"/>
    <w:rsid w:val="2153ACDB"/>
    <w:rsid w:val="2158CECF"/>
    <w:rsid w:val="215B5B5E"/>
    <w:rsid w:val="215C1948"/>
    <w:rsid w:val="21647D14"/>
    <w:rsid w:val="216812CB"/>
    <w:rsid w:val="216AC9C9"/>
    <w:rsid w:val="21726336"/>
    <w:rsid w:val="2172B96F"/>
    <w:rsid w:val="21733A49"/>
    <w:rsid w:val="21735A70"/>
    <w:rsid w:val="2176D0AA"/>
    <w:rsid w:val="217B3966"/>
    <w:rsid w:val="217BD7D5"/>
    <w:rsid w:val="217C7F7F"/>
    <w:rsid w:val="217E26BB"/>
    <w:rsid w:val="217E8B86"/>
    <w:rsid w:val="218157CE"/>
    <w:rsid w:val="21828D39"/>
    <w:rsid w:val="2183BA12"/>
    <w:rsid w:val="2185E35C"/>
    <w:rsid w:val="21898D55"/>
    <w:rsid w:val="2189C1B6"/>
    <w:rsid w:val="218A06C3"/>
    <w:rsid w:val="218A82A8"/>
    <w:rsid w:val="218C58C9"/>
    <w:rsid w:val="218FF907"/>
    <w:rsid w:val="219091D1"/>
    <w:rsid w:val="2192CA03"/>
    <w:rsid w:val="21945BBF"/>
    <w:rsid w:val="2196592A"/>
    <w:rsid w:val="219676F4"/>
    <w:rsid w:val="2198114C"/>
    <w:rsid w:val="2199AD4C"/>
    <w:rsid w:val="219C97B3"/>
    <w:rsid w:val="219F1DEB"/>
    <w:rsid w:val="21A37F32"/>
    <w:rsid w:val="21A66D95"/>
    <w:rsid w:val="21A7F9E8"/>
    <w:rsid w:val="21A85C1D"/>
    <w:rsid w:val="21A8915D"/>
    <w:rsid w:val="21A9D65E"/>
    <w:rsid w:val="21AA80BF"/>
    <w:rsid w:val="21AA8CB2"/>
    <w:rsid w:val="21AAD7E3"/>
    <w:rsid w:val="21AAF442"/>
    <w:rsid w:val="21ACACA3"/>
    <w:rsid w:val="21ADD5AD"/>
    <w:rsid w:val="21ADDDA5"/>
    <w:rsid w:val="21B274C6"/>
    <w:rsid w:val="21B28593"/>
    <w:rsid w:val="21B32842"/>
    <w:rsid w:val="21B43CEA"/>
    <w:rsid w:val="21B48436"/>
    <w:rsid w:val="21B547FC"/>
    <w:rsid w:val="21B5FFF1"/>
    <w:rsid w:val="21B7888B"/>
    <w:rsid w:val="21B801A7"/>
    <w:rsid w:val="21BA16AC"/>
    <w:rsid w:val="21BBEFBC"/>
    <w:rsid w:val="21BC49CB"/>
    <w:rsid w:val="21BCBC50"/>
    <w:rsid w:val="21C3F3EA"/>
    <w:rsid w:val="21C4C59C"/>
    <w:rsid w:val="21C6E606"/>
    <w:rsid w:val="21C98218"/>
    <w:rsid w:val="21CC4178"/>
    <w:rsid w:val="21CD4D6A"/>
    <w:rsid w:val="21CDCFFF"/>
    <w:rsid w:val="21D033EA"/>
    <w:rsid w:val="21D19044"/>
    <w:rsid w:val="21D41064"/>
    <w:rsid w:val="21D4C8B8"/>
    <w:rsid w:val="21D7DECE"/>
    <w:rsid w:val="21D9E33E"/>
    <w:rsid w:val="21D9E434"/>
    <w:rsid w:val="21DAED37"/>
    <w:rsid w:val="21DB83D6"/>
    <w:rsid w:val="21DC254E"/>
    <w:rsid w:val="21DC9467"/>
    <w:rsid w:val="21E2DAB6"/>
    <w:rsid w:val="21E41902"/>
    <w:rsid w:val="21E61B8C"/>
    <w:rsid w:val="21E6D1DF"/>
    <w:rsid w:val="21E6E4BC"/>
    <w:rsid w:val="21E94508"/>
    <w:rsid w:val="21E97794"/>
    <w:rsid w:val="21ED0719"/>
    <w:rsid w:val="21F3B82D"/>
    <w:rsid w:val="21F49BF2"/>
    <w:rsid w:val="21F71FA9"/>
    <w:rsid w:val="21F87DDC"/>
    <w:rsid w:val="21FC9A8B"/>
    <w:rsid w:val="2200FDEC"/>
    <w:rsid w:val="2201C729"/>
    <w:rsid w:val="2202B24B"/>
    <w:rsid w:val="2206274B"/>
    <w:rsid w:val="220753FD"/>
    <w:rsid w:val="220B6DF9"/>
    <w:rsid w:val="220D0BE5"/>
    <w:rsid w:val="220EDF9C"/>
    <w:rsid w:val="22111044"/>
    <w:rsid w:val="2213528A"/>
    <w:rsid w:val="2214E070"/>
    <w:rsid w:val="2214F8E8"/>
    <w:rsid w:val="22185755"/>
    <w:rsid w:val="22204A64"/>
    <w:rsid w:val="22214DE5"/>
    <w:rsid w:val="2221F869"/>
    <w:rsid w:val="22233202"/>
    <w:rsid w:val="22236C76"/>
    <w:rsid w:val="22237A0B"/>
    <w:rsid w:val="22247A82"/>
    <w:rsid w:val="2224E151"/>
    <w:rsid w:val="22254B0B"/>
    <w:rsid w:val="222593D8"/>
    <w:rsid w:val="222C6899"/>
    <w:rsid w:val="222CF097"/>
    <w:rsid w:val="222DB6E1"/>
    <w:rsid w:val="222DBB84"/>
    <w:rsid w:val="222E1834"/>
    <w:rsid w:val="222FB813"/>
    <w:rsid w:val="2238BC28"/>
    <w:rsid w:val="2239491D"/>
    <w:rsid w:val="223FD575"/>
    <w:rsid w:val="2243086B"/>
    <w:rsid w:val="2245E022"/>
    <w:rsid w:val="2246A136"/>
    <w:rsid w:val="2249FAD9"/>
    <w:rsid w:val="224A7799"/>
    <w:rsid w:val="224DC3EC"/>
    <w:rsid w:val="224EDD62"/>
    <w:rsid w:val="225A79DA"/>
    <w:rsid w:val="225B5F7F"/>
    <w:rsid w:val="225F671F"/>
    <w:rsid w:val="2261D2D7"/>
    <w:rsid w:val="2262A7DB"/>
    <w:rsid w:val="22630B33"/>
    <w:rsid w:val="22644491"/>
    <w:rsid w:val="22672AE3"/>
    <w:rsid w:val="2267F3C8"/>
    <w:rsid w:val="22681D2E"/>
    <w:rsid w:val="2268C929"/>
    <w:rsid w:val="2268EFE9"/>
    <w:rsid w:val="22691496"/>
    <w:rsid w:val="226977F4"/>
    <w:rsid w:val="2269CD3E"/>
    <w:rsid w:val="226E8B76"/>
    <w:rsid w:val="22705614"/>
    <w:rsid w:val="227414D1"/>
    <w:rsid w:val="2274FA0F"/>
    <w:rsid w:val="227658EF"/>
    <w:rsid w:val="227669BF"/>
    <w:rsid w:val="2276EB79"/>
    <w:rsid w:val="22782A19"/>
    <w:rsid w:val="22797E1F"/>
    <w:rsid w:val="227ABF97"/>
    <w:rsid w:val="227DE297"/>
    <w:rsid w:val="227F94A1"/>
    <w:rsid w:val="228024EE"/>
    <w:rsid w:val="22810DF3"/>
    <w:rsid w:val="228393BE"/>
    <w:rsid w:val="2283C2A8"/>
    <w:rsid w:val="2287E0A7"/>
    <w:rsid w:val="2287F017"/>
    <w:rsid w:val="2287F572"/>
    <w:rsid w:val="228C882F"/>
    <w:rsid w:val="228D3F3F"/>
    <w:rsid w:val="22958408"/>
    <w:rsid w:val="22961707"/>
    <w:rsid w:val="22963391"/>
    <w:rsid w:val="22996490"/>
    <w:rsid w:val="229A3083"/>
    <w:rsid w:val="22A0556F"/>
    <w:rsid w:val="22A084AC"/>
    <w:rsid w:val="22A22366"/>
    <w:rsid w:val="22A228E1"/>
    <w:rsid w:val="22A610CF"/>
    <w:rsid w:val="22A6D332"/>
    <w:rsid w:val="22A7314F"/>
    <w:rsid w:val="22A7B7ED"/>
    <w:rsid w:val="22A7BB41"/>
    <w:rsid w:val="22AC8ACF"/>
    <w:rsid w:val="22AC904E"/>
    <w:rsid w:val="22ACC338"/>
    <w:rsid w:val="22AD02F3"/>
    <w:rsid w:val="22AF0794"/>
    <w:rsid w:val="22B110B9"/>
    <w:rsid w:val="22B19963"/>
    <w:rsid w:val="22B414C6"/>
    <w:rsid w:val="22B6B946"/>
    <w:rsid w:val="22B88168"/>
    <w:rsid w:val="22BF2F7C"/>
    <w:rsid w:val="22BF51DF"/>
    <w:rsid w:val="22C1E6BC"/>
    <w:rsid w:val="22C70E3D"/>
    <w:rsid w:val="22C7940E"/>
    <w:rsid w:val="22C9868F"/>
    <w:rsid w:val="22CA7F9C"/>
    <w:rsid w:val="22CE2344"/>
    <w:rsid w:val="22CFFF66"/>
    <w:rsid w:val="22D0DA98"/>
    <w:rsid w:val="22D43AB9"/>
    <w:rsid w:val="22D5DA2D"/>
    <w:rsid w:val="22D9A8FA"/>
    <w:rsid w:val="22E19227"/>
    <w:rsid w:val="22E1F775"/>
    <w:rsid w:val="22E867AD"/>
    <w:rsid w:val="22EC3300"/>
    <w:rsid w:val="22EE9DFA"/>
    <w:rsid w:val="22EEA343"/>
    <w:rsid w:val="22EEC046"/>
    <w:rsid w:val="22EF6D55"/>
    <w:rsid w:val="22F10AEF"/>
    <w:rsid w:val="22F1D5DD"/>
    <w:rsid w:val="22F58039"/>
    <w:rsid w:val="22F64968"/>
    <w:rsid w:val="22F8D012"/>
    <w:rsid w:val="22F8D722"/>
    <w:rsid w:val="22FA53EE"/>
    <w:rsid w:val="22FDDE4F"/>
    <w:rsid w:val="2301190A"/>
    <w:rsid w:val="2302F4E1"/>
    <w:rsid w:val="23087C38"/>
    <w:rsid w:val="230CAEF2"/>
    <w:rsid w:val="230D8377"/>
    <w:rsid w:val="230F0932"/>
    <w:rsid w:val="231122F3"/>
    <w:rsid w:val="231215D9"/>
    <w:rsid w:val="231337D3"/>
    <w:rsid w:val="23136962"/>
    <w:rsid w:val="2319099F"/>
    <w:rsid w:val="231B4521"/>
    <w:rsid w:val="231B6E26"/>
    <w:rsid w:val="231C4F20"/>
    <w:rsid w:val="231F8E03"/>
    <w:rsid w:val="231FA738"/>
    <w:rsid w:val="23211753"/>
    <w:rsid w:val="232C5942"/>
    <w:rsid w:val="232EFC86"/>
    <w:rsid w:val="23322EA2"/>
    <w:rsid w:val="233284AB"/>
    <w:rsid w:val="23333DFC"/>
    <w:rsid w:val="2333A022"/>
    <w:rsid w:val="23342D0E"/>
    <w:rsid w:val="23344EE2"/>
    <w:rsid w:val="2335F424"/>
    <w:rsid w:val="233699F7"/>
    <w:rsid w:val="2338F141"/>
    <w:rsid w:val="2339CC55"/>
    <w:rsid w:val="233A6429"/>
    <w:rsid w:val="234164C0"/>
    <w:rsid w:val="23437897"/>
    <w:rsid w:val="2343CA49"/>
    <w:rsid w:val="23447D58"/>
    <w:rsid w:val="23463698"/>
    <w:rsid w:val="2346B8AE"/>
    <w:rsid w:val="23473BEC"/>
    <w:rsid w:val="234A4441"/>
    <w:rsid w:val="234B3A9E"/>
    <w:rsid w:val="234C8171"/>
    <w:rsid w:val="234E3740"/>
    <w:rsid w:val="234E6692"/>
    <w:rsid w:val="234FFB80"/>
    <w:rsid w:val="2351FB77"/>
    <w:rsid w:val="23528841"/>
    <w:rsid w:val="2357A7A8"/>
    <w:rsid w:val="2357C453"/>
    <w:rsid w:val="2358CCDF"/>
    <w:rsid w:val="235B6907"/>
    <w:rsid w:val="235C2B81"/>
    <w:rsid w:val="235CDC06"/>
    <w:rsid w:val="235EFA4E"/>
    <w:rsid w:val="235FE87C"/>
    <w:rsid w:val="23630C12"/>
    <w:rsid w:val="2367591F"/>
    <w:rsid w:val="236907F1"/>
    <w:rsid w:val="236A4773"/>
    <w:rsid w:val="236AC8CA"/>
    <w:rsid w:val="236ACF05"/>
    <w:rsid w:val="236B2511"/>
    <w:rsid w:val="236C49CE"/>
    <w:rsid w:val="236D4048"/>
    <w:rsid w:val="236D71D5"/>
    <w:rsid w:val="236E1C90"/>
    <w:rsid w:val="2372651D"/>
    <w:rsid w:val="2377C40A"/>
    <w:rsid w:val="2378E07C"/>
    <w:rsid w:val="2379DC42"/>
    <w:rsid w:val="2379EDC7"/>
    <w:rsid w:val="237FB81F"/>
    <w:rsid w:val="23809C33"/>
    <w:rsid w:val="23829E07"/>
    <w:rsid w:val="2382C779"/>
    <w:rsid w:val="2384D293"/>
    <w:rsid w:val="2384E4B8"/>
    <w:rsid w:val="23864D19"/>
    <w:rsid w:val="23874760"/>
    <w:rsid w:val="238CC903"/>
    <w:rsid w:val="2390C4CD"/>
    <w:rsid w:val="239197D1"/>
    <w:rsid w:val="23921FAC"/>
    <w:rsid w:val="23973E84"/>
    <w:rsid w:val="23999563"/>
    <w:rsid w:val="239A3432"/>
    <w:rsid w:val="239A8F4C"/>
    <w:rsid w:val="239B380B"/>
    <w:rsid w:val="239BD8C9"/>
    <w:rsid w:val="239DDF1A"/>
    <w:rsid w:val="239F62C9"/>
    <w:rsid w:val="23A021FF"/>
    <w:rsid w:val="23A387A8"/>
    <w:rsid w:val="23A516DC"/>
    <w:rsid w:val="23A560FE"/>
    <w:rsid w:val="23A80E1D"/>
    <w:rsid w:val="23AD4E84"/>
    <w:rsid w:val="23AF1F84"/>
    <w:rsid w:val="23AF638C"/>
    <w:rsid w:val="23AFA490"/>
    <w:rsid w:val="23B0094F"/>
    <w:rsid w:val="23B0BE68"/>
    <w:rsid w:val="23B142CA"/>
    <w:rsid w:val="23B22ABF"/>
    <w:rsid w:val="23B38189"/>
    <w:rsid w:val="23B47367"/>
    <w:rsid w:val="23B69BD5"/>
    <w:rsid w:val="23BBD4D3"/>
    <w:rsid w:val="23BEB40E"/>
    <w:rsid w:val="23BFC973"/>
    <w:rsid w:val="23C057AA"/>
    <w:rsid w:val="23C19E97"/>
    <w:rsid w:val="23C1EC78"/>
    <w:rsid w:val="23CAC7A1"/>
    <w:rsid w:val="23CAEC81"/>
    <w:rsid w:val="23CF9ABE"/>
    <w:rsid w:val="23D02476"/>
    <w:rsid w:val="23D08274"/>
    <w:rsid w:val="23D38E90"/>
    <w:rsid w:val="23D78188"/>
    <w:rsid w:val="23D83A0C"/>
    <w:rsid w:val="23D9B865"/>
    <w:rsid w:val="23D9E063"/>
    <w:rsid w:val="23DB1A26"/>
    <w:rsid w:val="23DE50D9"/>
    <w:rsid w:val="23EF7D6D"/>
    <w:rsid w:val="23F32EB4"/>
    <w:rsid w:val="23F7946D"/>
    <w:rsid w:val="23F7B19F"/>
    <w:rsid w:val="23F81F96"/>
    <w:rsid w:val="23F93FC1"/>
    <w:rsid w:val="23FE7932"/>
    <w:rsid w:val="23FF9D29"/>
    <w:rsid w:val="24001B4F"/>
    <w:rsid w:val="24001C44"/>
    <w:rsid w:val="24008B34"/>
    <w:rsid w:val="24041080"/>
    <w:rsid w:val="240493E8"/>
    <w:rsid w:val="24051530"/>
    <w:rsid w:val="240659D8"/>
    <w:rsid w:val="2406C177"/>
    <w:rsid w:val="2407272D"/>
    <w:rsid w:val="2408EF54"/>
    <w:rsid w:val="240BD086"/>
    <w:rsid w:val="240D9F81"/>
    <w:rsid w:val="240DA048"/>
    <w:rsid w:val="2413FA7A"/>
    <w:rsid w:val="24140715"/>
    <w:rsid w:val="241728BC"/>
    <w:rsid w:val="24189978"/>
    <w:rsid w:val="2418DAC3"/>
    <w:rsid w:val="24199A10"/>
    <w:rsid w:val="241A622D"/>
    <w:rsid w:val="241DA371"/>
    <w:rsid w:val="241DCF8C"/>
    <w:rsid w:val="241E3482"/>
    <w:rsid w:val="241EDFC1"/>
    <w:rsid w:val="2421C7E5"/>
    <w:rsid w:val="2421CF56"/>
    <w:rsid w:val="2422D170"/>
    <w:rsid w:val="242309FF"/>
    <w:rsid w:val="242311EE"/>
    <w:rsid w:val="24242B2D"/>
    <w:rsid w:val="24253580"/>
    <w:rsid w:val="2426287D"/>
    <w:rsid w:val="242C8309"/>
    <w:rsid w:val="242E5342"/>
    <w:rsid w:val="242E67CC"/>
    <w:rsid w:val="24303976"/>
    <w:rsid w:val="243065CC"/>
    <w:rsid w:val="2431C7C9"/>
    <w:rsid w:val="2435F638"/>
    <w:rsid w:val="2437E597"/>
    <w:rsid w:val="2438B192"/>
    <w:rsid w:val="24398888"/>
    <w:rsid w:val="2439CD05"/>
    <w:rsid w:val="243AB971"/>
    <w:rsid w:val="243BF30C"/>
    <w:rsid w:val="243D396C"/>
    <w:rsid w:val="243E6603"/>
    <w:rsid w:val="243EED47"/>
    <w:rsid w:val="244072A8"/>
    <w:rsid w:val="2440BB79"/>
    <w:rsid w:val="2441E616"/>
    <w:rsid w:val="24424A0A"/>
    <w:rsid w:val="2444387A"/>
    <w:rsid w:val="2446EBF7"/>
    <w:rsid w:val="24489399"/>
    <w:rsid w:val="2449C2B3"/>
    <w:rsid w:val="244B0EB6"/>
    <w:rsid w:val="244CE974"/>
    <w:rsid w:val="244E027C"/>
    <w:rsid w:val="244E1F4C"/>
    <w:rsid w:val="244EBF87"/>
    <w:rsid w:val="244F0477"/>
    <w:rsid w:val="24573869"/>
    <w:rsid w:val="245A332A"/>
    <w:rsid w:val="245AB322"/>
    <w:rsid w:val="245C6F62"/>
    <w:rsid w:val="246193A5"/>
    <w:rsid w:val="246206B1"/>
    <w:rsid w:val="2462EC1A"/>
    <w:rsid w:val="24633D27"/>
    <w:rsid w:val="24652609"/>
    <w:rsid w:val="2466728B"/>
    <w:rsid w:val="246696C9"/>
    <w:rsid w:val="2468B2FB"/>
    <w:rsid w:val="246ACE66"/>
    <w:rsid w:val="246B4A02"/>
    <w:rsid w:val="246FFDE6"/>
    <w:rsid w:val="24707960"/>
    <w:rsid w:val="2471F163"/>
    <w:rsid w:val="2473E644"/>
    <w:rsid w:val="24751AE8"/>
    <w:rsid w:val="2476A782"/>
    <w:rsid w:val="2478A5D9"/>
    <w:rsid w:val="247A834A"/>
    <w:rsid w:val="247BEEA9"/>
    <w:rsid w:val="247F0D1F"/>
    <w:rsid w:val="247F4331"/>
    <w:rsid w:val="247FE3DE"/>
    <w:rsid w:val="248227C4"/>
    <w:rsid w:val="248403B1"/>
    <w:rsid w:val="24840C27"/>
    <w:rsid w:val="2484FF9B"/>
    <w:rsid w:val="24863E62"/>
    <w:rsid w:val="2487902D"/>
    <w:rsid w:val="248BA81D"/>
    <w:rsid w:val="248C1585"/>
    <w:rsid w:val="248E20D5"/>
    <w:rsid w:val="248FE45F"/>
    <w:rsid w:val="24906874"/>
    <w:rsid w:val="2495121C"/>
    <w:rsid w:val="249651A6"/>
    <w:rsid w:val="24967574"/>
    <w:rsid w:val="2498A12F"/>
    <w:rsid w:val="249C414F"/>
    <w:rsid w:val="249E8196"/>
    <w:rsid w:val="249EA64F"/>
    <w:rsid w:val="24A11B33"/>
    <w:rsid w:val="24A29D04"/>
    <w:rsid w:val="24A6A0E8"/>
    <w:rsid w:val="24A85F91"/>
    <w:rsid w:val="24A88424"/>
    <w:rsid w:val="24A93AB5"/>
    <w:rsid w:val="24AA1366"/>
    <w:rsid w:val="24AAA1CB"/>
    <w:rsid w:val="24ABE2E8"/>
    <w:rsid w:val="24ACB82E"/>
    <w:rsid w:val="24AD0F27"/>
    <w:rsid w:val="24ADC7D5"/>
    <w:rsid w:val="24AE0E9D"/>
    <w:rsid w:val="24AEC622"/>
    <w:rsid w:val="24B5DBCA"/>
    <w:rsid w:val="24B7093F"/>
    <w:rsid w:val="24B7E104"/>
    <w:rsid w:val="24B8BDC8"/>
    <w:rsid w:val="24BA146A"/>
    <w:rsid w:val="24BC03E1"/>
    <w:rsid w:val="24BDE52B"/>
    <w:rsid w:val="24BE0CF7"/>
    <w:rsid w:val="24BED847"/>
    <w:rsid w:val="24BFDB3E"/>
    <w:rsid w:val="24C24531"/>
    <w:rsid w:val="24C3D463"/>
    <w:rsid w:val="24C3DE4F"/>
    <w:rsid w:val="24C4DB10"/>
    <w:rsid w:val="24C54F06"/>
    <w:rsid w:val="24C59FE0"/>
    <w:rsid w:val="24C6EE3C"/>
    <w:rsid w:val="24C7E2E5"/>
    <w:rsid w:val="24C81AF8"/>
    <w:rsid w:val="24C8713E"/>
    <w:rsid w:val="24CA4992"/>
    <w:rsid w:val="24CA5ACB"/>
    <w:rsid w:val="24CD5A95"/>
    <w:rsid w:val="24CD72A8"/>
    <w:rsid w:val="24CDF5C6"/>
    <w:rsid w:val="24D2794E"/>
    <w:rsid w:val="24D2D7F3"/>
    <w:rsid w:val="24D4ED11"/>
    <w:rsid w:val="24D7BDF9"/>
    <w:rsid w:val="24DB6917"/>
    <w:rsid w:val="24DD107A"/>
    <w:rsid w:val="24E04DB9"/>
    <w:rsid w:val="24E2890F"/>
    <w:rsid w:val="24E52415"/>
    <w:rsid w:val="24E65AB9"/>
    <w:rsid w:val="24E6EC73"/>
    <w:rsid w:val="24E79600"/>
    <w:rsid w:val="24E8B4A6"/>
    <w:rsid w:val="24EF5E8E"/>
    <w:rsid w:val="24EFC5AE"/>
    <w:rsid w:val="24F09CD9"/>
    <w:rsid w:val="24F39F95"/>
    <w:rsid w:val="24F50D21"/>
    <w:rsid w:val="24F55DE7"/>
    <w:rsid w:val="24F6D44F"/>
    <w:rsid w:val="24F7FBE2"/>
    <w:rsid w:val="24FAA018"/>
    <w:rsid w:val="24FAC371"/>
    <w:rsid w:val="24FD2050"/>
    <w:rsid w:val="24FF20F7"/>
    <w:rsid w:val="24FF3A20"/>
    <w:rsid w:val="24FFC378"/>
    <w:rsid w:val="25017F01"/>
    <w:rsid w:val="25070C01"/>
    <w:rsid w:val="25098BB2"/>
    <w:rsid w:val="250D114B"/>
    <w:rsid w:val="250F641D"/>
    <w:rsid w:val="251464B2"/>
    <w:rsid w:val="25148245"/>
    <w:rsid w:val="2514F562"/>
    <w:rsid w:val="25155174"/>
    <w:rsid w:val="251964CE"/>
    <w:rsid w:val="251F7CDB"/>
    <w:rsid w:val="2523C36C"/>
    <w:rsid w:val="2524A7A8"/>
    <w:rsid w:val="25275B21"/>
    <w:rsid w:val="252B0D4E"/>
    <w:rsid w:val="252C04D4"/>
    <w:rsid w:val="252DAB4C"/>
    <w:rsid w:val="25302737"/>
    <w:rsid w:val="25331519"/>
    <w:rsid w:val="2533A2C4"/>
    <w:rsid w:val="25341414"/>
    <w:rsid w:val="25344D73"/>
    <w:rsid w:val="25347F20"/>
    <w:rsid w:val="25379760"/>
    <w:rsid w:val="253AD776"/>
    <w:rsid w:val="253C0272"/>
    <w:rsid w:val="253CC697"/>
    <w:rsid w:val="253D6FD1"/>
    <w:rsid w:val="253DC4B1"/>
    <w:rsid w:val="253E3797"/>
    <w:rsid w:val="253FC2D4"/>
    <w:rsid w:val="2540EF3D"/>
    <w:rsid w:val="25432487"/>
    <w:rsid w:val="2543A4BE"/>
    <w:rsid w:val="254857EB"/>
    <w:rsid w:val="2548F4C8"/>
    <w:rsid w:val="254AB312"/>
    <w:rsid w:val="254B2410"/>
    <w:rsid w:val="254C6E18"/>
    <w:rsid w:val="254D64B1"/>
    <w:rsid w:val="254DD3FF"/>
    <w:rsid w:val="254EC22C"/>
    <w:rsid w:val="254FA172"/>
    <w:rsid w:val="255043C8"/>
    <w:rsid w:val="25516242"/>
    <w:rsid w:val="25516A3B"/>
    <w:rsid w:val="2551869D"/>
    <w:rsid w:val="2551E1DC"/>
    <w:rsid w:val="25534EE3"/>
    <w:rsid w:val="2557420C"/>
    <w:rsid w:val="2561426F"/>
    <w:rsid w:val="2561F7AF"/>
    <w:rsid w:val="2562594D"/>
    <w:rsid w:val="25657B27"/>
    <w:rsid w:val="25665AC3"/>
    <w:rsid w:val="2569EBEE"/>
    <w:rsid w:val="256E4681"/>
    <w:rsid w:val="256F0F09"/>
    <w:rsid w:val="256F1E4E"/>
    <w:rsid w:val="2571956E"/>
    <w:rsid w:val="257586D0"/>
    <w:rsid w:val="25760411"/>
    <w:rsid w:val="2576D8D5"/>
    <w:rsid w:val="2577A7C0"/>
    <w:rsid w:val="25788CA9"/>
    <w:rsid w:val="2578BB79"/>
    <w:rsid w:val="2578E4CA"/>
    <w:rsid w:val="257C6D9A"/>
    <w:rsid w:val="257DF3E9"/>
    <w:rsid w:val="257E3277"/>
    <w:rsid w:val="257E8E87"/>
    <w:rsid w:val="2580A0E0"/>
    <w:rsid w:val="258100E8"/>
    <w:rsid w:val="25847A6C"/>
    <w:rsid w:val="2584D968"/>
    <w:rsid w:val="258A715A"/>
    <w:rsid w:val="258BFFC8"/>
    <w:rsid w:val="258CF20F"/>
    <w:rsid w:val="258DE219"/>
    <w:rsid w:val="258F0D98"/>
    <w:rsid w:val="25929707"/>
    <w:rsid w:val="25948590"/>
    <w:rsid w:val="259907B4"/>
    <w:rsid w:val="25A143BD"/>
    <w:rsid w:val="25A237FD"/>
    <w:rsid w:val="25A48669"/>
    <w:rsid w:val="25A559D7"/>
    <w:rsid w:val="25A652C5"/>
    <w:rsid w:val="25AA99B1"/>
    <w:rsid w:val="25B01487"/>
    <w:rsid w:val="25B2917F"/>
    <w:rsid w:val="25B3DC0C"/>
    <w:rsid w:val="25B4DC60"/>
    <w:rsid w:val="25B5278D"/>
    <w:rsid w:val="25B54549"/>
    <w:rsid w:val="25B7906E"/>
    <w:rsid w:val="25B8C8B7"/>
    <w:rsid w:val="25BB2667"/>
    <w:rsid w:val="25BD7E8C"/>
    <w:rsid w:val="25BE360E"/>
    <w:rsid w:val="25C408E2"/>
    <w:rsid w:val="25C41F7B"/>
    <w:rsid w:val="25C4702C"/>
    <w:rsid w:val="25C4FCF1"/>
    <w:rsid w:val="25CA1AB2"/>
    <w:rsid w:val="25CFB830"/>
    <w:rsid w:val="25D6D39A"/>
    <w:rsid w:val="25D78D46"/>
    <w:rsid w:val="25DBAA7F"/>
    <w:rsid w:val="25DF9AD4"/>
    <w:rsid w:val="25E011F9"/>
    <w:rsid w:val="25E54992"/>
    <w:rsid w:val="25E5EF95"/>
    <w:rsid w:val="25E61C5B"/>
    <w:rsid w:val="25E69E04"/>
    <w:rsid w:val="25E708B7"/>
    <w:rsid w:val="25E708D4"/>
    <w:rsid w:val="25EA39F4"/>
    <w:rsid w:val="25EAA711"/>
    <w:rsid w:val="25EDC290"/>
    <w:rsid w:val="25EE59E4"/>
    <w:rsid w:val="25EEC9CD"/>
    <w:rsid w:val="25F0F902"/>
    <w:rsid w:val="25F1C88E"/>
    <w:rsid w:val="25F278B1"/>
    <w:rsid w:val="25F31F7B"/>
    <w:rsid w:val="25F5830F"/>
    <w:rsid w:val="25F60B20"/>
    <w:rsid w:val="25F776D5"/>
    <w:rsid w:val="25FB0727"/>
    <w:rsid w:val="25FBDA32"/>
    <w:rsid w:val="25FDAD1C"/>
    <w:rsid w:val="25FF8EBE"/>
    <w:rsid w:val="2601206C"/>
    <w:rsid w:val="2601A153"/>
    <w:rsid w:val="2602E9F3"/>
    <w:rsid w:val="26049856"/>
    <w:rsid w:val="260595B5"/>
    <w:rsid w:val="2605BCF0"/>
    <w:rsid w:val="2606214A"/>
    <w:rsid w:val="2607DB53"/>
    <w:rsid w:val="26087B5A"/>
    <w:rsid w:val="2609725B"/>
    <w:rsid w:val="260CCBCB"/>
    <w:rsid w:val="260D36A5"/>
    <w:rsid w:val="260DD1E2"/>
    <w:rsid w:val="260F4B73"/>
    <w:rsid w:val="260F4DFB"/>
    <w:rsid w:val="2610EA92"/>
    <w:rsid w:val="2611089E"/>
    <w:rsid w:val="26150799"/>
    <w:rsid w:val="2615F110"/>
    <w:rsid w:val="2619B9C9"/>
    <w:rsid w:val="261B8F87"/>
    <w:rsid w:val="261BA454"/>
    <w:rsid w:val="261DB811"/>
    <w:rsid w:val="26215B49"/>
    <w:rsid w:val="26224E01"/>
    <w:rsid w:val="26233A70"/>
    <w:rsid w:val="262377AF"/>
    <w:rsid w:val="26290147"/>
    <w:rsid w:val="262A3D46"/>
    <w:rsid w:val="262CD56F"/>
    <w:rsid w:val="263018C7"/>
    <w:rsid w:val="2631542C"/>
    <w:rsid w:val="263433C1"/>
    <w:rsid w:val="26356C59"/>
    <w:rsid w:val="26385C50"/>
    <w:rsid w:val="263C2D0F"/>
    <w:rsid w:val="263DB360"/>
    <w:rsid w:val="263E81C3"/>
    <w:rsid w:val="263EA686"/>
    <w:rsid w:val="26401911"/>
    <w:rsid w:val="264173F4"/>
    <w:rsid w:val="2642B0B0"/>
    <w:rsid w:val="2644BB11"/>
    <w:rsid w:val="2645AB80"/>
    <w:rsid w:val="26478AC3"/>
    <w:rsid w:val="264823B4"/>
    <w:rsid w:val="2648493C"/>
    <w:rsid w:val="2648B88D"/>
    <w:rsid w:val="264AB3DF"/>
    <w:rsid w:val="264D3ED9"/>
    <w:rsid w:val="264E1A82"/>
    <w:rsid w:val="2650FFB3"/>
    <w:rsid w:val="265732FE"/>
    <w:rsid w:val="265911E7"/>
    <w:rsid w:val="265A1CF6"/>
    <w:rsid w:val="265C0638"/>
    <w:rsid w:val="265D13A8"/>
    <w:rsid w:val="265E7CB0"/>
    <w:rsid w:val="265EE28A"/>
    <w:rsid w:val="26614903"/>
    <w:rsid w:val="26659AB4"/>
    <w:rsid w:val="266A4226"/>
    <w:rsid w:val="266B3C1F"/>
    <w:rsid w:val="266CCB7A"/>
    <w:rsid w:val="266E4589"/>
    <w:rsid w:val="266EB1A6"/>
    <w:rsid w:val="266F7CBF"/>
    <w:rsid w:val="2672028D"/>
    <w:rsid w:val="26723A44"/>
    <w:rsid w:val="26724AC7"/>
    <w:rsid w:val="26739515"/>
    <w:rsid w:val="2674685E"/>
    <w:rsid w:val="2674CC39"/>
    <w:rsid w:val="26760C01"/>
    <w:rsid w:val="26774127"/>
    <w:rsid w:val="26774DFD"/>
    <w:rsid w:val="26788903"/>
    <w:rsid w:val="2678E396"/>
    <w:rsid w:val="267D8A73"/>
    <w:rsid w:val="267E8490"/>
    <w:rsid w:val="267F6F8B"/>
    <w:rsid w:val="267F8B0F"/>
    <w:rsid w:val="2680F476"/>
    <w:rsid w:val="268134A8"/>
    <w:rsid w:val="268150CD"/>
    <w:rsid w:val="2682048C"/>
    <w:rsid w:val="2682AACF"/>
    <w:rsid w:val="2685E6A9"/>
    <w:rsid w:val="2685E844"/>
    <w:rsid w:val="268623AE"/>
    <w:rsid w:val="2687A842"/>
    <w:rsid w:val="26898ACE"/>
    <w:rsid w:val="268BC3B7"/>
    <w:rsid w:val="268C2C6B"/>
    <w:rsid w:val="269174C1"/>
    <w:rsid w:val="2691DE79"/>
    <w:rsid w:val="2693AB89"/>
    <w:rsid w:val="2693C8F9"/>
    <w:rsid w:val="2693DFB7"/>
    <w:rsid w:val="2695BE9B"/>
    <w:rsid w:val="26968CB9"/>
    <w:rsid w:val="269B5021"/>
    <w:rsid w:val="269B52ED"/>
    <w:rsid w:val="269D1417"/>
    <w:rsid w:val="269D4A39"/>
    <w:rsid w:val="269E719F"/>
    <w:rsid w:val="269F881D"/>
    <w:rsid w:val="26A04EFA"/>
    <w:rsid w:val="26A072EF"/>
    <w:rsid w:val="26A404E7"/>
    <w:rsid w:val="26A575EF"/>
    <w:rsid w:val="26A9BE00"/>
    <w:rsid w:val="26AE0C26"/>
    <w:rsid w:val="26AE7C92"/>
    <w:rsid w:val="26B15120"/>
    <w:rsid w:val="26B330CD"/>
    <w:rsid w:val="26B53EBF"/>
    <w:rsid w:val="26B8B07A"/>
    <w:rsid w:val="26B92ABA"/>
    <w:rsid w:val="26BC78C2"/>
    <w:rsid w:val="26BDEA87"/>
    <w:rsid w:val="26BE8B2C"/>
    <w:rsid w:val="26BF3E81"/>
    <w:rsid w:val="26BFBAAC"/>
    <w:rsid w:val="26C42F41"/>
    <w:rsid w:val="26C62F06"/>
    <w:rsid w:val="26CCF7D8"/>
    <w:rsid w:val="26CD85FB"/>
    <w:rsid w:val="26CF7436"/>
    <w:rsid w:val="26D1AD05"/>
    <w:rsid w:val="26D25565"/>
    <w:rsid w:val="26D2BF63"/>
    <w:rsid w:val="26D47917"/>
    <w:rsid w:val="26D9183B"/>
    <w:rsid w:val="26DBBF15"/>
    <w:rsid w:val="26DD2376"/>
    <w:rsid w:val="26DDBADD"/>
    <w:rsid w:val="26DE632A"/>
    <w:rsid w:val="26DF9422"/>
    <w:rsid w:val="26E04EAD"/>
    <w:rsid w:val="26E06F7B"/>
    <w:rsid w:val="26E87761"/>
    <w:rsid w:val="26E880D7"/>
    <w:rsid w:val="26EB2627"/>
    <w:rsid w:val="26EC336F"/>
    <w:rsid w:val="26EED683"/>
    <w:rsid w:val="26EF3E2B"/>
    <w:rsid w:val="26EFD889"/>
    <w:rsid w:val="26F1255B"/>
    <w:rsid w:val="26F618F1"/>
    <w:rsid w:val="26F85B8A"/>
    <w:rsid w:val="26F904FB"/>
    <w:rsid w:val="26FE37CF"/>
    <w:rsid w:val="26FE407A"/>
    <w:rsid w:val="2700F9AC"/>
    <w:rsid w:val="2702DE22"/>
    <w:rsid w:val="27064789"/>
    <w:rsid w:val="2707A931"/>
    <w:rsid w:val="27092260"/>
    <w:rsid w:val="270CD619"/>
    <w:rsid w:val="270D8D8B"/>
    <w:rsid w:val="270F2FAD"/>
    <w:rsid w:val="27108B4E"/>
    <w:rsid w:val="27116B35"/>
    <w:rsid w:val="2712265B"/>
    <w:rsid w:val="271279FC"/>
    <w:rsid w:val="271420AD"/>
    <w:rsid w:val="27143635"/>
    <w:rsid w:val="271688BA"/>
    <w:rsid w:val="2716A2E6"/>
    <w:rsid w:val="2716F156"/>
    <w:rsid w:val="27181CA3"/>
    <w:rsid w:val="271889F5"/>
    <w:rsid w:val="2719629E"/>
    <w:rsid w:val="27196DEB"/>
    <w:rsid w:val="271C2B5A"/>
    <w:rsid w:val="271C4641"/>
    <w:rsid w:val="271DE199"/>
    <w:rsid w:val="271FB119"/>
    <w:rsid w:val="272159DA"/>
    <w:rsid w:val="27227B1E"/>
    <w:rsid w:val="2723036C"/>
    <w:rsid w:val="2725405A"/>
    <w:rsid w:val="272890F0"/>
    <w:rsid w:val="27290CF1"/>
    <w:rsid w:val="272ACD49"/>
    <w:rsid w:val="2730CED4"/>
    <w:rsid w:val="27312B3B"/>
    <w:rsid w:val="27336D13"/>
    <w:rsid w:val="2733BD52"/>
    <w:rsid w:val="2734E1B8"/>
    <w:rsid w:val="27356569"/>
    <w:rsid w:val="27363F5D"/>
    <w:rsid w:val="2737154A"/>
    <w:rsid w:val="2737162E"/>
    <w:rsid w:val="2739C333"/>
    <w:rsid w:val="2739D77C"/>
    <w:rsid w:val="273A82BD"/>
    <w:rsid w:val="273BD9B1"/>
    <w:rsid w:val="273D84C5"/>
    <w:rsid w:val="273D8D75"/>
    <w:rsid w:val="273DAB96"/>
    <w:rsid w:val="273F149F"/>
    <w:rsid w:val="2740A6D6"/>
    <w:rsid w:val="2746EB95"/>
    <w:rsid w:val="274906D3"/>
    <w:rsid w:val="274A07EB"/>
    <w:rsid w:val="274AF942"/>
    <w:rsid w:val="274B42D8"/>
    <w:rsid w:val="274C9FA6"/>
    <w:rsid w:val="2751DFD2"/>
    <w:rsid w:val="27522686"/>
    <w:rsid w:val="27540855"/>
    <w:rsid w:val="27561458"/>
    <w:rsid w:val="2757B4A3"/>
    <w:rsid w:val="27586972"/>
    <w:rsid w:val="2758E896"/>
    <w:rsid w:val="275B6695"/>
    <w:rsid w:val="275BFD1D"/>
    <w:rsid w:val="275C7B27"/>
    <w:rsid w:val="2760EEC8"/>
    <w:rsid w:val="2761EF33"/>
    <w:rsid w:val="27635FE9"/>
    <w:rsid w:val="2763DCD9"/>
    <w:rsid w:val="2766521F"/>
    <w:rsid w:val="27667F7F"/>
    <w:rsid w:val="2768B9DD"/>
    <w:rsid w:val="276C8AC3"/>
    <w:rsid w:val="276CC5DB"/>
    <w:rsid w:val="276D67FA"/>
    <w:rsid w:val="276E6793"/>
    <w:rsid w:val="276F26DB"/>
    <w:rsid w:val="27716269"/>
    <w:rsid w:val="27738797"/>
    <w:rsid w:val="277911B7"/>
    <w:rsid w:val="2779EACC"/>
    <w:rsid w:val="277A2136"/>
    <w:rsid w:val="277A73A3"/>
    <w:rsid w:val="277B20F6"/>
    <w:rsid w:val="277BA4F1"/>
    <w:rsid w:val="277E24FA"/>
    <w:rsid w:val="277E6FCB"/>
    <w:rsid w:val="278296F2"/>
    <w:rsid w:val="2784C7A3"/>
    <w:rsid w:val="2786FB29"/>
    <w:rsid w:val="2787B3EF"/>
    <w:rsid w:val="27893E6C"/>
    <w:rsid w:val="278AE78A"/>
    <w:rsid w:val="278B3B1E"/>
    <w:rsid w:val="278B85A7"/>
    <w:rsid w:val="278CE296"/>
    <w:rsid w:val="278DBA13"/>
    <w:rsid w:val="278E34DB"/>
    <w:rsid w:val="278ECF70"/>
    <w:rsid w:val="278FE952"/>
    <w:rsid w:val="27920EC0"/>
    <w:rsid w:val="279358A2"/>
    <w:rsid w:val="2798623F"/>
    <w:rsid w:val="279CB597"/>
    <w:rsid w:val="279E9618"/>
    <w:rsid w:val="279EF069"/>
    <w:rsid w:val="279F614F"/>
    <w:rsid w:val="27A1992E"/>
    <w:rsid w:val="27A268F0"/>
    <w:rsid w:val="27A320BE"/>
    <w:rsid w:val="27A37522"/>
    <w:rsid w:val="27A9C348"/>
    <w:rsid w:val="27AA29DD"/>
    <w:rsid w:val="27AAA549"/>
    <w:rsid w:val="27AB9420"/>
    <w:rsid w:val="27AC46F3"/>
    <w:rsid w:val="27AF4E30"/>
    <w:rsid w:val="27B03256"/>
    <w:rsid w:val="27B1E143"/>
    <w:rsid w:val="27B29652"/>
    <w:rsid w:val="27B2BC0E"/>
    <w:rsid w:val="27B364E3"/>
    <w:rsid w:val="27B57B0F"/>
    <w:rsid w:val="27B6F94E"/>
    <w:rsid w:val="27BA47F8"/>
    <w:rsid w:val="27BC5BED"/>
    <w:rsid w:val="27BCA89E"/>
    <w:rsid w:val="27BD84F3"/>
    <w:rsid w:val="27BF179E"/>
    <w:rsid w:val="27BF3D89"/>
    <w:rsid w:val="27C06B20"/>
    <w:rsid w:val="27C0BEA5"/>
    <w:rsid w:val="27C12460"/>
    <w:rsid w:val="27C1C6DD"/>
    <w:rsid w:val="27C370AF"/>
    <w:rsid w:val="27C70C51"/>
    <w:rsid w:val="27C77396"/>
    <w:rsid w:val="27C7D2EA"/>
    <w:rsid w:val="27CB885B"/>
    <w:rsid w:val="27CBBDB4"/>
    <w:rsid w:val="27CBDC35"/>
    <w:rsid w:val="27CC33F7"/>
    <w:rsid w:val="27CC4135"/>
    <w:rsid w:val="27CEF733"/>
    <w:rsid w:val="27D12978"/>
    <w:rsid w:val="27D5CB3D"/>
    <w:rsid w:val="27D6C718"/>
    <w:rsid w:val="27D983C1"/>
    <w:rsid w:val="27D9F8BA"/>
    <w:rsid w:val="27DAEDB9"/>
    <w:rsid w:val="27DEBA50"/>
    <w:rsid w:val="27DF436A"/>
    <w:rsid w:val="27E095F8"/>
    <w:rsid w:val="27E51375"/>
    <w:rsid w:val="27E5F101"/>
    <w:rsid w:val="27E6D965"/>
    <w:rsid w:val="27E9A2A3"/>
    <w:rsid w:val="27EE7DB5"/>
    <w:rsid w:val="27F2D35C"/>
    <w:rsid w:val="27F2EA92"/>
    <w:rsid w:val="27F3422C"/>
    <w:rsid w:val="27F59DAD"/>
    <w:rsid w:val="27F5C3D3"/>
    <w:rsid w:val="27F7DE70"/>
    <w:rsid w:val="27F86626"/>
    <w:rsid w:val="27FC9CB9"/>
    <w:rsid w:val="27FE8D88"/>
    <w:rsid w:val="27FEC61E"/>
    <w:rsid w:val="27FF3A8B"/>
    <w:rsid w:val="280565F2"/>
    <w:rsid w:val="2807DD95"/>
    <w:rsid w:val="280B78E2"/>
    <w:rsid w:val="280D38FA"/>
    <w:rsid w:val="2812F84A"/>
    <w:rsid w:val="2815EE10"/>
    <w:rsid w:val="281724CC"/>
    <w:rsid w:val="28173B82"/>
    <w:rsid w:val="28188974"/>
    <w:rsid w:val="281C3E1B"/>
    <w:rsid w:val="282331DE"/>
    <w:rsid w:val="2825E3E9"/>
    <w:rsid w:val="2825F964"/>
    <w:rsid w:val="28275EC5"/>
    <w:rsid w:val="282911A8"/>
    <w:rsid w:val="282BD45C"/>
    <w:rsid w:val="283081A3"/>
    <w:rsid w:val="283159B8"/>
    <w:rsid w:val="28339DE9"/>
    <w:rsid w:val="283794AC"/>
    <w:rsid w:val="2838CF9C"/>
    <w:rsid w:val="283A6B3A"/>
    <w:rsid w:val="283A8BB1"/>
    <w:rsid w:val="283DAD3F"/>
    <w:rsid w:val="28420358"/>
    <w:rsid w:val="2842B932"/>
    <w:rsid w:val="2843EE1F"/>
    <w:rsid w:val="2845E2F0"/>
    <w:rsid w:val="2846D792"/>
    <w:rsid w:val="2846EDE0"/>
    <w:rsid w:val="284A1131"/>
    <w:rsid w:val="284DCB7A"/>
    <w:rsid w:val="28500B95"/>
    <w:rsid w:val="28515D84"/>
    <w:rsid w:val="285486A1"/>
    <w:rsid w:val="28567DD7"/>
    <w:rsid w:val="28570AFC"/>
    <w:rsid w:val="28576515"/>
    <w:rsid w:val="2858E740"/>
    <w:rsid w:val="2859A2A5"/>
    <w:rsid w:val="2859BAE8"/>
    <w:rsid w:val="285B19CE"/>
    <w:rsid w:val="285B3C18"/>
    <w:rsid w:val="285E9078"/>
    <w:rsid w:val="285F9BAB"/>
    <w:rsid w:val="28602C07"/>
    <w:rsid w:val="2863299E"/>
    <w:rsid w:val="28632FB5"/>
    <w:rsid w:val="2866521B"/>
    <w:rsid w:val="28672530"/>
    <w:rsid w:val="2867F903"/>
    <w:rsid w:val="2868E39A"/>
    <w:rsid w:val="286974FB"/>
    <w:rsid w:val="286BC9EB"/>
    <w:rsid w:val="286C4FD2"/>
    <w:rsid w:val="286D023A"/>
    <w:rsid w:val="286E3B52"/>
    <w:rsid w:val="2872185D"/>
    <w:rsid w:val="287246F1"/>
    <w:rsid w:val="28757FB1"/>
    <w:rsid w:val="2875BE77"/>
    <w:rsid w:val="28783CA8"/>
    <w:rsid w:val="287888DB"/>
    <w:rsid w:val="287C9599"/>
    <w:rsid w:val="287F4E6C"/>
    <w:rsid w:val="2881EE04"/>
    <w:rsid w:val="2884A962"/>
    <w:rsid w:val="288543C2"/>
    <w:rsid w:val="2885EF05"/>
    <w:rsid w:val="28860E8C"/>
    <w:rsid w:val="28866016"/>
    <w:rsid w:val="288709A0"/>
    <w:rsid w:val="2887C6F0"/>
    <w:rsid w:val="2887E48A"/>
    <w:rsid w:val="28896A71"/>
    <w:rsid w:val="288ED54F"/>
    <w:rsid w:val="2890283D"/>
    <w:rsid w:val="2896126F"/>
    <w:rsid w:val="2899E0A2"/>
    <w:rsid w:val="289E9D6C"/>
    <w:rsid w:val="289EA4F5"/>
    <w:rsid w:val="289ECCC8"/>
    <w:rsid w:val="289EE197"/>
    <w:rsid w:val="28A141B7"/>
    <w:rsid w:val="28A2F40D"/>
    <w:rsid w:val="28A35DB5"/>
    <w:rsid w:val="28A5A1A4"/>
    <w:rsid w:val="28A73363"/>
    <w:rsid w:val="28AD00A5"/>
    <w:rsid w:val="28ADDB1E"/>
    <w:rsid w:val="28AFF10E"/>
    <w:rsid w:val="28B133B2"/>
    <w:rsid w:val="28B45C1A"/>
    <w:rsid w:val="28B689E2"/>
    <w:rsid w:val="28B7B012"/>
    <w:rsid w:val="28B80A32"/>
    <w:rsid w:val="28B816A2"/>
    <w:rsid w:val="28BA34FE"/>
    <w:rsid w:val="28BAE330"/>
    <w:rsid w:val="28BC30D3"/>
    <w:rsid w:val="28BE1BAD"/>
    <w:rsid w:val="28C21AF0"/>
    <w:rsid w:val="28C222F4"/>
    <w:rsid w:val="28C560C2"/>
    <w:rsid w:val="28C62B65"/>
    <w:rsid w:val="28C9146C"/>
    <w:rsid w:val="28C9877E"/>
    <w:rsid w:val="28CAEDE9"/>
    <w:rsid w:val="28CC445A"/>
    <w:rsid w:val="28CCC299"/>
    <w:rsid w:val="28CF81AA"/>
    <w:rsid w:val="28D1588F"/>
    <w:rsid w:val="28D37397"/>
    <w:rsid w:val="28D3CFAB"/>
    <w:rsid w:val="28D5D862"/>
    <w:rsid w:val="28D76D7D"/>
    <w:rsid w:val="28D7A39A"/>
    <w:rsid w:val="28DA2868"/>
    <w:rsid w:val="28DB1FD2"/>
    <w:rsid w:val="28DCB08B"/>
    <w:rsid w:val="28DD0943"/>
    <w:rsid w:val="28DEDCA2"/>
    <w:rsid w:val="28E072DB"/>
    <w:rsid w:val="28E0DDEE"/>
    <w:rsid w:val="28E0F85E"/>
    <w:rsid w:val="28E18008"/>
    <w:rsid w:val="28E49C60"/>
    <w:rsid w:val="28E5A065"/>
    <w:rsid w:val="28E60D00"/>
    <w:rsid w:val="28E6B87A"/>
    <w:rsid w:val="28E71B80"/>
    <w:rsid w:val="28E72E34"/>
    <w:rsid w:val="28E7AFDA"/>
    <w:rsid w:val="28E98015"/>
    <w:rsid w:val="28E9FE28"/>
    <w:rsid w:val="28EAB053"/>
    <w:rsid w:val="28ED0B33"/>
    <w:rsid w:val="28ED6A15"/>
    <w:rsid w:val="28EF04FE"/>
    <w:rsid w:val="28EF829D"/>
    <w:rsid w:val="28F32615"/>
    <w:rsid w:val="28F34F67"/>
    <w:rsid w:val="28F3B302"/>
    <w:rsid w:val="28F4490E"/>
    <w:rsid w:val="28F4BA26"/>
    <w:rsid w:val="28F5339E"/>
    <w:rsid w:val="28F68348"/>
    <w:rsid w:val="28F7CF4B"/>
    <w:rsid w:val="28F97FCB"/>
    <w:rsid w:val="28F98DEF"/>
    <w:rsid w:val="28FAB00D"/>
    <w:rsid w:val="28FB011F"/>
    <w:rsid w:val="28FF22E6"/>
    <w:rsid w:val="28FF65F9"/>
    <w:rsid w:val="2900904A"/>
    <w:rsid w:val="2900CA03"/>
    <w:rsid w:val="29011FF5"/>
    <w:rsid w:val="2903134D"/>
    <w:rsid w:val="2904BE10"/>
    <w:rsid w:val="29064337"/>
    <w:rsid w:val="2906B3FB"/>
    <w:rsid w:val="2907AD0B"/>
    <w:rsid w:val="29083D05"/>
    <w:rsid w:val="2909E15D"/>
    <w:rsid w:val="290B9188"/>
    <w:rsid w:val="290FBFB5"/>
    <w:rsid w:val="29119887"/>
    <w:rsid w:val="2913627E"/>
    <w:rsid w:val="2915E919"/>
    <w:rsid w:val="29175BA9"/>
    <w:rsid w:val="291B6EF7"/>
    <w:rsid w:val="291C3718"/>
    <w:rsid w:val="291C4FA1"/>
    <w:rsid w:val="291C7383"/>
    <w:rsid w:val="291DD9D9"/>
    <w:rsid w:val="291EF53C"/>
    <w:rsid w:val="291F798A"/>
    <w:rsid w:val="2920E943"/>
    <w:rsid w:val="292376A2"/>
    <w:rsid w:val="2923BE0B"/>
    <w:rsid w:val="2927725C"/>
    <w:rsid w:val="292E5FE2"/>
    <w:rsid w:val="292F4565"/>
    <w:rsid w:val="29322F25"/>
    <w:rsid w:val="29328F08"/>
    <w:rsid w:val="293319F3"/>
    <w:rsid w:val="29338B7B"/>
    <w:rsid w:val="2933DD90"/>
    <w:rsid w:val="293468EF"/>
    <w:rsid w:val="29373EA4"/>
    <w:rsid w:val="293878D3"/>
    <w:rsid w:val="29395FCB"/>
    <w:rsid w:val="2939A2A3"/>
    <w:rsid w:val="293B27A8"/>
    <w:rsid w:val="293D5238"/>
    <w:rsid w:val="293E1A90"/>
    <w:rsid w:val="29410394"/>
    <w:rsid w:val="294745D4"/>
    <w:rsid w:val="2948D82A"/>
    <w:rsid w:val="294900C0"/>
    <w:rsid w:val="294B1915"/>
    <w:rsid w:val="294BC358"/>
    <w:rsid w:val="294E0A20"/>
    <w:rsid w:val="2951803B"/>
    <w:rsid w:val="2952A771"/>
    <w:rsid w:val="2956E1FC"/>
    <w:rsid w:val="29586CD5"/>
    <w:rsid w:val="295BD2DF"/>
    <w:rsid w:val="295D3032"/>
    <w:rsid w:val="295E4551"/>
    <w:rsid w:val="295F0D99"/>
    <w:rsid w:val="295FBB5D"/>
    <w:rsid w:val="2965BC3F"/>
    <w:rsid w:val="2967D444"/>
    <w:rsid w:val="2969B770"/>
    <w:rsid w:val="296A657D"/>
    <w:rsid w:val="296EF46D"/>
    <w:rsid w:val="296EF813"/>
    <w:rsid w:val="2970D6D5"/>
    <w:rsid w:val="29712DF1"/>
    <w:rsid w:val="2975D1E9"/>
    <w:rsid w:val="29774B4A"/>
    <w:rsid w:val="297A0281"/>
    <w:rsid w:val="297DF8F2"/>
    <w:rsid w:val="297F14DA"/>
    <w:rsid w:val="297FD69C"/>
    <w:rsid w:val="29846892"/>
    <w:rsid w:val="29857B58"/>
    <w:rsid w:val="2986B732"/>
    <w:rsid w:val="2986D1E8"/>
    <w:rsid w:val="298A9A48"/>
    <w:rsid w:val="298B5227"/>
    <w:rsid w:val="298D89F2"/>
    <w:rsid w:val="298FCD3E"/>
    <w:rsid w:val="2991334A"/>
    <w:rsid w:val="2995C9BF"/>
    <w:rsid w:val="2995E3A9"/>
    <w:rsid w:val="29970E2D"/>
    <w:rsid w:val="2998524D"/>
    <w:rsid w:val="2998867E"/>
    <w:rsid w:val="299B084D"/>
    <w:rsid w:val="299C58F4"/>
    <w:rsid w:val="29A04EA4"/>
    <w:rsid w:val="29A1215F"/>
    <w:rsid w:val="29A2EEFA"/>
    <w:rsid w:val="29A3ADF6"/>
    <w:rsid w:val="29A6B378"/>
    <w:rsid w:val="29A74C82"/>
    <w:rsid w:val="29A94DE1"/>
    <w:rsid w:val="29ADBA39"/>
    <w:rsid w:val="29AE1E55"/>
    <w:rsid w:val="29AE5300"/>
    <w:rsid w:val="29B0CEB6"/>
    <w:rsid w:val="29B18EB5"/>
    <w:rsid w:val="29B1FF00"/>
    <w:rsid w:val="29B2F52D"/>
    <w:rsid w:val="29B51A33"/>
    <w:rsid w:val="29B538BC"/>
    <w:rsid w:val="29B54A38"/>
    <w:rsid w:val="29B5EAEC"/>
    <w:rsid w:val="29B836BE"/>
    <w:rsid w:val="29B87594"/>
    <w:rsid w:val="29B9624F"/>
    <w:rsid w:val="29BBF02B"/>
    <w:rsid w:val="29BCAF35"/>
    <w:rsid w:val="29BDB02B"/>
    <w:rsid w:val="29C06228"/>
    <w:rsid w:val="29C34949"/>
    <w:rsid w:val="29C37913"/>
    <w:rsid w:val="29C48D66"/>
    <w:rsid w:val="29C58D38"/>
    <w:rsid w:val="29C6F991"/>
    <w:rsid w:val="29C8E4B0"/>
    <w:rsid w:val="29CBB163"/>
    <w:rsid w:val="29CC0B29"/>
    <w:rsid w:val="29CE5411"/>
    <w:rsid w:val="29CF3DD1"/>
    <w:rsid w:val="29D0737E"/>
    <w:rsid w:val="29D2AE3A"/>
    <w:rsid w:val="29D4B4D9"/>
    <w:rsid w:val="29D767C8"/>
    <w:rsid w:val="29DDCC25"/>
    <w:rsid w:val="29DEDA30"/>
    <w:rsid w:val="29DEDFF2"/>
    <w:rsid w:val="29DFBE80"/>
    <w:rsid w:val="29E02248"/>
    <w:rsid w:val="29E02D87"/>
    <w:rsid w:val="29E3AB65"/>
    <w:rsid w:val="29E43101"/>
    <w:rsid w:val="29E4EA2E"/>
    <w:rsid w:val="29E503F1"/>
    <w:rsid w:val="29E5C8A0"/>
    <w:rsid w:val="29E60F8E"/>
    <w:rsid w:val="29E6BC63"/>
    <w:rsid w:val="29E72CD8"/>
    <w:rsid w:val="29E7B07B"/>
    <w:rsid w:val="29E99BDB"/>
    <w:rsid w:val="29F01D6C"/>
    <w:rsid w:val="29F134BB"/>
    <w:rsid w:val="29F15DA7"/>
    <w:rsid w:val="29F16AD5"/>
    <w:rsid w:val="29F2F710"/>
    <w:rsid w:val="29F3B751"/>
    <w:rsid w:val="29F5BBA3"/>
    <w:rsid w:val="29F6D1CA"/>
    <w:rsid w:val="29F76D6C"/>
    <w:rsid w:val="29FC5B3F"/>
    <w:rsid w:val="2A032924"/>
    <w:rsid w:val="2A037C14"/>
    <w:rsid w:val="2A03E239"/>
    <w:rsid w:val="2A052C38"/>
    <w:rsid w:val="2A08DB31"/>
    <w:rsid w:val="2A0B37E8"/>
    <w:rsid w:val="2A0BE1A7"/>
    <w:rsid w:val="2A0C250D"/>
    <w:rsid w:val="2A0DB4CD"/>
    <w:rsid w:val="2A0F74E5"/>
    <w:rsid w:val="2A0F8C5F"/>
    <w:rsid w:val="2A1007A0"/>
    <w:rsid w:val="2A10B4DA"/>
    <w:rsid w:val="2A138074"/>
    <w:rsid w:val="2A145B2E"/>
    <w:rsid w:val="2A15A115"/>
    <w:rsid w:val="2A187B47"/>
    <w:rsid w:val="2A187CD8"/>
    <w:rsid w:val="2A1A7D01"/>
    <w:rsid w:val="2A1B5D56"/>
    <w:rsid w:val="2A1B7DAA"/>
    <w:rsid w:val="2A1E3DB3"/>
    <w:rsid w:val="2A1E7DD5"/>
    <w:rsid w:val="2A1F60BA"/>
    <w:rsid w:val="2A203ADE"/>
    <w:rsid w:val="2A20B23E"/>
    <w:rsid w:val="2A214758"/>
    <w:rsid w:val="2A21C90D"/>
    <w:rsid w:val="2A21FB77"/>
    <w:rsid w:val="2A2388FA"/>
    <w:rsid w:val="2A2399ED"/>
    <w:rsid w:val="2A24A6FA"/>
    <w:rsid w:val="2A252640"/>
    <w:rsid w:val="2A26E1DD"/>
    <w:rsid w:val="2A282107"/>
    <w:rsid w:val="2A2AA5F3"/>
    <w:rsid w:val="2A2C96A2"/>
    <w:rsid w:val="2A2E31E1"/>
    <w:rsid w:val="2A2F4158"/>
    <w:rsid w:val="2A3817A5"/>
    <w:rsid w:val="2A38DA78"/>
    <w:rsid w:val="2A3AE502"/>
    <w:rsid w:val="2A3AEAA3"/>
    <w:rsid w:val="2A3ECA1D"/>
    <w:rsid w:val="2A3EE822"/>
    <w:rsid w:val="2A3F955E"/>
    <w:rsid w:val="2A479FEA"/>
    <w:rsid w:val="2A49AB7F"/>
    <w:rsid w:val="2A4A8445"/>
    <w:rsid w:val="2A4AAAD1"/>
    <w:rsid w:val="2A4BDB9E"/>
    <w:rsid w:val="2A4EC2EC"/>
    <w:rsid w:val="2A547546"/>
    <w:rsid w:val="2A565A99"/>
    <w:rsid w:val="2A5BE6DF"/>
    <w:rsid w:val="2A619FE1"/>
    <w:rsid w:val="2A629DA6"/>
    <w:rsid w:val="2A672F50"/>
    <w:rsid w:val="2A677483"/>
    <w:rsid w:val="2A6E0CFB"/>
    <w:rsid w:val="2A71320E"/>
    <w:rsid w:val="2A78CC3C"/>
    <w:rsid w:val="2A7B120A"/>
    <w:rsid w:val="2A7C224B"/>
    <w:rsid w:val="2A7E20EF"/>
    <w:rsid w:val="2A7F451F"/>
    <w:rsid w:val="2A81A2B4"/>
    <w:rsid w:val="2A83B87B"/>
    <w:rsid w:val="2A83C313"/>
    <w:rsid w:val="2A842A22"/>
    <w:rsid w:val="2A84FC9B"/>
    <w:rsid w:val="2A8521A3"/>
    <w:rsid w:val="2A8BC855"/>
    <w:rsid w:val="2A8DDE17"/>
    <w:rsid w:val="2A8E1CF8"/>
    <w:rsid w:val="2A906D9F"/>
    <w:rsid w:val="2A91A2CE"/>
    <w:rsid w:val="2A91A5B5"/>
    <w:rsid w:val="2A91C1E6"/>
    <w:rsid w:val="2A9375E6"/>
    <w:rsid w:val="2A938266"/>
    <w:rsid w:val="2A947E32"/>
    <w:rsid w:val="2A94D68D"/>
    <w:rsid w:val="2A96492F"/>
    <w:rsid w:val="2A96E624"/>
    <w:rsid w:val="2A970489"/>
    <w:rsid w:val="2A978E13"/>
    <w:rsid w:val="2A99B1AB"/>
    <w:rsid w:val="2A9BD53C"/>
    <w:rsid w:val="2A9C1524"/>
    <w:rsid w:val="2A9C85CE"/>
    <w:rsid w:val="2AA004BC"/>
    <w:rsid w:val="2AA1B1ED"/>
    <w:rsid w:val="2AA1B32B"/>
    <w:rsid w:val="2AA42205"/>
    <w:rsid w:val="2AA77CC3"/>
    <w:rsid w:val="2AAA5F91"/>
    <w:rsid w:val="2AAB9016"/>
    <w:rsid w:val="2AAC6B72"/>
    <w:rsid w:val="2AACBC68"/>
    <w:rsid w:val="2AB12D75"/>
    <w:rsid w:val="2AB1895D"/>
    <w:rsid w:val="2AB492C6"/>
    <w:rsid w:val="2ABB179B"/>
    <w:rsid w:val="2ABD7ADF"/>
    <w:rsid w:val="2AC04515"/>
    <w:rsid w:val="2AC22203"/>
    <w:rsid w:val="2AC429FE"/>
    <w:rsid w:val="2AC75D45"/>
    <w:rsid w:val="2ACA6559"/>
    <w:rsid w:val="2ACD64CE"/>
    <w:rsid w:val="2ACE2CE7"/>
    <w:rsid w:val="2ACE3B47"/>
    <w:rsid w:val="2ACE3FC0"/>
    <w:rsid w:val="2ACEA3B6"/>
    <w:rsid w:val="2ACF5BDC"/>
    <w:rsid w:val="2AD0F18B"/>
    <w:rsid w:val="2AD1336D"/>
    <w:rsid w:val="2AD2C98F"/>
    <w:rsid w:val="2AD4184C"/>
    <w:rsid w:val="2AD42F96"/>
    <w:rsid w:val="2AD4DCF4"/>
    <w:rsid w:val="2ADB2708"/>
    <w:rsid w:val="2ADC5547"/>
    <w:rsid w:val="2ADC5789"/>
    <w:rsid w:val="2ADED2E3"/>
    <w:rsid w:val="2ADF3684"/>
    <w:rsid w:val="2ADFB750"/>
    <w:rsid w:val="2AE00D10"/>
    <w:rsid w:val="2AE09A46"/>
    <w:rsid w:val="2AE09BAF"/>
    <w:rsid w:val="2AE119DA"/>
    <w:rsid w:val="2AE21D94"/>
    <w:rsid w:val="2AE30B88"/>
    <w:rsid w:val="2AE4397C"/>
    <w:rsid w:val="2AE94FB8"/>
    <w:rsid w:val="2AEB31B7"/>
    <w:rsid w:val="2AEC44F7"/>
    <w:rsid w:val="2AF2B04D"/>
    <w:rsid w:val="2AF4CC9F"/>
    <w:rsid w:val="2AF65831"/>
    <w:rsid w:val="2AFBABEF"/>
    <w:rsid w:val="2AFCEE54"/>
    <w:rsid w:val="2AFDF411"/>
    <w:rsid w:val="2AFE1528"/>
    <w:rsid w:val="2AFE5280"/>
    <w:rsid w:val="2B01A999"/>
    <w:rsid w:val="2B01FA83"/>
    <w:rsid w:val="2B06C880"/>
    <w:rsid w:val="2B07A4E4"/>
    <w:rsid w:val="2B08CB39"/>
    <w:rsid w:val="2B095FB9"/>
    <w:rsid w:val="2B09B57C"/>
    <w:rsid w:val="2B0D1043"/>
    <w:rsid w:val="2B0E7191"/>
    <w:rsid w:val="2B0EA465"/>
    <w:rsid w:val="2B115FA4"/>
    <w:rsid w:val="2B11C470"/>
    <w:rsid w:val="2B12031C"/>
    <w:rsid w:val="2B127F83"/>
    <w:rsid w:val="2B1323DB"/>
    <w:rsid w:val="2B136D87"/>
    <w:rsid w:val="2B14D5C3"/>
    <w:rsid w:val="2B159FDA"/>
    <w:rsid w:val="2B185C08"/>
    <w:rsid w:val="2B18C21F"/>
    <w:rsid w:val="2B18FEC2"/>
    <w:rsid w:val="2B1ABF60"/>
    <w:rsid w:val="2B1BC482"/>
    <w:rsid w:val="2B1E0578"/>
    <w:rsid w:val="2B232388"/>
    <w:rsid w:val="2B232407"/>
    <w:rsid w:val="2B263AC3"/>
    <w:rsid w:val="2B29362E"/>
    <w:rsid w:val="2B2A976B"/>
    <w:rsid w:val="2B2C4DB1"/>
    <w:rsid w:val="2B2D4F3B"/>
    <w:rsid w:val="2B2D5281"/>
    <w:rsid w:val="2B2FD9B8"/>
    <w:rsid w:val="2B3023BD"/>
    <w:rsid w:val="2B31125D"/>
    <w:rsid w:val="2B3185A4"/>
    <w:rsid w:val="2B33273F"/>
    <w:rsid w:val="2B343EA9"/>
    <w:rsid w:val="2B350064"/>
    <w:rsid w:val="2B35642E"/>
    <w:rsid w:val="2B369BAA"/>
    <w:rsid w:val="2B36DB4D"/>
    <w:rsid w:val="2B37619C"/>
    <w:rsid w:val="2B38A926"/>
    <w:rsid w:val="2B395BDE"/>
    <w:rsid w:val="2B39AC49"/>
    <w:rsid w:val="2B39CD6E"/>
    <w:rsid w:val="2B3A2D54"/>
    <w:rsid w:val="2B3A710A"/>
    <w:rsid w:val="2B3D8601"/>
    <w:rsid w:val="2B3DBEF0"/>
    <w:rsid w:val="2B406A99"/>
    <w:rsid w:val="2B4439F9"/>
    <w:rsid w:val="2B449F25"/>
    <w:rsid w:val="2B44D4C4"/>
    <w:rsid w:val="2B4527FF"/>
    <w:rsid w:val="2B4891A9"/>
    <w:rsid w:val="2B4C5E2A"/>
    <w:rsid w:val="2B4DE5A7"/>
    <w:rsid w:val="2B4E85EC"/>
    <w:rsid w:val="2B4F99B0"/>
    <w:rsid w:val="2B5451B9"/>
    <w:rsid w:val="2B55A87D"/>
    <w:rsid w:val="2B56086D"/>
    <w:rsid w:val="2B589195"/>
    <w:rsid w:val="2B58ABEE"/>
    <w:rsid w:val="2B5D0EBF"/>
    <w:rsid w:val="2B5FD61E"/>
    <w:rsid w:val="2B60BAD9"/>
    <w:rsid w:val="2B614A03"/>
    <w:rsid w:val="2B63AB19"/>
    <w:rsid w:val="2B640645"/>
    <w:rsid w:val="2B642AB8"/>
    <w:rsid w:val="2B677CB2"/>
    <w:rsid w:val="2B6829C4"/>
    <w:rsid w:val="2B6958D5"/>
    <w:rsid w:val="2B6D002E"/>
    <w:rsid w:val="2B6DA1D7"/>
    <w:rsid w:val="2B6DB83E"/>
    <w:rsid w:val="2B6E370A"/>
    <w:rsid w:val="2B6E91C9"/>
    <w:rsid w:val="2B6FB18E"/>
    <w:rsid w:val="2B70466E"/>
    <w:rsid w:val="2B715C37"/>
    <w:rsid w:val="2B722931"/>
    <w:rsid w:val="2B72D1FC"/>
    <w:rsid w:val="2B735346"/>
    <w:rsid w:val="2B754F9E"/>
    <w:rsid w:val="2B75DD69"/>
    <w:rsid w:val="2B786F8A"/>
    <w:rsid w:val="2B79CA65"/>
    <w:rsid w:val="2B7DEA8D"/>
    <w:rsid w:val="2B7EC921"/>
    <w:rsid w:val="2B8146AB"/>
    <w:rsid w:val="2B83975F"/>
    <w:rsid w:val="2B85CBFD"/>
    <w:rsid w:val="2B8625DA"/>
    <w:rsid w:val="2B862C20"/>
    <w:rsid w:val="2B87A194"/>
    <w:rsid w:val="2B8B4866"/>
    <w:rsid w:val="2B8F9218"/>
    <w:rsid w:val="2B95815C"/>
    <w:rsid w:val="2B98FE19"/>
    <w:rsid w:val="2B9B6418"/>
    <w:rsid w:val="2BA169E3"/>
    <w:rsid w:val="2BA36834"/>
    <w:rsid w:val="2BA626D3"/>
    <w:rsid w:val="2BA6CF77"/>
    <w:rsid w:val="2BA81AF0"/>
    <w:rsid w:val="2BA89C3D"/>
    <w:rsid w:val="2BAB9871"/>
    <w:rsid w:val="2BABB6F0"/>
    <w:rsid w:val="2BABCC6E"/>
    <w:rsid w:val="2BAC37EC"/>
    <w:rsid w:val="2BB0A980"/>
    <w:rsid w:val="2BB32450"/>
    <w:rsid w:val="2BB5B4B8"/>
    <w:rsid w:val="2BB62F1C"/>
    <w:rsid w:val="2BB94B00"/>
    <w:rsid w:val="2BBCEBD7"/>
    <w:rsid w:val="2BC29816"/>
    <w:rsid w:val="2BC59ACE"/>
    <w:rsid w:val="2BC7FD7E"/>
    <w:rsid w:val="2BC8390F"/>
    <w:rsid w:val="2BC99B40"/>
    <w:rsid w:val="2BC9F847"/>
    <w:rsid w:val="2BCA22A0"/>
    <w:rsid w:val="2BCD01B7"/>
    <w:rsid w:val="2BCEC90A"/>
    <w:rsid w:val="2BD011F6"/>
    <w:rsid w:val="2BD02229"/>
    <w:rsid w:val="2BD3AC19"/>
    <w:rsid w:val="2BD49DA0"/>
    <w:rsid w:val="2BD800E5"/>
    <w:rsid w:val="2BDC1B86"/>
    <w:rsid w:val="2BDC8C27"/>
    <w:rsid w:val="2BDE34CC"/>
    <w:rsid w:val="2BDF6BE4"/>
    <w:rsid w:val="2BE25CE7"/>
    <w:rsid w:val="2BE3F0D4"/>
    <w:rsid w:val="2BED2487"/>
    <w:rsid w:val="2BEFBBD5"/>
    <w:rsid w:val="2BF12E65"/>
    <w:rsid w:val="2BF2606C"/>
    <w:rsid w:val="2BF3ECAF"/>
    <w:rsid w:val="2BF4F4CA"/>
    <w:rsid w:val="2BF80797"/>
    <w:rsid w:val="2BF9DEAF"/>
    <w:rsid w:val="2BFA98A8"/>
    <w:rsid w:val="2BFAEAFA"/>
    <w:rsid w:val="2BFCAFD9"/>
    <w:rsid w:val="2BFCF6CB"/>
    <w:rsid w:val="2BFD3E1F"/>
    <w:rsid w:val="2BFF006E"/>
    <w:rsid w:val="2BFFA397"/>
    <w:rsid w:val="2C017BDD"/>
    <w:rsid w:val="2C04C5EB"/>
    <w:rsid w:val="2C0534B7"/>
    <w:rsid w:val="2C077DA7"/>
    <w:rsid w:val="2C0A1D23"/>
    <w:rsid w:val="2C0A8B95"/>
    <w:rsid w:val="2C0ABDD9"/>
    <w:rsid w:val="2C0D1695"/>
    <w:rsid w:val="2C10B02C"/>
    <w:rsid w:val="2C1209E4"/>
    <w:rsid w:val="2C16334E"/>
    <w:rsid w:val="2C186D7E"/>
    <w:rsid w:val="2C1BCB7A"/>
    <w:rsid w:val="2C1C3A59"/>
    <w:rsid w:val="2C1C716E"/>
    <w:rsid w:val="2C1ECEF6"/>
    <w:rsid w:val="2C224376"/>
    <w:rsid w:val="2C24B868"/>
    <w:rsid w:val="2C2544A6"/>
    <w:rsid w:val="2C26161A"/>
    <w:rsid w:val="2C287247"/>
    <w:rsid w:val="2C289705"/>
    <w:rsid w:val="2C29D347"/>
    <w:rsid w:val="2C2B54D0"/>
    <w:rsid w:val="2C2D7B00"/>
    <w:rsid w:val="2C2E8996"/>
    <w:rsid w:val="2C2EFD26"/>
    <w:rsid w:val="2C30D142"/>
    <w:rsid w:val="2C326BCA"/>
    <w:rsid w:val="2C35DAA5"/>
    <w:rsid w:val="2C36CEF3"/>
    <w:rsid w:val="2C3A2673"/>
    <w:rsid w:val="2C3CB6AD"/>
    <w:rsid w:val="2C3F4FA3"/>
    <w:rsid w:val="2C3FD29A"/>
    <w:rsid w:val="2C41AD97"/>
    <w:rsid w:val="2C456DB9"/>
    <w:rsid w:val="2C4D98A8"/>
    <w:rsid w:val="2C4E014A"/>
    <w:rsid w:val="2C511A6D"/>
    <w:rsid w:val="2C51306D"/>
    <w:rsid w:val="2C543E01"/>
    <w:rsid w:val="2C55B65D"/>
    <w:rsid w:val="2C5978D5"/>
    <w:rsid w:val="2C59B1B5"/>
    <w:rsid w:val="2C626F99"/>
    <w:rsid w:val="2C648378"/>
    <w:rsid w:val="2C64E7DC"/>
    <w:rsid w:val="2C651A45"/>
    <w:rsid w:val="2C66573B"/>
    <w:rsid w:val="2C68B901"/>
    <w:rsid w:val="2C6B2C3D"/>
    <w:rsid w:val="2C6B4A17"/>
    <w:rsid w:val="2C6BF428"/>
    <w:rsid w:val="2C6DA5E7"/>
    <w:rsid w:val="2C6E50B0"/>
    <w:rsid w:val="2C6FE8AD"/>
    <w:rsid w:val="2C70316C"/>
    <w:rsid w:val="2C7378D0"/>
    <w:rsid w:val="2C743E56"/>
    <w:rsid w:val="2C77111B"/>
    <w:rsid w:val="2C7963F5"/>
    <w:rsid w:val="2C79A938"/>
    <w:rsid w:val="2C7A6181"/>
    <w:rsid w:val="2C7C447C"/>
    <w:rsid w:val="2C7C4E77"/>
    <w:rsid w:val="2C7D17C5"/>
    <w:rsid w:val="2C7E1767"/>
    <w:rsid w:val="2C82DA5F"/>
    <w:rsid w:val="2C8474EA"/>
    <w:rsid w:val="2C85B05C"/>
    <w:rsid w:val="2C85BED3"/>
    <w:rsid w:val="2C86810A"/>
    <w:rsid w:val="2C87A958"/>
    <w:rsid w:val="2C87AC1F"/>
    <w:rsid w:val="2C88452C"/>
    <w:rsid w:val="2C898615"/>
    <w:rsid w:val="2C8D0A3A"/>
    <w:rsid w:val="2C8D19E9"/>
    <w:rsid w:val="2C8D259A"/>
    <w:rsid w:val="2C921F5D"/>
    <w:rsid w:val="2C93C97B"/>
    <w:rsid w:val="2C940244"/>
    <w:rsid w:val="2C95ECA8"/>
    <w:rsid w:val="2C9806F7"/>
    <w:rsid w:val="2C98CE89"/>
    <w:rsid w:val="2C99CA1B"/>
    <w:rsid w:val="2C9CC989"/>
    <w:rsid w:val="2CA02F56"/>
    <w:rsid w:val="2CA066D1"/>
    <w:rsid w:val="2CA0AC00"/>
    <w:rsid w:val="2CA0DFFF"/>
    <w:rsid w:val="2CA16A03"/>
    <w:rsid w:val="2CA1882D"/>
    <w:rsid w:val="2CA1ABDE"/>
    <w:rsid w:val="2CA463C9"/>
    <w:rsid w:val="2CA4E4C8"/>
    <w:rsid w:val="2CA65716"/>
    <w:rsid w:val="2CA6D062"/>
    <w:rsid w:val="2CA6D361"/>
    <w:rsid w:val="2CA969E3"/>
    <w:rsid w:val="2CAAD3A9"/>
    <w:rsid w:val="2CAB0A51"/>
    <w:rsid w:val="2CAD3B12"/>
    <w:rsid w:val="2CADABBC"/>
    <w:rsid w:val="2CAE00C0"/>
    <w:rsid w:val="2CAE7E21"/>
    <w:rsid w:val="2CAEFEA0"/>
    <w:rsid w:val="2CB098FC"/>
    <w:rsid w:val="2CB22066"/>
    <w:rsid w:val="2CB4FD81"/>
    <w:rsid w:val="2CB66F27"/>
    <w:rsid w:val="2CBCE19C"/>
    <w:rsid w:val="2CBEB5BA"/>
    <w:rsid w:val="2CC08B84"/>
    <w:rsid w:val="2CC121BB"/>
    <w:rsid w:val="2CC193CA"/>
    <w:rsid w:val="2CC2F2E9"/>
    <w:rsid w:val="2CC3D709"/>
    <w:rsid w:val="2CC49F8F"/>
    <w:rsid w:val="2CC5A7F5"/>
    <w:rsid w:val="2CC914AC"/>
    <w:rsid w:val="2CC9400C"/>
    <w:rsid w:val="2CCAAF17"/>
    <w:rsid w:val="2CD277FA"/>
    <w:rsid w:val="2CD3CBE4"/>
    <w:rsid w:val="2CD63C71"/>
    <w:rsid w:val="2CD7029D"/>
    <w:rsid w:val="2CD72352"/>
    <w:rsid w:val="2CD8E165"/>
    <w:rsid w:val="2CD9181B"/>
    <w:rsid w:val="2CDCBF64"/>
    <w:rsid w:val="2CE25B5A"/>
    <w:rsid w:val="2CE58D0F"/>
    <w:rsid w:val="2CE96852"/>
    <w:rsid w:val="2CEB44BF"/>
    <w:rsid w:val="2CED2267"/>
    <w:rsid w:val="2CEE39CF"/>
    <w:rsid w:val="2CEF4D3A"/>
    <w:rsid w:val="2CEFF7ED"/>
    <w:rsid w:val="2CF0BEE0"/>
    <w:rsid w:val="2CF1A6A3"/>
    <w:rsid w:val="2CF3AD52"/>
    <w:rsid w:val="2CF43CC7"/>
    <w:rsid w:val="2CF47CFC"/>
    <w:rsid w:val="2CF47D7F"/>
    <w:rsid w:val="2CF4FFBA"/>
    <w:rsid w:val="2CF7DC20"/>
    <w:rsid w:val="2CFA458A"/>
    <w:rsid w:val="2CFAC100"/>
    <w:rsid w:val="2CFB2C8E"/>
    <w:rsid w:val="2CFB3E61"/>
    <w:rsid w:val="2CFCAB4A"/>
    <w:rsid w:val="2CFDC7B6"/>
    <w:rsid w:val="2CFE6676"/>
    <w:rsid w:val="2D02765C"/>
    <w:rsid w:val="2D02C338"/>
    <w:rsid w:val="2D03213B"/>
    <w:rsid w:val="2D060309"/>
    <w:rsid w:val="2D07DC83"/>
    <w:rsid w:val="2D09CB81"/>
    <w:rsid w:val="2D0DFB27"/>
    <w:rsid w:val="2D0E8713"/>
    <w:rsid w:val="2D1221ED"/>
    <w:rsid w:val="2D12E9C1"/>
    <w:rsid w:val="2D146477"/>
    <w:rsid w:val="2D17787B"/>
    <w:rsid w:val="2D1972BE"/>
    <w:rsid w:val="2D1A6588"/>
    <w:rsid w:val="2D1CFEC2"/>
    <w:rsid w:val="2D1D4FEB"/>
    <w:rsid w:val="2D1D8562"/>
    <w:rsid w:val="2D1E0AE8"/>
    <w:rsid w:val="2D1F16B7"/>
    <w:rsid w:val="2D274452"/>
    <w:rsid w:val="2D27DC6F"/>
    <w:rsid w:val="2D29FA6F"/>
    <w:rsid w:val="2D2D2235"/>
    <w:rsid w:val="2D2DA7D3"/>
    <w:rsid w:val="2D2E9CAB"/>
    <w:rsid w:val="2D2F6500"/>
    <w:rsid w:val="2D318F63"/>
    <w:rsid w:val="2D31CFEF"/>
    <w:rsid w:val="2D338F6C"/>
    <w:rsid w:val="2D3398C9"/>
    <w:rsid w:val="2D3ABB29"/>
    <w:rsid w:val="2D3B393B"/>
    <w:rsid w:val="2D3B9620"/>
    <w:rsid w:val="2D3BBDAD"/>
    <w:rsid w:val="2D3C047E"/>
    <w:rsid w:val="2D3CF86E"/>
    <w:rsid w:val="2D3E1619"/>
    <w:rsid w:val="2D42295C"/>
    <w:rsid w:val="2D42D5B1"/>
    <w:rsid w:val="2D4474D8"/>
    <w:rsid w:val="2D448B89"/>
    <w:rsid w:val="2D459C10"/>
    <w:rsid w:val="2D484701"/>
    <w:rsid w:val="2D4B174E"/>
    <w:rsid w:val="2D4D3457"/>
    <w:rsid w:val="2D526389"/>
    <w:rsid w:val="2D52BC34"/>
    <w:rsid w:val="2D56ED90"/>
    <w:rsid w:val="2D57FA25"/>
    <w:rsid w:val="2D5AF15F"/>
    <w:rsid w:val="2D5C3513"/>
    <w:rsid w:val="2D5D5858"/>
    <w:rsid w:val="2D5FEAE6"/>
    <w:rsid w:val="2D6026E5"/>
    <w:rsid w:val="2D635185"/>
    <w:rsid w:val="2D640970"/>
    <w:rsid w:val="2D67C28E"/>
    <w:rsid w:val="2D69C45D"/>
    <w:rsid w:val="2D6A149C"/>
    <w:rsid w:val="2D6AA57D"/>
    <w:rsid w:val="2D6B6D72"/>
    <w:rsid w:val="2D6C8B3C"/>
    <w:rsid w:val="2D6E42F2"/>
    <w:rsid w:val="2D729427"/>
    <w:rsid w:val="2D7385DC"/>
    <w:rsid w:val="2D77E14C"/>
    <w:rsid w:val="2D7A8AE0"/>
    <w:rsid w:val="2D7ACCE9"/>
    <w:rsid w:val="2D814C41"/>
    <w:rsid w:val="2D824B44"/>
    <w:rsid w:val="2D85B736"/>
    <w:rsid w:val="2D86A4AA"/>
    <w:rsid w:val="2D87AED8"/>
    <w:rsid w:val="2D87C5F8"/>
    <w:rsid w:val="2D8A7161"/>
    <w:rsid w:val="2D8D42F6"/>
    <w:rsid w:val="2D8D63E3"/>
    <w:rsid w:val="2D8F7D97"/>
    <w:rsid w:val="2D90BB3D"/>
    <w:rsid w:val="2D95EAF8"/>
    <w:rsid w:val="2D96C16D"/>
    <w:rsid w:val="2D9835F4"/>
    <w:rsid w:val="2D9B60C7"/>
    <w:rsid w:val="2D9D2481"/>
    <w:rsid w:val="2D9DD134"/>
    <w:rsid w:val="2D9F99FC"/>
    <w:rsid w:val="2D9FDEEA"/>
    <w:rsid w:val="2DA07E33"/>
    <w:rsid w:val="2DA09397"/>
    <w:rsid w:val="2DA24222"/>
    <w:rsid w:val="2DA269D3"/>
    <w:rsid w:val="2DA29415"/>
    <w:rsid w:val="2DA3ED4A"/>
    <w:rsid w:val="2DA4C366"/>
    <w:rsid w:val="2DA5332E"/>
    <w:rsid w:val="2DA6A5E9"/>
    <w:rsid w:val="2DAB26B2"/>
    <w:rsid w:val="2DACE494"/>
    <w:rsid w:val="2DADE237"/>
    <w:rsid w:val="2DB2B2CC"/>
    <w:rsid w:val="2DB2C8F4"/>
    <w:rsid w:val="2DB30A93"/>
    <w:rsid w:val="2DB362C4"/>
    <w:rsid w:val="2DB69574"/>
    <w:rsid w:val="2DB8942B"/>
    <w:rsid w:val="2DBA0DA7"/>
    <w:rsid w:val="2DBE8200"/>
    <w:rsid w:val="2DC04A71"/>
    <w:rsid w:val="2DC07C56"/>
    <w:rsid w:val="2DC8D197"/>
    <w:rsid w:val="2DC90E06"/>
    <w:rsid w:val="2DC954F4"/>
    <w:rsid w:val="2DCB6C93"/>
    <w:rsid w:val="2DCC05B8"/>
    <w:rsid w:val="2DCDE66B"/>
    <w:rsid w:val="2DCFB8B4"/>
    <w:rsid w:val="2DD1C9AB"/>
    <w:rsid w:val="2DD370DB"/>
    <w:rsid w:val="2DD3A36B"/>
    <w:rsid w:val="2DD543D9"/>
    <w:rsid w:val="2DDCC0BE"/>
    <w:rsid w:val="2DDDDA40"/>
    <w:rsid w:val="2DE0AD5A"/>
    <w:rsid w:val="2DE135F6"/>
    <w:rsid w:val="2DE168DB"/>
    <w:rsid w:val="2DE2DBA9"/>
    <w:rsid w:val="2DE7AC19"/>
    <w:rsid w:val="2DE7FA86"/>
    <w:rsid w:val="2DE92C50"/>
    <w:rsid w:val="2DEAACB9"/>
    <w:rsid w:val="2DEAB284"/>
    <w:rsid w:val="2DEB2632"/>
    <w:rsid w:val="2DECEA6E"/>
    <w:rsid w:val="2DED8446"/>
    <w:rsid w:val="2DED9E3C"/>
    <w:rsid w:val="2DEFBAF9"/>
    <w:rsid w:val="2DF00FF5"/>
    <w:rsid w:val="2DF36E94"/>
    <w:rsid w:val="2DF772A5"/>
    <w:rsid w:val="2DF85C28"/>
    <w:rsid w:val="2DFA1F48"/>
    <w:rsid w:val="2DFD7301"/>
    <w:rsid w:val="2DFF3300"/>
    <w:rsid w:val="2DFFD91B"/>
    <w:rsid w:val="2E00752B"/>
    <w:rsid w:val="2E0148C8"/>
    <w:rsid w:val="2E02CC3F"/>
    <w:rsid w:val="2E03256B"/>
    <w:rsid w:val="2E0955F5"/>
    <w:rsid w:val="2E09BF0F"/>
    <w:rsid w:val="2E0F90A5"/>
    <w:rsid w:val="2E145AAA"/>
    <w:rsid w:val="2E1A3AC6"/>
    <w:rsid w:val="2E1A5D58"/>
    <w:rsid w:val="2E1A5FE0"/>
    <w:rsid w:val="2E1D160F"/>
    <w:rsid w:val="2E20454B"/>
    <w:rsid w:val="2E24BEE6"/>
    <w:rsid w:val="2E261C49"/>
    <w:rsid w:val="2E27F0D9"/>
    <w:rsid w:val="2E29AE2A"/>
    <w:rsid w:val="2E2B2E09"/>
    <w:rsid w:val="2E2C2470"/>
    <w:rsid w:val="2E2E16E4"/>
    <w:rsid w:val="2E2E37BF"/>
    <w:rsid w:val="2E2F1C37"/>
    <w:rsid w:val="2E2F97A8"/>
    <w:rsid w:val="2E31F052"/>
    <w:rsid w:val="2E33F65D"/>
    <w:rsid w:val="2E359383"/>
    <w:rsid w:val="2E363572"/>
    <w:rsid w:val="2E37157A"/>
    <w:rsid w:val="2E3DDEA8"/>
    <w:rsid w:val="2E401C1C"/>
    <w:rsid w:val="2E413ACF"/>
    <w:rsid w:val="2E438300"/>
    <w:rsid w:val="2E448816"/>
    <w:rsid w:val="2E47743A"/>
    <w:rsid w:val="2E48F1DB"/>
    <w:rsid w:val="2E4A1161"/>
    <w:rsid w:val="2E4BD2E0"/>
    <w:rsid w:val="2E4C66D1"/>
    <w:rsid w:val="2E4E2F8B"/>
    <w:rsid w:val="2E500392"/>
    <w:rsid w:val="2E53E9B5"/>
    <w:rsid w:val="2E53F23C"/>
    <w:rsid w:val="2E5BC907"/>
    <w:rsid w:val="2E5C258F"/>
    <w:rsid w:val="2E5CE9FC"/>
    <w:rsid w:val="2E5D78AF"/>
    <w:rsid w:val="2E5DBF39"/>
    <w:rsid w:val="2E60A424"/>
    <w:rsid w:val="2E6412FC"/>
    <w:rsid w:val="2E65C5DE"/>
    <w:rsid w:val="2E663D03"/>
    <w:rsid w:val="2E69FFF4"/>
    <w:rsid w:val="2E6DBBAE"/>
    <w:rsid w:val="2E72C30B"/>
    <w:rsid w:val="2E73C79E"/>
    <w:rsid w:val="2E750282"/>
    <w:rsid w:val="2E778ABB"/>
    <w:rsid w:val="2E7A875D"/>
    <w:rsid w:val="2E7CDF43"/>
    <w:rsid w:val="2E7FE121"/>
    <w:rsid w:val="2E82923F"/>
    <w:rsid w:val="2E84367E"/>
    <w:rsid w:val="2E84F543"/>
    <w:rsid w:val="2E87DE78"/>
    <w:rsid w:val="2E893D64"/>
    <w:rsid w:val="2E8DEF72"/>
    <w:rsid w:val="2E90ED5D"/>
    <w:rsid w:val="2E914F44"/>
    <w:rsid w:val="2E91D747"/>
    <w:rsid w:val="2E9378FF"/>
    <w:rsid w:val="2E952A85"/>
    <w:rsid w:val="2E952AE2"/>
    <w:rsid w:val="2E95ADF1"/>
    <w:rsid w:val="2E95F14B"/>
    <w:rsid w:val="2E96BA6C"/>
    <w:rsid w:val="2E97DAA0"/>
    <w:rsid w:val="2E982F0F"/>
    <w:rsid w:val="2E98BFD8"/>
    <w:rsid w:val="2E9C5D59"/>
    <w:rsid w:val="2E9D4498"/>
    <w:rsid w:val="2E9F159F"/>
    <w:rsid w:val="2E9F81EB"/>
    <w:rsid w:val="2EA421AB"/>
    <w:rsid w:val="2EA49D84"/>
    <w:rsid w:val="2EA73E5F"/>
    <w:rsid w:val="2EA84581"/>
    <w:rsid w:val="2EA86147"/>
    <w:rsid w:val="2EA99542"/>
    <w:rsid w:val="2EAF4788"/>
    <w:rsid w:val="2EAFD756"/>
    <w:rsid w:val="2EB1F9D9"/>
    <w:rsid w:val="2EB42730"/>
    <w:rsid w:val="2EB47DEA"/>
    <w:rsid w:val="2EB49132"/>
    <w:rsid w:val="2EB4BEA8"/>
    <w:rsid w:val="2EB5B46F"/>
    <w:rsid w:val="2EB77EFC"/>
    <w:rsid w:val="2EB8DAF0"/>
    <w:rsid w:val="2EBCF4FB"/>
    <w:rsid w:val="2EBDA542"/>
    <w:rsid w:val="2EBE0CAD"/>
    <w:rsid w:val="2EBFEF20"/>
    <w:rsid w:val="2EC0119A"/>
    <w:rsid w:val="2EC3E44A"/>
    <w:rsid w:val="2EC8B42F"/>
    <w:rsid w:val="2ECCE2B7"/>
    <w:rsid w:val="2ECD694A"/>
    <w:rsid w:val="2ED3D0C4"/>
    <w:rsid w:val="2ED4E682"/>
    <w:rsid w:val="2ED4FF78"/>
    <w:rsid w:val="2ED7741D"/>
    <w:rsid w:val="2ED7B69E"/>
    <w:rsid w:val="2ED82E28"/>
    <w:rsid w:val="2EDCF432"/>
    <w:rsid w:val="2EDD3B63"/>
    <w:rsid w:val="2EDD5DDC"/>
    <w:rsid w:val="2EDE51B7"/>
    <w:rsid w:val="2EE1A576"/>
    <w:rsid w:val="2EE36D30"/>
    <w:rsid w:val="2EE378C3"/>
    <w:rsid w:val="2EE7CD80"/>
    <w:rsid w:val="2EE9F01C"/>
    <w:rsid w:val="2EEAF6A9"/>
    <w:rsid w:val="2EEB3D2B"/>
    <w:rsid w:val="2EEEDE2E"/>
    <w:rsid w:val="2EEEEDD2"/>
    <w:rsid w:val="2EF08E99"/>
    <w:rsid w:val="2EF0D34F"/>
    <w:rsid w:val="2EF36929"/>
    <w:rsid w:val="2EF97AD2"/>
    <w:rsid w:val="2EFB3D8B"/>
    <w:rsid w:val="2EFDDD0E"/>
    <w:rsid w:val="2EFE48F1"/>
    <w:rsid w:val="2EFFDF13"/>
    <w:rsid w:val="2F011B79"/>
    <w:rsid w:val="2F01FE8F"/>
    <w:rsid w:val="2F032F4C"/>
    <w:rsid w:val="2F07E741"/>
    <w:rsid w:val="2F0C4BF3"/>
    <w:rsid w:val="2F0C7038"/>
    <w:rsid w:val="2F0E9651"/>
    <w:rsid w:val="2F112330"/>
    <w:rsid w:val="2F126580"/>
    <w:rsid w:val="2F12FB0E"/>
    <w:rsid w:val="2F13BC48"/>
    <w:rsid w:val="2F1431E3"/>
    <w:rsid w:val="2F147CA9"/>
    <w:rsid w:val="2F151F3F"/>
    <w:rsid w:val="2F1637D1"/>
    <w:rsid w:val="2F18F82D"/>
    <w:rsid w:val="2F198072"/>
    <w:rsid w:val="2F19A257"/>
    <w:rsid w:val="2F1A342F"/>
    <w:rsid w:val="2F1F7EDF"/>
    <w:rsid w:val="2F251451"/>
    <w:rsid w:val="2F262CAB"/>
    <w:rsid w:val="2F263910"/>
    <w:rsid w:val="2F29CAF3"/>
    <w:rsid w:val="2F2A6D19"/>
    <w:rsid w:val="2F2B7313"/>
    <w:rsid w:val="2F2C0C5A"/>
    <w:rsid w:val="2F2CDE2A"/>
    <w:rsid w:val="2F30AD4C"/>
    <w:rsid w:val="2F30FE9A"/>
    <w:rsid w:val="2F391690"/>
    <w:rsid w:val="2F39AFB2"/>
    <w:rsid w:val="2F3A082F"/>
    <w:rsid w:val="2F3E12AC"/>
    <w:rsid w:val="2F3F1E69"/>
    <w:rsid w:val="2F3FEA4C"/>
    <w:rsid w:val="2F41AEE0"/>
    <w:rsid w:val="2F42C1E5"/>
    <w:rsid w:val="2F439BE2"/>
    <w:rsid w:val="2F4519E6"/>
    <w:rsid w:val="2F452598"/>
    <w:rsid w:val="2F4530AB"/>
    <w:rsid w:val="2F46031A"/>
    <w:rsid w:val="2F48A013"/>
    <w:rsid w:val="2F490D87"/>
    <w:rsid w:val="2F4AECC8"/>
    <w:rsid w:val="2F4BA1FB"/>
    <w:rsid w:val="2F4D5047"/>
    <w:rsid w:val="2F4DC107"/>
    <w:rsid w:val="2F4DFAFA"/>
    <w:rsid w:val="2F4E1DA1"/>
    <w:rsid w:val="2F4E832D"/>
    <w:rsid w:val="2F4F8DB5"/>
    <w:rsid w:val="2F501AB4"/>
    <w:rsid w:val="2F50B7F6"/>
    <w:rsid w:val="2F527161"/>
    <w:rsid w:val="2F532656"/>
    <w:rsid w:val="2F53B2F9"/>
    <w:rsid w:val="2F547816"/>
    <w:rsid w:val="2F57CFB7"/>
    <w:rsid w:val="2F5B2A93"/>
    <w:rsid w:val="2F5CE568"/>
    <w:rsid w:val="2F6185E2"/>
    <w:rsid w:val="2F678D0C"/>
    <w:rsid w:val="2F68D20C"/>
    <w:rsid w:val="2F692FB5"/>
    <w:rsid w:val="2F699774"/>
    <w:rsid w:val="2F69B6CC"/>
    <w:rsid w:val="2F6A1644"/>
    <w:rsid w:val="2F6AE20C"/>
    <w:rsid w:val="2F6B407B"/>
    <w:rsid w:val="2F6DFA5A"/>
    <w:rsid w:val="2F746FC2"/>
    <w:rsid w:val="2F74DD0B"/>
    <w:rsid w:val="2F76141A"/>
    <w:rsid w:val="2F78357A"/>
    <w:rsid w:val="2F796030"/>
    <w:rsid w:val="2F7AB8B3"/>
    <w:rsid w:val="2F83F157"/>
    <w:rsid w:val="2F84180F"/>
    <w:rsid w:val="2F86444F"/>
    <w:rsid w:val="2F879297"/>
    <w:rsid w:val="2F87DD39"/>
    <w:rsid w:val="2F8A11BF"/>
    <w:rsid w:val="2F8B3D7A"/>
    <w:rsid w:val="2F8B53BC"/>
    <w:rsid w:val="2F8C285A"/>
    <w:rsid w:val="2F8E2214"/>
    <w:rsid w:val="2F8EDD04"/>
    <w:rsid w:val="2F8F56C6"/>
    <w:rsid w:val="2F90133D"/>
    <w:rsid w:val="2F906093"/>
    <w:rsid w:val="2F94E0AA"/>
    <w:rsid w:val="2F97161D"/>
    <w:rsid w:val="2F97357F"/>
    <w:rsid w:val="2F9894A0"/>
    <w:rsid w:val="2F9DC42A"/>
    <w:rsid w:val="2F9E7145"/>
    <w:rsid w:val="2F9F3F95"/>
    <w:rsid w:val="2F9FA51B"/>
    <w:rsid w:val="2FA14B5D"/>
    <w:rsid w:val="2FA3447A"/>
    <w:rsid w:val="2FA50DA0"/>
    <w:rsid w:val="2FA5D823"/>
    <w:rsid w:val="2FABA08F"/>
    <w:rsid w:val="2FB0319F"/>
    <w:rsid w:val="2FB23D04"/>
    <w:rsid w:val="2FB76E88"/>
    <w:rsid w:val="2FBA89F6"/>
    <w:rsid w:val="2FBD3E91"/>
    <w:rsid w:val="2FBE0AFA"/>
    <w:rsid w:val="2FBF4CE1"/>
    <w:rsid w:val="2FC0271D"/>
    <w:rsid w:val="2FC06807"/>
    <w:rsid w:val="2FC1F047"/>
    <w:rsid w:val="2FC58EB7"/>
    <w:rsid w:val="2FC5F989"/>
    <w:rsid w:val="2FC6023C"/>
    <w:rsid w:val="2FC8370D"/>
    <w:rsid w:val="2FC8EE37"/>
    <w:rsid w:val="2FC91605"/>
    <w:rsid w:val="2FC96610"/>
    <w:rsid w:val="2FCB41D2"/>
    <w:rsid w:val="2FCD5510"/>
    <w:rsid w:val="2FCD8C4B"/>
    <w:rsid w:val="2FCDC415"/>
    <w:rsid w:val="2FCEB1FC"/>
    <w:rsid w:val="2FD3342D"/>
    <w:rsid w:val="2FD3D372"/>
    <w:rsid w:val="2FD3FD36"/>
    <w:rsid w:val="2FD6794E"/>
    <w:rsid w:val="2FD793D7"/>
    <w:rsid w:val="2FD8B6AC"/>
    <w:rsid w:val="2FDA45FB"/>
    <w:rsid w:val="2FDAA04A"/>
    <w:rsid w:val="2FDBDA6F"/>
    <w:rsid w:val="2FDDB98A"/>
    <w:rsid w:val="2FDE3B9A"/>
    <w:rsid w:val="2FDE7423"/>
    <w:rsid w:val="2FE07B7E"/>
    <w:rsid w:val="2FE15763"/>
    <w:rsid w:val="2FE1E67C"/>
    <w:rsid w:val="2FE24118"/>
    <w:rsid w:val="2FE40972"/>
    <w:rsid w:val="2FE5AA08"/>
    <w:rsid w:val="2FE70F8A"/>
    <w:rsid w:val="2FE9D998"/>
    <w:rsid w:val="2FE9F723"/>
    <w:rsid w:val="2FEBCA49"/>
    <w:rsid w:val="2FEE146F"/>
    <w:rsid w:val="2FEE35A5"/>
    <w:rsid w:val="2FEE8F4D"/>
    <w:rsid w:val="2FEF4C5D"/>
    <w:rsid w:val="2FF16ED8"/>
    <w:rsid w:val="2FF33188"/>
    <w:rsid w:val="2FF55D8D"/>
    <w:rsid w:val="2FF5D315"/>
    <w:rsid w:val="2FF6BFFF"/>
    <w:rsid w:val="2FF6E68A"/>
    <w:rsid w:val="2FF77C7A"/>
    <w:rsid w:val="2FF8C88F"/>
    <w:rsid w:val="2FF8DB7A"/>
    <w:rsid w:val="2FFDC198"/>
    <w:rsid w:val="2FFEACD0"/>
    <w:rsid w:val="2FFF10F7"/>
    <w:rsid w:val="300320EC"/>
    <w:rsid w:val="30065A49"/>
    <w:rsid w:val="3007090C"/>
    <w:rsid w:val="3008976B"/>
    <w:rsid w:val="3008B8C3"/>
    <w:rsid w:val="3009D587"/>
    <w:rsid w:val="300B0D42"/>
    <w:rsid w:val="300B0D7E"/>
    <w:rsid w:val="300C8D94"/>
    <w:rsid w:val="300D9239"/>
    <w:rsid w:val="300EE830"/>
    <w:rsid w:val="30134AF2"/>
    <w:rsid w:val="3013F06B"/>
    <w:rsid w:val="3015180F"/>
    <w:rsid w:val="3015F191"/>
    <w:rsid w:val="30165FCA"/>
    <w:rsid w:val="30171DBB"/>
    <w:rsid w:val="301A77C1"/>
    <w:rsid w:val="301B185B"/>
    <w:rsid w:val="301B4E99"/>
    <w:rsid w:val="301D05F9"/>
    <w:rsid w:val="301F3B00"/>
    <w:rsid w:val="301F4637"/>
    <w:rsid w:val="3021765C"/>
    <w:rsid w:val="3021E2CD"/>
    <w:rsid w:val="30223BA4"/>
    <w:rsid w:val="3023CF36"/>
    <w:rsid w:val="3023E1CA"/>
    <w:rsid w:val="3026DD6B"/>
    <w:rsid w:val="30272F47"/>
    <w:rsid w:val="302855D3"/>
    <w:rsid w:val="302D62B2"/>
    <w:rsid w:val="30338282"/>
    <w:rsid w:val="3034F97D"/>
    <w:rsid w:val="30355115"/>
    <w:rsid w:val="3035E38C"/>
    <w:rsid w:val="3038578C"/>
    <w:rsid w:val="303C0C9D"/>
    <w:rsid w:val="303CEC4D"/>
    <w:rsid w:val="303D0225"/>
    <w:rsid w:val="303F7D45"/>
    <w:rsid w:val="30440D7E"/>
    <w:rsid w:val="3045BF0A"/>
    <w:rsid w:val="30460124"/>
    <w:rsid w:val="30482224"/>
    <w:rsid w:val="304DDF35"/>
    <w:rsid w:val="30500D80"/>
    <w:rsid w:val="305033B9"/>
    <w:rsid w:val="3052528D"/>
    <w:rsid w:val="30553EC4"/>
    <w:rsid w:val="305583FC"/>
    <w:rsid w:val="30566231"/>
    <w:rsid w:val="3056FBCC"/>
    <w:rsid w:val="305735DF"/>
    <w:rsid w:val="30586717"/>
    <w:rsid w:val="3059DE37"/>
    <w:rsid w:val="305B8FF0"/>
    <w:rsid w:val="305FE070"/>
    <w:rsid w:val="3060F97A"/>
    <w:rsid w:val="3061AF47"/>
    <w:rsid w:val="306291C0"/>
    <w:rsid w:val="306479C7"/>
    <w:rsid w:val="3065AF97"/>
    <w:rsid w:val="306620C7"/>
    <w:rsid w:val="3068D2D2"/>
    <w:rsid w:val="3069C3E8"/>
    <w:rsid w:val="3069DA61"/>
    <w:rsid w:val="306A466B"/>
    <w:rsid w:val="306A9DEE"/>
    <w:rsid w:val="306EE9DE"/>
    <w:rsid w:val="307177C9"/>
    <w:rsid w:val="307243D8"/>
    <w:rsid w:val="3072870A"/>
    <w:rsid w:val="30738646"/>
    <w:rsid w:val="3074857C"/>
    <w:rsid w:val="307735F5"/>
    <w:rsid w:val="307808BB"/>
    <w:rsid w:val="30783BC0"/>
    <w:rsid w:val="307B944D"/>
    <w:rsid w:val="307DDBE9"/>
    <w:rsid w:val="307DF364"/>
    <w:rsid w:val="307E39D3"/>
    <w:rsid w:val="307F9CF9"/>
    <w:rsid w:val="30814BE1"/>
    <w:rsid w:val="30822287"/>
    <w:rsid w:val="30859B9D"/>
    <w:rsid w:val="308B9135"/>
    <w:rsid w:val="308B99A2"/>
    <w:rsid w:val="308BDD3C"/>
    <w:rsid w:val="308CA3B0"/>
    <w:rsid w:val="308DAD60"/>
    <w:rsid w:val="308F398A"/>
    <w:rsid w:val="3091AC9A"/>
    <w:rsid w:val="30920730"/>
    <w:rsid w:val="30986549"/>
    <w:rsid w:val="3099D48C"/>
    <w:rsid w:val="309BAA32"/>
    <w:rsid w:val="309BC337"/>
    <w:rsid w:val="309F7D98"/>
    <w:rsid w:val="309FC4A6"/>
    <w:rsid w:val="30A0156F"/>
    <w:rsid w:val="30A101B1"/>
    <w:rsid w:val="30A39BFF"/>
    <w:rsid w:val="30A40470"/>
    <w:rsid w:val="30A5304D"/>
    <w:rsid w:val="30A54B90"/>
    <w:rsid w:val="30A95010"/>
    <w:rsid w:val="30A9F416"/>
    <w:rsid w:val="30B12DB0"/>
    <w:rsid w:val="30B14882"/>
    <w:rsid w:val="30B31EA7"/>
    <w:rsid w:val="30B55950"/>
    <w:rsid w:val="30B5D2F5"/>
    <w:rsid w:val="30B727A7"/>
    <w:rsid w:val="30BB1618"/>
    <w:rsid w:val="30BC9EA8"/>
    <w:rsid w:val="30BD6A3A"/>
    <w:rsid w:val="30BDA8D4"/>
    <w:rsid w:val="30BEA9F2"/>
    <w:rsid w:val="30BEC8C7"/>
    <w:rsid w:val="30BF9661"/>
    <w:rsid w:val="30C675D3"/>
    <w:rsid w:val="30C91736"/>
    <w:rsid w:val="30C9524C"/>
    <w:rsid w:val="30C9D20F"/>
    <w:rsid w:val="30CA2036"/>
    <w:rsid w:val="30CBF66A"/>
    <w:rsid w:val="30CDAD34"/>
    <w:rsid w:val="30D065D3"/>
    <w:rsid w:val="30D0ED6A"/>
    <w:rsid w:val="30D49C3E"/>
    <w:rsid w:val="30D65562"/>
    <w:rsid w:val="30D77A25"/>
    <w:rsid w:val="30D93797"/>
    <w:rsid w:val="30DC5D49"/>
    <w:rsid w:val="30DD1E5C"/>
    <w:rsid w:val="30DD8745"/>
    <w:rsid w:val="30DE0E73"/>
    <w:rsid w:val="30E60B48"/>
    <w:rsid w:val="30E6A4C6"/>
    <w:rsid w:val="30E95028"/>
    <w:rsid w:val="30EAA97D"/>
    <w:rsid w:val="30EAC6BD"/>
    <w:rsid w:val="30F213A5"/>
    <w:rsid w:val="30F360A8"/>
    <w:rsid w:val="30F43311"/>
    <w:rsid w:val="30F641F0"/>
    <w:rsid w:val="30F79958"/>
    <w:rsid w:val="30F89D59"/>
    <w:rsid w:val="30FA4CB4"/>
    <w:rsid w:val="30FACD0A"/>
    <w:rsid w:val="30FBE806"/>
    <w:rsid w:val="30FC2686"/>
    <w:rsid w:val="30FD7F99"/>
    <w:rsid w:val="30FD9AF6"/>
    <w:rsid w:val="30FDB72C"/>
    <w:rsid w:val="30FE4CE6"/>
    <w:rsid w:val="3100B4E2"/>
    <w:rsid w:val="3101395F"/>
    <w:rsid w:val="31033D62"/>
    <w:rsid w:val="3106BC53"/>
    <w:rsid w:val="310CDD1A"/>
    <w:rsid w:val="310DA20D"/>
    <w:rsid w:val="310F2BB2"/>
    <w:rsid w:val="31119297"/>
    <w:rsid w:val="3114F22F"/>
    <w:rsid w:val="31174EF2"/>
    <w:rsid w:val="311A1701"/>
    <w:rsid w:val="311A3523"/>
    <w:rsid w:val="311B0505"/>
    <w:rsid w:val="311B5989"/>
    <w:rsid w:val="311B86D8"/>
    <w:rsid w:val="311BB5B6"/>
    <w:rsid w:val="31209001"/>
    <w:rsid w:val="31210D7B"/>
    <w:rsid w:val="312115F8"/>
    <w:rsid w:val="312204AB"/>
    <w:rsid w:val="31231CAD"/>
    <w:rsid w:val="31265075"/>
    <w:rsid w:val="3127826C"/>
    <w:rsid w:val="3128A0EC"/>
    <w:rsid w:val="31290A40"/>
    <w:rsid w:val="312E318A"/>
    <w:rsid w:val="313077E9"/>
    <w:rsid w:val="31311538"/>
    <w:rsid w:val="31316D08"/>
    <w:rsid w:val="313246D3"/>
    <w:rsid w:val="3136946F"/>
    <w:rsid w:val="3136B5FB"/>
    <w:rsid w:val="313AB5DC"/>
    <w:rsid w:val="313AC710"/>
    <w:rsid w:val="313C41B1"/>
    <w:rsid w:val="313E49E2"/>
    <w:rsid w:val="3140B12A"/>
    <w:rsid w:val="3141040E"/>
    <w:rsid w:val="3143FE65"/>
    <w:rsid w:val="31440EE1"/>
    <w:rsid w:val="3147CA04"/>
    <w:rsid w:val="3151A6C5"/>
    <w:rsid w:val="315211EF"/>
    <w:rsid w:val="31593617"/>
    <w:rsid w:val="3159EF29"/>
    <w:rsid w:val="315A5748"/>
    <w:rsid w:val="315C52AD"/>
    <w:rsid w:val="315D20C6"/>
    <w:rsid w:val="315D3481"/>
    <w:rsid w:val="315DC56B"/>
    <w:rsid w:val="3161C70E"/>
    <w:rsid w:val="31634208"/>
    <w:rsid w:val="3165E326"/>
    <w:rsid w:val="316678C7"/>
    <w:rsid w:val="31668D68"/>
    <w:rsid w:val="3166B343"/>
    <w:rsid w:val="3166B47F"/>
    <w:rsid w:val="3166B977"/>
    <w:rsid w:val="3167FA79"/>
    <w:rsid w:val="316839A7"/>
    <w:rsid w:val="3168888A"/>
    <w:rsid w:val="3168ABE9"/>
    <w:rsid w:val="316DCE2C"/>
    <w:rsid w:val="316E16E3"/>
    <w:rsid w:val="316E66C5"/>
    <w:rsid w:val="316F1E9C"/>
    <w:rsid w:val="31710C63"/>
    <w:rsid w:val="3171ED2C"/>
    <w:rsid w:val="3173CB67"/>
    <w:rsid w:val="317463DE"/>
    <w:rsid w:val="3174ED99"/>
    <w:rsid w:val="31763749"/>
    <w:rsid w:val="3177DF36"/>
    <w:rsid w:val="317BAE3F"/>
    <w:rsid w:val="317E1D72"/>
    <w:rsid w:val="3180185A"/>
    <w:rsid w:val="31809AC6"/>
    <w:rsid w:val="318194BD"/>
    <w:rsid w:val="31821317"/>
    <w:rsid w:val="3182EC49"/>
    <w:rsid w:val="3185C585"/>
    <w:rsid w:val="31877F9F"/>
    <w:rsid w:val="31879D94"/>
    <w:rsid w:val="318BC038"/>
    <w:rsid w:val="318CB2B0"/>
    <w:rsid w:val="318D3957"/>
    <w:rsid w:val="318E98E3"/>
    <w:rsid w:val="31908F97"/>
    <w:rsid w:val="31909DFE"/>
    <w:rsid w:val="3192EAA4"/>
    <w:rsid w:val="3194F2B2"/>
    <w:rsid w:val="319522F2"/>
    <w:rsid w:val="31970786"/>
    <w:rsid w:val="319FA036"/>
    <w:rsid w:val="31A13371"/>
    <w:rsid w:val="31A15474"/>
    <w:rsid w:val="31A32DE6"/>
    <w:rsid w:val="31A4B28B"/>
    <w:rsid w:val="31A74A1C"/>
    <w:rsid w:val="31A77FCB"/>
    <w:rsid w:val="31AB3135"/>
    <w:rsid w:val="31AC0208"/>
    <w:rsid w:val="31AC7515"/>
    <w:rsid w:val="31ACBB9A"/>
    <w:rsid w:val="31ACF43E"/>
    <w:rsid w:val="31AD95EA"/>
    <w:rsid w:val="31AFC883"/>
    <w:rsid w:val="31B0E6E8"/>
    <w:rsid w:val="31B330C6"/>
    <w:rsid w:val="31B407FA"/>
    <w:rsid w:val="31B4085A"/>
    <w:rsid w:val="31B69D48"/>
    <w:rsid w:val="31B6ACF3"/>
    <w:rsid w:val="31B744EA"/>
    <w:rsid w:val="31B7A065"/>
    <w:rsid w:val="31B9AF40"/>
    <w:rsid w:val="31BA6286"/>
    <w:rsid w:val="31BBED07"/>
    <w:rsid w:val="31BD5C53"/>
    <w:rsid w:val="31BF80EC"/>
    <w:rsid w:val="31C1792A"/>
    <w:rsid w:val="31C25BA0"/>
    <w:rsid w:val="31C5154E"/>
    <w:rsid w:val="31C5BBD7"/>
    <w:rsid w:val="31C662F2"/>
    <w:rsid w:val="31C69D4F"/>
    <w:rsid w:val="31C88E1F"/>
    <w:rsid w:val="31C9EC1A"/>
    <w:rsid w:val="31CA2540"/>
    <w:rsid w:val="31D0BBC3"/>
    <w:rsid w:val="31D2CAC9"/>
    <w:rsid w:val="31D49C0C"/>
    <w:rsid w:val="31D5E6C2"/>
    <w:rsid w:val="31D67EEA"/>
    <w:rsid w:val="31DE0BB6"/>
    <w:rsid w:val="31DEF7DC"/>
    <w:rsid w:val="31E05317"/>
    <w:rsid w:val="31E12FD4"/>
    <w:rsid w:val="31E1441E"/>
    <w:rsid w:val="31E4801B"/>
    <w:rsid w:val="31E6BBE0"/>
    <w:rsid w:val="31E744BE"/>
    <w:rsid w:val="31E8129A"/>
    <w:rsid w:val="31EA1649"/>
    <w:rsid w:val="31EBCD4D"/>
    <w:rsid w:val="31EBD5A1"/>
    <w:rsid w:val="31EC7026"/>
    <w:rsid w:val="31ED6E60"/>
    <w:rsid w:val="31EDDC92"/>
    <w:rsid w:val="31EEEE81"/>
    <w:rsid w:val="31F01834"/>
    <w:rsid w:val="31F412FD"/>
    <w:rsid w:val="31F62CFF"/>
    <w:rsid w:val="31F92C6B"/>
    <w:rsid w:val="31F96742"/>
    <w:rsid w:val="31F9A77C"/>
    <w:rsid w:val="31FA3B75"/>
    <w:rsid w:val="31FC9F8C"/>
    <w:rsid w:val="31FF5A94"/>
    <w:rsid w:val="320083DC"/>
    <w:rsid w:val="32048273"/>
    <w:rsid w:val="3208C767"/>
    <w:rsid w:val="32092F3A"/>
    <w:rsid w:val="3209A721"/>
    <w:rsid w:val="3209CCB9"/>
    <w:rsid w:val="3209D999"/>
    <w:rsid w:val="320BD8F7"/>
    <w:rsid w:val="320C11F3"/>
    <w:rsid w:val="320C25D3"/>
    <w:rsid w:val="320D95DE"/>
    <w:rsid w:val="32110ECF"/>
    <w:rsid w:val="321185AC"/>
    <w:rsid w:val="3214009D"/>
    <w:rsid w:val="32159490"/>
    <w:rsid w:val="32181644"/>
    <w:rsid w:val="3219A1D4"/>
    <w:rsid w:val="321C8E85"/>
    <w:rsid w:val="321D106C"/>
    <w:rsid w:val="321D476D"/>
    <w:rsid w:val="321F066D"/>
    <w:rsid w:val="321FB467"/>
    <w:rsid w:val="32212B66"/>
    <w:rsid w:val="32213758"/>
    <w:rsid w:val="322179A6"/>
    <w:rsid w:val="322208D3"/>
    <w:rsid w:val="32231BBB"/>
    <w:rsid w:val="32257A05"/>
    <w:rsid w:val="3229BAA8"/>
    <w:rsid w:val="322BF095"/>
    <w:rsid w:val="322CC7A1"/>
    <w:rsid w:val="3230667D"/>
    <w:rsid w:val="3232B07A"/>
    <w:rsid w:val="32336014"/>
    <w:rsid w:val="323775D7"/>
    <w:rsid w:val="3237E9E1"/>
    <w:rsid w:val="323907D9"/>
    <w:rsid w:val="323E6484"/>
    <w:rsid w:val="3240717C"/>
    <w:rsid w:val="3244ABF5"/>
    <w:rsid w:val="32455AEF"/>
    <w:rsid w:val="3248FF7E"/>
    <w:rsid w:val="324910EE"/>
    <w:rsid w:val="32496ECA"/>
    <w:rsid w:val="324AB2EA"/>
    <w:rsid w:val="324CA428"/>
    <w:rsid w:val="324D0503"/>
    <w:rsid w:val="324E2C30"/>
    <w:rsid w:val="3252AC9D"/>
    <w:rsid w:val="32530CD6"/>
    <w:rsid w:val="32541649"/>
    <w:rsid w:val="32553A0E"/>
    <w:rsid w:val="325571A9"/>
    <w:rsid w:val="325614A9"/>
    <w:rsid w:val="325818F5"/>
    <w:rsid w:val="3258466A"/>
    <w:rsid w:val="325C3CBE"/>
    <w:rsid w:val="325D6586"/>
    <w:rsid w:val="325E775C"/>
    <w:rsid w:val="32609E03"/>
    <w:rsid w:val="32637C66"/>
    <w:rsid w:val="32638BAA"/>
    <w:rsid w:val="3265217A"/>
    <w:rsid w:val="3268D2E5"/>
    <w:rsid w:val="3268F501"/>
    <w:rsid w:val="3269402F"/>
    <w:rsid w:val="326A670C"/>
    <w:rsid w:val="326A8F85"/>
    <w:rsid w:val="326AE859"/>
    <w:rsid w:val="326CA74B"/>
    <w:rsid w:val="326E03CA"/>
    <w:rsid w:val="326E9652"/>
    <w:rsid w:val="327603B2"/>
    <w:rsid w:val="32772F49"/>
    <w:rsid w:val="32787F33"/>
    <w:rsid w:val="3279EFFB"/>
    <w:rsid w:val="327B4179"/>
    <w:rsid w:val="327C0219"/>
    <w:rsid w:val="327C58D5"/>
    <w:rsid w:val="327CB9BD"/>
    <w:rsid w:val="327D4AF0"/>
    <w:rsid w:val="327D9D03"/>
    <w:rsid w:val="327DC00A"/>
    <w:rsid w:val="327FB403"/>
    <w:rsid w:val="3285CDFD"/>
    <w:rsid w:val="328C9CDC"/>
    <w:rsid w:val="328CBE7F"/>
    <w:rsid w:val="328D1216"/>
    <w:rsid w:val="328D3795"/>
    <w:rsid w:val="328D8E15"/>
    <w:rsid w:val="328ED9DE"/>
    <w:rsid w:val="328F015D"/>
    <w:rsid w:val="32930B5F"/>
    <w:rsid w:val="32941E8A"/>
    <w:rsid w:val="3295EB6C"/>
    <w:rsid w:val="329A1F05"/>
    <w:rsid w:val="329B52CD"/>
    <w:rsid w:val="329B9DF0"/>
    <w:rsid w:val="329CFC30"/>
    <w:rsid w:val="329E8679"/>
    <w:rsid w:val="329F2DCE"/>
    <w:rsid w:val="32AD3F04"/>
    <w:rsid w:val="32B686FE"/>
    <w:rsid w:val="32BA5EBB"/>
    <w:rsid w:val="32BB0D99"/>
    <w:rsid w:val="32BBBAA7"/>
    <w:rsid w:val="32BC0124"/>
    <w:rsid w:val="32BC6C0E"/>
    <w:rsid w:val="32BE1929"/>
    <w:rsid w:val="32C15B1A"/>
    <w:rsid w:val="32C59628"/>
    <w:rsid w:val="32C5CCF5"/>
    <w:rsid w:val="32C8A5D6"/>
    <w:rsid w:val="32C8B5B7"/>
    <w:rsid w:val="32C8BC54"/>
    <w:rsid w:val="32C945C2"/>
    <w:rsid w:val="32CD5723"/>
    <w:rsid w:val="32CDD605"/>
    <w:rsid w:val="32CF863C"/>
    <w:rsid w:val="32D0104E"/>
    <w:rsid w:val="32D075CD"/>
    <w:rsid w:val="32D9F08E"/>
    <w:rsid w:val="32DB3163"/>
    <w:rsid w:val="32DBE0AB"/>
    <w:rsid w:val="32DCA38B"/>
    <w:rsid w:val="32DD8727"/>
    <w:rsid w:val="32E00631"/>
    <w:rsid w:val="32E26969"/>
    <w:rsid w:val="32E2F595"/>
    <w:rsid w:val="32E47F3C"/>
    <w:rsid w:val="32E85A57"/>
    <w:rsid w:val="32EA5CB9"/>
    <w:rsid w:val="32EA7968"/>
    <w:rsid w:val="32EB2EA5"/>
    <w:rsid w:val="32EC9D51"/>
    <w:rsid w:val="32EE5601"/>
    <w:rsid w:val="32FA95D1"/>
    <w:rsid w:val="32FADE14"/>
    <w:rsid w:val="330038B2"/>
    <w:rsid w:val="33003D19"/>
    <w:rsid w:val="33004DB6"/>
    <w:rsid w:val="330193B2"/>
    <w:rsid w:val="330328FB"/>
    <w:rsid w:val="33036913"/>
    <w:rsid w:val="3303871D"/>
    <w:rsid w:val="330391AF"/>
    <w:rsid w:val="3303ECDA"/>
    <w:rsid w:val="3303F50B"/>
    <w:rsid w:val="33056798"/>
    <w:rsid w:val="33077AF0"/>
    <w:rsid w:val="330AD0FC"/>
    <w:rsid w:val="330B8809"/>
    <w:rsid w:val="330C19F1"/>
    <w:rsid w:val="330E1C8F"/>
    <w:rsid w:val="330E4C73"/>
    <w:rsid w:val="330EE48E"/>
    <w:rsid w:val="33100902"/>
    <w:rsid w:val="33106B53"/>
    <w:rsid w:val="33169619"/>
    <w:rsid w:val="33179F79"/>
    <w:rsid w:val="33182B1B"/>
    <w:rsid w:val="33189AEC"/>
    <w:rsid w:val="33190CED"/>
    <w:rsid w:val="3319952C"/>
    <w:rsid w:val="33199FF8"/>
    <w:rsid w:val="331BFE0C"/>
    <w:rsid w:val="331C6B27"/>
    <w:rsid w:val="331D9D7D"/>
    <w:rsid w:val="331F65FF"/>
    <w:rsid w:val="332356B3"/>
    <w:rsid w:val="3324B231"/>
    <w:rsid w:val="3326435D"/>
    <w:rsid w:val="332834FD"/>
    <w:rsid w:val="332B495E"/>
    <w:rsid w:val="332CDEDC"/>
    <w:rsid w:val="332EDC32"/>
    <w:rsid w:val="332F6143"/>
    <w:rsid w:val="3333B8FF"/>
    <w:rsid w:val="3334CF54"/>
    <w:rsid w:val="3334DF67"/>
    <w:rsid w:val="333544C0"/>
    <w:rsid w:val="33355B4F"/>
    <w:rsid w:val="3337CAEA"/>
    <w:rsid w:val="3338E6FD"/>
    <w:rsid w:val="333D7089"/>
    <w:rsid w:val="333DF63A"/>
    <w:rsid w:val="333E9F79"/>
    <w:rsid w:val="333EB346"/>
    <w:rsid w:val="3345E7BD"/>
    <w:rsid w:val="3346F211"/>
    <w:rsid w:val="33486DD0"/>
    <w:rsid w:val="334B96F7"/>
    <w:rsid w:val="334BDD42"/>
    <w:rsid w:val="334CB0C4"/>
    <w:rsid w:val="334D5D04"/>
    <w:rsid w:val="335086A9"/>
    <w:rsid w:val="33579961"/>
    <w:rsid w:val="3357FD2F"/>
    <w:rsid w:val="335AA6A7"/>
    <w:rsid w:val="335AC5E6"/>
    <w:rsid w:val="335B2AB7"/>
    <w:rsid w:val="335E61CC"/>
    <w:rsid w:val="335F86CC"/>
    <w:rsid w:val="33608914"/>
    <w:rsid w:val="33608E75"/>
    <w:rsid w:val="3360BE85"/>
    <w:rsid w:val="336170F8"/>
    <w:rsid w:val="33656CB7"/>
    <w:rsid w:val="33659E40"/>
    <w:rsid w:val="336963C5"/>
    <w:rsid w:val="3369BDFC"/>
    <w:rsid w:val="336AC205"/>
    <w:rsid w:val="336AE814"/>
    <w:rsid w:val="336C6CF3"/>
    <w:rsid w:val="336CF1F0"/>
    <w:rsid w:val="336DA1DA"/>
    <w:rsid w:val="336F2E15"/>
    <w:rsid w:val="337018A5"/>
    <w:rsid w:val="33725BED"/>
    <w:rsid w:val="3372A219"/>
    <w:rsid w:val="3375E508"/>
    <w:rsid w:val="33771E07"/>
    <w:rsid w:val="3377B278"/>
    <w:rsid w:val="3378080A"/>
    <w:rsid w:val="337E7CAB"/>
    <w:rsid w:val="337FC3B8"/>
    <w:rsid w:val="337FE1B9"/>
    <w:rsid w:val="338046B8"/>
    <w:rsid w:val="33804A72"/>
    <w:rsid w:val="3382E275"/>
    <w:rsid w:val="33842796"/>
    <w:rsid w:val="33844951"/>
    <w:rsid w:val="3384C095"/>
    <w:rsid w:val="3387B06C"/>
    <w:rsid w:val="3387C44D"/>
    <w:rsid w:val="33898D1E"/>
    <w:rsid w:val="338A1B7C"/>
    <w:rsid w:val="338A36DA"/>
    <w:rsid w:val="338C3E37"/>
    <w:rsid w:val="338D601C"/>
    <w:rsid w:val="338DEE7A"/>
    <w:rsid w:val="338E583B"/>
    <w:rsid w:val="33909E68"/>
    <w:rsid w:val="339133A2"/>
    <w:rsid w:val="33963B24"/>
    <w:rsid w:val="3397D133"/>
    <w:rsid w:val="3398E336"/>
    <w:rsid w:val="339ACD70"/>
    <w:rsid w:val="339BAC18"/>
    <w:rsid w:val="339E26BE"/>
    <w:rsid w:val="339E4FCF"/>
    <w:rsid w:val="339EB231"/>
    <w:rsid w:val="339EE383"/>
    <w:rsid w:val="339FEA7D"/>
    <w:rsid w:val="33A2828B"/>
    <w:rsid w:val="33A35225"/>
    <w:rsid w:val="33A4CBB9"/>
    <w:rsid w:val="33A50715"/>
    <w:rsid w:val="33A53558"/>
    <w:rsid w:val="33A5E43F"/>
    <w:rsid w:val="33A6D176"/>
    <w:rsid w:val="33A80F1E"/>
    <w:rsid w:val="33A81E8F"/>
    <w:rsid w:val="33AB0D79"/>
    <w:rsid w:val="33AB3433"/>
    <w:rsid w:val="33AC6021"/>
    <w:rsid w:val="33AEA045"/>
    <w:rsid w:val="33AFB8FC"/>
    <w:rsid w:val="33B2D87B"/>
    <w:rsid w:val="33B3B989"/>
    <w:rsid w:val="33B3E900"/>
    <w:rsid w:val="33B46429"/>
    <w:rsid w:val="33B674B0"/>
    <w:rsid w:val="33B707FD"/>
    <w:rsid w:val="33B7DE7B"/>
    <w:rsid w:val="33BA10D7"/>
    <w:rsid w:val="33BEAE6A"/>
    <w:rsid w:val="33BFF439"/>
    <w:rsid w:val="33C04EF7"/>
    <w:rsid w:val="33C35DD6"/>
    <w:rsid w:val="33C371B2"/>
    <w:rsid w:val="33C38833"/>
    <w:rsid w:val="33CC9399"/>
    <w:rsid w:val="33CCC673"/>
    <w:rsid w:val="33CE1FB6"/>
    <w:rsid w:val="33CFCC5D"/>
    <w:rsid w:val="33D18F26"/>
    <w:rsid w:val="33D2BB90"/>
    <w:rsid w:val="33D4FBA1"/>
    <w:rsid w:val="33D613CC"/>
    <w:rsid w:val="33D85074"/>
    <w:rsid w:val="33D963B1"/>
    <w:rsid w:val="33DA9089"/>
    <w:rsid w:val="33DBBB6F"/>
    <w:rsid w:val="33E291F1"/>
    <w:rsid w:val="33E2AF46"/>
    <w:rsid w:val="33E346BE"/>
    <w:rsid w:val="33E5158E"/>
    <w:rsid w:val="33E6092F"/>
    <w:rsid w:val="33E8CE12"/>
    <w:rsid w:val="33EA3EA0"/>
    <w:rsid w:val="33EABAA8"/>
    <w:rsid w:val="33ECC473"/>
    <w:rsid w:val="33EE7D84"/>
    <w:rsid w:val="33EFDEE6"/>
    <w:rsid w:val="33F0A3B5"/>
    <w:rsid w:val="33F0CDC0"/>
    <w:rsid w:val="33F18A42"/>
    <w:rsid w:val="33F35EFD"/>
    <w:rsid w:val="33F3EBC5"/>
    <w:rsid w:val="33F5EF7C"/>
    <w:rsid w:val="33F7E6E0"/>
    <w:rsid w:val="33F7EBD5"/>
    <w:rsid w:val="33F9B681"/>
    <w:rsid w:val="33FA83FA"/>
    <w:rsid w:val="33FCAE16"/>
    <w:rsid w:val="33FDC612"/>
    <w:rsid w:val="33FE1705"/>
    <w:rsid w:val="33FF3794"/>
    <w:rsid w:val="3400737A"/>
    <w:rsid w:val="340518C4"/>
    <w:rsid w:val="34062D58"/>
    <w:rsid w:val="34064A15"/>
    <w:rsid w:val="3408A49C"/>
    <w:rsid w:val="340923BA"/>
    <w:rsid w:val="340C4640"/>
    <w:rsid w:val="340F77EA"/>
    <w:rsid w:val="340F98BE"/>
    <w:rsid w:val="3411DEEE"/>
    <w:rsid w:val="34133060"/>
    <w:rsid w:val="34154C44"/>
    <w:rsid w:val="3418C5FB"/>
    <w:rsid w:val="341B23DB"/>
    <w:rsid w:val="3420C140"/>
    <w:rsid w:val="342205D4"/>
    <w:rsid w:val="342374FC"/>
    <w:rsid w:val="3425F760"/>
    <w:rsid w:val="3428E55D"/>
    <w:rsid w:val="3429E3AC"/>
    <w:rsid w:val="342B2511"/>
    <w:rsid w:val="342DC109"/>
    <w:rsid w:val="342EA916"/>
    <w:rsid w:val="342F5D93"/>
    <w:rsid w:val="34323CC0"/>
    <w:rsid w:val="34347F2E"/>
    <w:rsid w:val="34348782"/>
    <w:rsid w:val="3438018B"/>
    <w:rsid w:val="34381486"/>
    <w:rsid w:val="343816F2"/>
    <w:rsid w:val="3439A84C"/>
    <w:rsid w:val="343C58A4"/>
    <w:rsid w:val="343D51A3"/>
    <w:rsid w:val="3441D1C8"/>
    <w:rsid w:val="3442E934"/>
    <w:rsid w:val="34448711"/>
    <w:rsid w:val="344547B8"/>
    <w:rsid w:val="34463D45"/>
    <w:rsid w:val="344891AB"/>
    <w:rsid w:val="3449CC9B"/>
    <w:rsid w:val="344A4178"/>
    <w:rsid w:val="344A4587"/>
    <w:rsid w:val="344C36A8"/>
    <w:rsid w:val="344C4ADC"/>
    <w:rsid w:val="344D103E"/>
    <w:rsid w:val="344F141A"/>
    <w:rsid w:val="344FABB8"/>
    <w:rsid w:val="3452EBBA"/>
    <w:rsid w:val="34567F7E"/>
    <w:rsid w:val="3459BF2E"/>
    <w:rsid w:val="345A7B8D"/>
    <w:rsid w:val="345C8282"/>
    <w:rsid w:val="345FDB83"/>
    <w:rsid w:val="346052A9"/>
    <w:rsid w:val="34619A56"/>
    <w:rsid w:val="3462737A"/>
    <w:rsid w:val="34642C22"/>
    <w:rsid w:val="3465C82C"/>
    <w:rsid w:val="3466CCFC"/>
    <w:rsid w:val="34671E51"/>
    <w:rsid w:val="34675BC7"/>
    <w:rsid w:val="34690873"/>
    <w:rsid w:val="346B1329"/>
    <w:rsid w:val="346B20FE"/>
    <w:rsid w:val="346B5B85"/>
    <w:rsid w:val="346D228F"/>
    <w:rsid w:val="346EFFDE"/>
    <w:rsid w:val="3473924C"/>
    <w:rsid w:val="34740633"/>
    <w:rsid w:val="34768560"/>
    <w:rsid w:val="3477ADB4"/>
    <w:rsid w:val="347806F6"/>
    <w:rsid w:val="34799AA6"/>
    <w:rsid w:val="347A1ACE"/>
    <w:rsid w:val="347A80FD"/>
    <w:rsid w:val="347AE37B"/>
    <w:rsid w:val="347DD66F"/>
    <w:rsid w:val="347FC9EA"/>
    <w:rsid w:val="34804566"/>
    <w:rsid w:val="3480B129"/>
    <w:rsid w:val="3482F257"/>
    <w:rsid w:val="348728FE"/>
    <w:rsid w:val="348A7C48"/>
    <w:rsid w:val="348C0DFB"/>
    <w:rsid w:val="348C49A2"/>
    <w:rsid w:val="348C5146"/>
    <w:rsid w:val="348D3059"/>
    <w:rsid w:val="348E1888"/>
    <w:rsid w:val="34901963"/>
    <w:rsid w:val="34907794"/>
    <w:rsid w:val="34908C50"/>
    <w:rsid w:val="3492638A"/>
    <w:rsid w:val="349341B2"/>
    <w:rsid w:val="34934698"/>
    <w:rsid w:val="3494C784"/>
    <w:rsid w:val="3497A440"/>
    <w:rsid w:val="349B740F"/>
    <w:rsid w:val="349C6A7C"/>
    <w:rsid w:val="34A6279A"/>
    <w:rsid w:val="34A645D2"/>
    <w:rsid w:val="34A7A905"/>
    <w:rsid w:val="34A89A7A"/>
    <w:rsid w:val="34A9B7B0"/>
    <w:rsid w:val="34AABDFC"/>
    <w:rsid w:val="34AC60F8"/>
    <w:rsid w:val="34B14796"/>
    <w:rsid w:val="34B365F2"/>
    <w:rsid w:val="34B6576B"/>
    <w:rsid w:val="34B668FF"/>
    <w:rsid w:val="34B76A11"/>
    <w:rsid w:val="34B8BBC6"/>
    <w:rsid w:val="34B8F056"/>
    <w:rsid w:val="34BBC6AB"/>
    <w:rsid w:val="34BBEBCD"/>
    <w:rsid w:val="34BE3CCF"/>
    <w:rsid w:val="34BE4AC4"/>
    <w:rsid w:val="34BF2061"/>
    <w:rsid w:val="34BFA615"/>
    <w:rsid w:val="34C11D04"/>
    <w:rsid w:val="34C1E2AB"/>
    <w:rsid w:val="34C2CE1E"/>
    <w:rsid w:val="34C798BD"/>
    <w:rsid w:val="34C85399"/>
    <w:rsid w:val="34C8A672"/>
    <w:rsid w:val="34C9280D"/>
    <w:rsid w:val="34CA2DA8"/>
    <w:rsid w:val="34CA42B7"/>
    <w:rsid w:val="34CAAC93"/>
    <w:rsid w:val="34CE9CA2"/>
    <w:rsid w:val="34D15201"/>
    <w:rsid w:val="34D5B11E"/>
    <w:rsid w:val="34D66BE7"/>
    <w:rsid w:val="34D68B2C"/>
    <w:rsid w:val="34D7A36B"/>
    <w:rsid w:val="34D942DA"/>
    <w:rsid w:val="34D9CF92"/>
    <w:rsid w:val="34DA463E"/>
    <w:rsid w:val="34E05559"/>
    <w:rsid w:val="34E26988"/>
    <w:rsid w:val="34E403C9"/>
    <w:rsid w:val="34E43715"/>
    <w:rsid w:val="34E5BC84"/>
    <w:rsid w:val="34E64963"/>
    <w:rsid w:val="34E6E06C"/>
    <w:rsid w:val="34E70684"/>
    <w:rsid w:val="34E76945"/>
    <w:rsid w:val="34E91AFB"/>
    <w:rsid w:val="34E958E7"/>
    <w:rsid w:val="34EAADFB"/>
    <w:rsid w:val="34EDA334"/>
    <w:rsid w:val="34EF5368"/>
    <w:rsid w:val="34F0552F"/>
    <w:rsid w:val="34F22DC9"/>
    <w:rsid w:val="34F29197"/>
    <w:rsid w:val="34F2CB90"/>
    <w:rsid w:val="34F325B8"/>
    <w:rsid w:val="34F56EF3"/>
    <w:rsid w:val="34F5D40F"/>
    <w:rsid w:val="34F9CF9C"/>
    <w:rsid w:val="34FE7A6E"/>
    <w:rsid w:val="34FEB175"/>
    <w:rsid w:val="35001BC8"/>
    <w:rsid w:val="3500717B"/>
    <w:rsid w:val="350118CB"/>
    <w:rsid w:val="3502BBCC"/>
    <w:rsid w:val="35040BD9"/>
    <w:rsid w:val="3506B5C0"/>
    <w:rsid w:val="3508D125"/>
    <w:rsid w:val="350A9E87"/>
    <w:rsid w:val="350ABFF8"/>
    <w:rsid w:val="350C98CC"/>
    <w:rsid w:val="350D3BF3"/>
    <w:rsid w:val="350DC9BD"/>
    <w:rsid w:val="350DDF79"/>
    <w:rsid w:val="3512D611"/>
    <w:rsid w:val="35132668"/>
    <w:rsid w:val="3514A844"/>
    <w:rsid w:val="35166BC3"/>
    <w:rsid w:val="3517123E"/>
    <w:rsid w:val="35177EA1"/>
    <w:rsid w:val="35189FEA"/>
    <w:rsid w:val="351A3F54"/>
    <w:rsid w:val="351B12E7"/>
    <w:rsid w:val="351D6E7A"/>
    <w:rsid w:val="35260A4B"/>
    <w:rsid w:val="3528E157"/>
    <w:rsid w:val="352908E0"/>
    <w:rsid w:val="35294A10"/>
    <w:rsid w:val="352A9FF1"/>
    <w:rsid w:val="353007CA"/>
    <w:rsid w:val="3530F889"/>
    <w:rsid w:val="35316555"/>
    <w:rsid w:val="3532CB1D"/>
    <w:rsid w:val="3534E232"/>
    <w:rsid w:val="353520ED"/>
    <w:rsid w:val="35355DDF"/>
    <w:rsid w:val="35363697"/>
    <w:rsid w:val="3536A7E2"/>
    <w:rsid w:val="3537AED4"/>
    <w:rsid w:val="3537F7BB"/>
    <w:rsid w:val="3538FACE"/>
    <w:rsid w:val="35393661"/>
    <w:rsid w:val="35393C6D"/>
    <w:rsid w:val="35399ED4"/>
    <w:rsid w:val="353C0B9E"/>
    <w:rsid w:val="353D33A7"/>
    <w:rsid w:val="353DF650"/>
    <w:rsid w:val="353E6DB5"/>
    <w:rsid w:val="353E787F"/>
    <w:rsid w:val="353FE3F4"/>
    <w:rsid w:val="35408EF3"/>
    <w:rsid w:val="3543908E"/>
    <w:rsid w:val="3545C74D"/>
    <w:rsid w:val="35472099"/>
    <w:rsid w:val="354737E9"/>
    <w:rsid w:val="354BC4C1"/>
    <w:rsid w:val="354E5FCA"/>
    <w:rsid w:val="354FB961"/>
    <w:rsid w:val="3551BD30"/>
    <w:rsid w:val="35550AA6"/>
    <w:rsid w:val="3555F4BC"/>
    <w:rsid w:val="35592A30"/>
    <w:rsid w:val="3559DA9F"/>
    <w:rsid w:val="3560835E"/>
    <w:rsid w:val="356252F3"/>
    <w:rsid w:val="3564811C"/>
    <w:rsid w:val="3566795E"/>
    <w:rsid w:val="35690EE4"/>
    <w:rsid w:val="356A0115"/>
    <w:rsid w:val="356BFAD5"/>
    <w:rsid w:val="356D64A8"/>
    <w:rsid w:val="356E0BEF"/>
    <w:rsid w:val="356E43A6"/>
    <w:rsid w:val="356E6C2A"/>
    <w:rsid w:val="357355D3"/>
    <w:rsid w:val="3573ADAE"/>
    <w:rsid w:val="3574E9AE"/>
    <w:rsid w:val="35758816"/>
    <w:rsid w:val="35762979"/>
    <w:rsid w:val="357829BB"/>
    <w:rsid w:val="357B17B2"/>
    <w:rsid w:val="357B4C81"/>
    <w:rsid w:val="357BA5EB"/>
    <w:rsid w:val="357BC83B"/>
    <w:rsid w:val="357D59E9"/>
    <w:rsid w:val="35865C2B"/>
    <w:rsid w:val="35895444"/>
    <w:rsid w:val="3589838A"/>
    <w:rsid w:val="358E83D6"/>
    <w:rsid w:val="358F7381"/>
    <w:rsid w:val="35912150"/>
    <w:rsid w:val="359195F8"/>
    <w:rsid w:val="3591F3F7"/>
    <w:rsid w:val="3592067F"/>
    <w:rsid w:val="35954E19"/>
    <w:rsid w:val="3595E632"/>
    <w:rsid w:val="359656B0"/>
    <w:rsid w:val="35979E89"/>
    <w:rsid w:val="3599F915"/>
    <w:rsid w:val="359A8422"/>
    <w:rsid w:val="359B2767"/>
    <w:rsid w:val="359D677B"/>
    <w:rsid w:val="359E056E"/>
    <w:rsid w:val="35A2CA40"/>
    <w:rsid w:val="35A41086"/>
    <w:rsid w:val="35A457FB"/>
    <w:rsid w:val="35ACC35D"/>
    <w:rsid w:val="35AF4654"/>
    <w:rsid w:val="35AF65B8"/>
    <w:rsid w:val="35AF7359"/>
    <w:rsid w:val="35AFA754"/>
    <w:rsid w:val="35B5E476"/>
    <w:rsid w:val="35B673E7"/>
    <w:rsid w:val="35B69BEF"/>
    <w:rsid w:val="35BDC4B1"/>
    <w:rsid w:val="35BE28EB"/>
    <w:rsid w:val="35BE5DA1"/>
    <w:rsid w:val="35BEE5C6"/>
    <w:rsid w:val="35C00AB8"/>
    <w:rsid w:val="35C03C4A"/>
    <w:rsid w:val="35C1C7C1"/>
    <w:rsid w:val="35C62E6B"/>
    <w:rsid w:val="35C64D79"/>
    <w:rsid w:val="35C79BB4"/>
    <w:rsid w:val="35C97081"/>
    <w:rsid w:val="35CA74D1"/>
    <w:rsid w:val="35CC1BD1"/>
    <w:rsid w:val="35CC7663"/>
    <w:rsid w:val="35CD58CE"/>
    <w:rsid w:val="35D0006C"/>
    <w:rsid w:val="35D41C06"/>
    <w:rsid w:val="35D7297C"/>
    <w:rsid w:val="35D7BE3F"/>
    <w:rsid w:val="35DBEB25"/>
    <w:rsid w:val="35DE43C6"/>
    <w:rsid w:val="35DE9748"/>
    <w:rsid w:val="35DFFDD8"/>
    <w:rsid w:val="35E4AA55"/>
    <w:rsid w:val="35E56161"/>
    <w:rsid w:val="35E56DD2"/>
    <w:rsid w:val="35E87BE8"/>
    <w:rsid w:val="35E8C0D9"/>
    <w:rsid w:val="35ED1622"/>
    <w:rsid w:val="35ED4495"/>
    <w:rsid w:val="35EE5C88"/>
    <w:rsid w:val="35EEFD05"/>
    <w:rsid w:val="35EF1092"/>
    <w:rsid w:val="35EF7141"/>
    <w:rsid w:val="35F1D3DE"/>
    <w:rsid w:val="35F37389"/>
    <w:rsid w:val="35F39315"/>
    <w:rsid w:val="35F4AD0F"/>
    <w:rsid w:val="35F7FEB3"/>
    <w:rsid w:val="35FA132D"/>
    <w:rsid w:val="35FA564C"/>
    <w:rsid w:val="35FBA7C4"/>
    <w:rsid w:val="35FE4277"/>
    <w:rsid w:val="35FF6769"/>
    <w:rsid w:val="36014984"/>
    <w:rsid w:val="36021509"/>
    <w:rsid w:val="36035EB2"/>
    <w:rsid w:val="36075327"/>
    <w:rsid w:val="3607C043"/>
    <w:rsid w:val="3607C0CC"/>
    <w:rsid w:val="36080EF7"/>
    <w:rsid w:val="3608A5DB"/>
    <w:rsid w:val="360955AA"/>
    <w:rsid w:val="36099A2D"/>
    <w:rsid w:val="3609D2C1"/>
    <w:rsid w:val="360AFAF3"/>
    <w:rsid w:val="360B31C8"/>
    <w:rsid w:val="360CA07F"/>
    <w:rsid w:val="36109ED9"/>
    <w:rsid w:val="3611BD81"/>
    <w:rsid w:val="3611EDD6"/>
    <w:rsid w:val="361B6BE6"/>
    <w:rsid w:val="361D538E"/>
    <w:rsid w:val="3621D4C8"/>
    <w:rsid w:val="36221F93"/>
    <w:rsid w:val="36233571"/>
    <w:rsid w:val="3623C6B3"/>
    <w:rsid w:val="3624310F"/>
    <w:rsid w:val="3625ACEF"/>
    <w:rsid w:val="36268872"/>
    <w:rsid w:val="3626F7B6"/>
    <w:rsid w:val="3627AE1D"/>
    <w:rsid w:val="3629F1DB"/>
    <w:rsid w:val="362B7BC2"/>
    <w:rsid w:val="362D95DD"/>
    <w:rsid w:val="362F8AC7"/>
    <w:rsid w:val="36313739"/>
    <w:rsid w:val="3632E2EF"/>
    <w:rsid w:val="36343EF3"/>
    <w:rsid w:val="36361C03"/>
    <w:rsid w:val="363839B8"/>
    <w:rsid w:val="36388C47"/>
    <w:rsid w:val="3639956B"/>
    <w:rsid w:val="3639FD01"/>
    <w:rsid w:val="363B5691"/>
    <w:rsid w:val="363C23A8"/>
    <w:rsid w:val="363CF5A2"/>
    <w:rsid w:val="363D79CC"/>
    <w:rsid w:val="363DFC1D"/>
    <w:rsid w:val="363FB4A6"/>
    <w:rsid w:val="36423196"/>
    <w:rsid w:val="3645C1D7"/>
    <w:rsid w:val="3646D55B"/>
    <w:rsid w:val="364B9AD1"/>
    <w:rsid w:val="364C3A10"/>
    <w:rsid w:val="364F890A"/>
    <w:rsid w:val="364FB195"/>
    <w:rsid w:val="36521658"/>
    <w:rsid w:val="365227CC"/>
    <w:rsid w:val="36524511"/>
    <w:rsid w:val="36540BE9"/>
    <w:rsid w:val="3654957B"/>
    <w:rsid w:val="365706C1"/>
    <w:rsid w:val="36573995"/>
    <w:rsid w:val="36597D97"/>
    <w:rsid w:val="365CA1E1"/>
    <w:rsid w:val="365D7C67"/>
    <w:rsid w:val="365EB512"/>
    <w:rsid w:val="36623A28"/>
    <w:rsid w:val="36633EA5"/>
    <w:rsid w:val="36634659"/>
    <w:rsid w:val="36638354"/>
    <w:rsid w:val="3664570F"/>
    <w:rsid w:val="36645DCE"/>
    <w:rsid w:val="3664C744"/>
    <w:rsid w:val="36690A99"/>
    <w:rsid w:val="366A3D33"/>
    <w:rsid w:val="366BC763"/>
    <w:rsid w:val="366CF147"/>
    <w:rsid w:val="3673B8BF"/>
    <w:rsid w:val="3675EEB1"/>
    <w:rsid w:val="3676EDDE"/>
    <w:rsid w:val="367926F2"/>
    <w:rsid w:val="3681016F"/>
    <w:rsid w:val="36819D02"/>
    <w:rsid w:val="3681EE50"/>
    <w:rsid w:val="3682BDEF"/>
    <w:rsid w:val="36841204"/>
    <w:rsid w:val="36846109"/>
    <w:rsid w:val="36856CE6"/>
    <w:rsid w:val="36868C7D"/>
    <w:rsid w:val="36899FC7"/>
    <w:rsid w:val="368AC498"/>
    <w:rsid w:val="368AF06F"/>
    <w:rsid w:val="368D87A9"/>
    <w:rsid w:val="368DECD3"/>
    <w:rsid w:val="368E2634"/>
    <w:rsid w:val="368F10D1"/>
    <w:rsid w:val="368F72E5"/>
    <w:rsid w:val="368F8D95"/>
    <w:rsid w:val="36924BFD"/>
    <w:rsid w:val="36935419"/>
    <w:rsid w:val="3693A89F"/>
    <w:rsid w:val="3699ED3A"/>
    <w:rsid w:val="369A2179"/>
    <w:rsid w:val="369A2F09"/>
    <w:rsid w:val="369A38EA"/>
    <w:rsid w:val="369ABEC1"/>
    <w:rsid w:val="369B96EA"/>
    <w:rsid w:val="369CB304"/>
    <w:rsid w:val="36A127A8"/>
    <w:rsid w:val="36A2C866"/>
    <w:rsid w:val="36A37293"/>
    <w:rsid w:val="36A3B1FC"/>
    <w:rsid w:val="36A438B0"/>
    <w:rsid w:val="36A4D57F"/>
    <w:rsid w:val="36A6A6B3"/>
    <w:rsid w:val="36A803D7"/>
    <w:rsid w:val="36AAA946"/>
    <w:rsid w:val="36ABA7A2"/>
    <w:rsid w:val="36ABED50"/>
    <w:rsid w:val="36AC90A5"/>
    <w:rsid w:val="36AD0C0B"/>
    <w:rsid w:val="36AD98B0"/>
    <w:rsid w:val="36AEBEC9"/>
    <w:rsid w:val="36AF7ED4"/>
    <w:rsid w:val="36AFC112"/>
    <w:rsid w:val="36AFF5BC"/>
    <w:rsid w:val="36B05494"/>
    <w:rsid w:val="36B4221F"/>
    <w:rsid w:val="36B5BEFC"/>
    <w:rsid w:val="36B8AFAE"/>
    <w:rsid w:val="36B93454"/>
    <w:rsid w:val="36B96577"/>
    <w:rsid w:val="36C2AC45"/>
    <w:rsid w:val="36C35A66"/>
    <w:rsid w:val="36C4F395"/>
    <w:rsid w:val="36C705FB"/>
    <w:rsid w:val="36C841BE"/>
    <w:rsid w:val="36C8FC14"/>
    <w:rsid w:val="36C911CD"/>
    <w:rsid w:val="36CB05FF"/>
    <w:rsid w:val="36CC1418"/>
    <w:rsid w:val="36CC16FE"/>
    <w:rsid w:val="36CDDBE6"/>
    <w:rsid w:val="36D0611A"/>
    <w:rsid w:val="36D1CDE4"/>
    <w:rsid w:val="36D1EE56"/>
    <w:rsid w:val="36D2F997"/>
    <w:rsid w:val="36DC17AC"/>
    <w:rsid w:val="36DD647B"/>
    <w:rsid w:val="36E0C4AA"/>
    <w:rsid w:val="36E0FDFB"/>
    <w:rsid w:val="36E1824C"/>
    <w:rsid w:val="36E19BF1"/>
    <w:rsid w:val="36E2537C"/>
    <w:rsid w:val="36E4B111"/>
    <w:rsid w:val="36E58487"/>
    <w:rsid w:val="36E7E7AA"/>
    <w:rsid w:val="36EAD5D1"/>
    <w:rsid w:val="36EAE11A"/>
    <w:rsid w:val="36EC3FFD"/>
    <w:rsid w:val="36EC606D"/>
    <w:rsid w:val="36ED4694"/>
    <w:rsid w:val="36F1F994"/>
    <w:rsid w:val="36F28992"/>
    <w:rsid w:val="36F4CB13"/>
    <w:rsid w:val="36F525BC"/>
    <w:rsid w:val="36F79AA9"/>
    <w:rsid w:val="36FBB723"/>
    <w:rsid w:val="36FBCE86"/>
    <w:rsid w:val="36FC1957"/>
    <w:rsid w:val="36FCD448"/>
    <w:rsid w:val="3700AB2E"/>
    <w:rsid w:val="3703E01D"/>
    <w:rsid w:val="3709435F"/>
    <w:rsid w:val="370A07EF"/>
    <w:rsid w:val="370CD176"/>
    <w:rsid w:val="370CE10F"/>
    <w:rsid w:val="37116094"/>
    <w:rsid w:val="3712EB64"/>
    <w:rsid w:val="37137C96"/>
    <w:rsid w:val="371610EF"/>
    <w:rsid w:val="371644BE"/>
    <w:rsid w:val="3719585F"/>
    <w:rsid w:val="371C9317"/>
    <w:rsid w:val="371DA96C"/>
    <w:rsid w:val="371DE6A4"/>
    <w:rsid w:val="371E2C99"/>
    <w:rsid w:val="371F77B0"/>
    <w:rsid w:val="371F9DEB"/>
    <w:rsid w:val="37241413"/>
    <w:rsid w:val="3727B4EF"/>
    <w:rsid w:val="37292EE6"/>
    <w:rsid w:val="372B7398"/>
    <w:rsid w:val="372BBE3B"/>
    <w:rsid w:val="372CAF2F"/>
    <w:rsid w:val="372D53E5"/>
    <w:rsid w:val="372E99AD"/>
    <w:rsid w:val="3730AF28"/>
    <w:rsid w:val="3732087F"/>
    <w:rsid w:val="37322C03"/>
    <w:rsid w:val="373462D1"/>
    <w:rsid w:val="37349B43"/>
    <w:rsid w:val="3734F697"/>
    <w:rsid w:val="3736433C"/>
    <w:rsid w:val="37374C6A"/>
    <w:rsid w:val="37381BCA"/>
    <w:rsid w:val="373B0EC8"/>
    <w:rsid w:val="373E27BA"/>
    <w:rsid w:val="3740A6E3"/>
    <w:rsid w:val="374748A4"/>
    <w:rsid w:val="3748664F"/>
    <w:rsid w:val="3749729D"/>
    <w:rsid w:val="374C3852"/>
    <w:rsid w:val="374C43CF"/>
    <w:rsid w:val="37502BCB"/>
    <w:rsid w:val="3750C1AE"/>
    <w:rsid w:val="3753E52F"/>
    <w:rsid w:val="37563859"/>
    <w:rsid w:val="3756D5F5"/>
    <w:rsid w:val="375BDB19"/>
    <w:rsid w:val="375D4DDB"/>
    <w:rsid w:val="3764382E"/>
    <w:rsid w:val="3765CC5A"/>
    <w:rsid w:val="3765D732"/>
    <w:rsid w:val="3766E43A"/>
    <w:rsid w:val="3767978E"/>
    <w:rsid w:val="3767E381"/>
    <w:rsid w:val="376A2EF7"/>
    <w:rsid w:val="376DDD08"/>
    <w:rsid w:val="376EAA96"/>
    <w:rsid w:val="376F1064"/>
    <w:rsid w:val="377337B1"/>
    <w:rsid w:val="377512F4"/>
    <w:rsid w:val="3779161B"/>
    <w:rsid w:val="377A1C4E"/>
    <w:rsid w:val="377C66E7"/>
    <w:rsid w:val="377D193F"/>
    <w:rsid w:val="377FB0CD"/>
    <w:rsid w:val="378057E5"/>
    <w:rsid w:val="37840A86"/>
    <w:rsid w:val="37851EF7"/>
    <w:rsid w:val="37867E5A"/>
    <w:rsid w:val="3788AB8B"/>
    <w:rsid w:val="3788B24D"/>
    <w:rsid w:val="378CD4F0"/>
    <w:rsid w:val="378DC896"/>
    <w:rsid w:val="379305C6"/>
    <w:rsid w:val="3799042C"/>
    <w:rsid w:val="37991780"/>
    <w:rsid w:val="3799DC0F"/>
    <w:rsid w:val="379D013E"/>
    <w:rsid w:val="379D878F"/>
    <w:rsid w:val="37A138E3"/>
    <w:rsid w:val="37A50551"/>
    <w:rsid w:val="37A66C0E"/>
    <w:rsid w:val="37AAFF30"/>
    <w:rsid w:val="37AB57F4"/>
    <w:rsid w:val="37AC5C84"/>
    <w:rsid w:val="37AC737D"/>
    <w:rsid w:val="37ADDFFE"/>
    <w:rsid w:val="37ADFE28"/>
    <w:rsid w:val="37B09472"/>
    <w:rsid w:val="37B21AFA"/>
    <w:rsid w:val="37B33FE9"/>
    <w:rsid w:val="37B3AF87"/>
    <w:rsid w:val="37B76813"/>
    <w:rsid w:val="37B97E63"/>
    <w:rsid w:val="37C62E4B"/>
    <w:rsid w:val="37C6D5B7"/>
    <w:rsid w:val="37C6E6FB"/>
    <w:rsid w:val="37C80224"/>
    <w:rsid w:val="37C95F1C"/>
    <w:rsid w:val="37CEA888"/>
    <w:rsid w:val="37D28FC9"/>
    <w:rsid w:val="37D3D62B"/>
    <w:rsid w:val="37D6A232"/>
    <w:rsid w:val="37D6E94E"/>
    <w:rsid w:val="37D880BE"/>
    <w:rsid w:val="37D8C1E6"/>
    <w:rsid w:val="37DD00A6"/>
    <w:rsid w:val="37DD023E"/>
    <w:rsid w:val="37DD2FB2"/>
    <w:rsid w:val="37E0A11B"/>
    <w:rsid w:val="37E12BA1"/>
    <w:rsid w:val="37E1791D"/>
    <w:rsid w:val="37E65488"/>
    <w:rsid w:val="37E72E26"/>
    <w:rsid w:val="37E89C91"/>
    <w:rsid w:val="37E8AD81"/>
    <w:rsid w:val="37EA1FC7"/>
    <w:rsid w:val="37ED1243"/>
    <w:rsid w:val="37ED53F9"/>
    <w:rsid w:val="37ED9815"/>
    <w:rsid w:val="37EE387A"/>
    <w:rsid w:val="37F4AB33"/>
    <w:rsid w:val="37F6C123"/>
    <w:rsid w:val="37F6EDA9"/>
    <w:rsid w:val="37F825AF"/>
    <w:rsid w:val="37FAD886"/>
    <w:rsid w:val="37FD001A"/>
    <w:rsid w:val="38014B61"/>
    <w:rsid w:val="38021A2B"/>
    <w:rsid w:val="3803F980"/>
    <w:rsid w:val="38070E3F"/>
    <w:rsid w:val="380E5C4F"/>
    <w:rsid w:val="380EB593"/>
    <w:rsid w:val="3811121F"/>
    <w:rsid w:val="381186A7"/>
    <w:rsid w:val="38134F62"/>
    <w:rsid w:val="3814D9E1"/>
    <w:rsid w:val="38169F12"/>
    <w:rsid w:val="38180C14"/>
    <w:rsid w:val="3819615D"/>
    <w:rsid w:val="381DE090"/>
    <w:rsid w:val="381E45A9"/>
    <w:rsid w:val="381F0A07"/>
    <w:rsid w:val="381F7BD2"/>
    <w:rsid w:val="381FA876"/>
    <w:rsid w:val="381FB7FC"/>
    <w:rsid w:val="38201CD7"/>
    <w:rsid w:val="38250DE8"/>
    <w:rsid w:val="382C6CA0"/>
    <w:rsid w:val="382C729F"/>
    <w:rsid w:val="382E3EAC"/>
    <w:rsid w:val="3831D104"/>
    <w:rsid w:val="38339EBD"/>
    <w:rsid w:val="38357A5D"/>
    <w:rsid w:val="38361B30"/>
    <w:rsid w:val="383A7430"/>
    <w:rsid w:val="383B25DC"/>
    <w:rsid w:val="383C20EF"/>
    <w:rsid w:val="383DB440"/>
    <w:rsid w:val="383E9A45"/>
    <w:rsid w:val="3841E768"/>
    <w:rsid w:val="38425BFE"/>
    <w:rsid w:val="3843B377"/>
    <w:rsid w:val="3844168E"/>
    <w:rsid w:val="384595F3"/>
    <w:rsid w:val="384740E9"/>
    <w:rsid w:val="384903BC"/>
    <w:rsid w:val="3849D0D0"/>
    <w:rsid w:val="384B4C72"/>
    <w:rsid w:val="384C24F5"/>
    <w:rsid w:val="384ED0EA"/>
    <w:rsid w:val="38502957"/>
    <w:rsid w:val="38548258"/>
    <w:rsid w:val="385762A6"/>
    <w:rsid w:val="3857E0EF"/>
    <w:rsid w:val="38582727"/>
    <w:rsid w:val="385A3F26"/>
    <w:rsid w:val="385C4949"/>
    <w:rsid w:val="3864E863"/>
    <w:rsid w:val="3866EBD2"/>
    <w:rsid w:val="386769D1"/>
    <w:rsid w:val="386AA06C"/>
    <w:rsid w:val="386AA8C2"/>
    <w:rsid w:val="386C194A"/>
    <w:rsid w:val="386C1D32"/>
    <w:rsid w:val="386EDF69"/>
    <w:rsid w:val="3870CC05"/>
    <w:rsid w:val="3870EA2E"/>
    <w:rsid w:val="38733777"/>
    <w:rsid w:val="38769AD1"/>
    <w:rsid w:val="387838B2"/>
    <w:rsid w:val="387A707F"/>
    <w:rsid w:val="387A8E6F"/>
    <w:rsid w:val="387AAF3E"/>
    <w:rsid w:val="387C633A"/>
    <w:rsid w:val="387D756E"/>
    <w:rsid w:val="387D7F2E"/>
    <w:rsid w:val="387E180A"/>
    <w:rsid w:val="387F3FB0"/>
    <w:rsid w:val="387F5C12"/>
    <w:rsid w:val="387F6F81"/>
    <w:rsid w:val="387FB311"/>
    <w:rsid w:val="38800159"/>
    <w:rsid w:val="38809B8D"/>
    <w:rsid w:val="38830EAF"/>
    <w:rsid w:val="38847D81"/>
    <w:rsid w:val="3884EFA9"/>
    <w:rsid w:val="38853BA0"/>
    <w:rsid w:val="388687E1"/>
    <w:rsid w:val="3886B733"/>
    <w:rsid w:val="3886C8F7"/>
    <w:rsid w:val="3887F3FE"/>
    <w:rsid w:val="388825B5"/>
    <w:rsid w:val="3888BAEC"/>
    <w:rsid w:val="38895DF2"/>
    <w:rsid w:val="388968B9"/>
    <w:rsid w:val="388A3059"/>
    <w:rsid w:val="388B9F58"/>
    <w:rsid w:val="388C000D"/>
    <w:rsid w:val="388C8460"/>
    <w:rsid w:val="388CB842"/>
    <w:rsid w:val="38946F71"/>
    <w:rsid w:val="389621BC"/>
    <w:rsid w:val="38976CDD"/>
    <w:rsid w:val="389A98DF"/>
    <w:rsid w:val="389AD76D"/>
    <w:rsid w:val="389B6671"/>
    <w:rsid w:val="389CAB85"/>
    <w:rsid w:val="389F3D83"/>
    <w:rsid w:val="38A2AF1E"/>
    <w:rsid w:val="38A37C4C"/>
    <w:rsid w:val="38A65BC8"/>
    <w:rsid w:val="38A7EE18"/>
    <w:rsid w:val="38A7FB4B"/>
    <w:rsid w:val="38A944FC"/>
    <w:rsid w:val="38A98D0E"/>
    <w:rsid w:val="38AA49C9"/>
    <w:rsid w:val="38AB5C1C"/>
    <w:rsid w:val="38AC44D0"/>
    <w:rsid w:val="38AC82D5"/>
    <w:rsid w:val="38AE0EA4"/>
    <w:rsid w:val="38AF60A6"/>
    <w:rsid w:val="38B0DB58"/>
    <w:rsid w:val="38B1F592"/>
    <w:rsid w:val="38B2DEDF"/>
    <w:rsid w:val="38B52EFB"/>
    <w:rsid w:val="38B937D3"/>
    <w:rsid w:val="38BAAE3E"/>
    <w:rsid w:val="38BBA4C4"/>
    <w:rsid w:val="38BE87F5"/>
    <w:rsid w:val="38BFE474"/>
    <w:rsid w:val="38C02E34"/>
    <w:rsid w:val="38C0C282"/>
    <w:rsid w:val="38C17CBE"/>
    <w:rsid w:val="38C4AE63"/>
    <w:rsid w:val="38C688AA"/>
    <w:rsid w:val="38CCA4CE"/>
    <w:rsid w:val="38CCD0D0"/>
    <w:rsid w:val="38CD4E6E"/>
    <w:rsid w:val="38CEC6AD"/>
    <w:rsid w:val="38D07972"/>
    <w:rsid w:val="38D14D6B"/>
    <w:rsid w:val="38D18828"/>
    <w:rsid w:val="38D2DFFE"/>
    <w:rsid w:val="38D56F18"/>
    <w:rsid w:val="38D6BC0C"/>
    <w:rsid w:val="38D842D1"/>
    <w:rsid w:val="38DF0CA8"/>
    <w:rsid w:val="38DFA59D"/>
    <w:rsid w:val="38E16DDD"/>
    <w:rsid w:val="38E5622E"/>
    <w:rsid w:val="38E5AAC5"/>
    <w:rsid w:val="38E6BB20"/>
    <w:rsid w:val="38E8A15F"/>
    <w:rsid w:val="38E9315A"/>
    <w:rsid w:val="38EAE266"/>
    <w:rsid w:val="38F38F74"/>
    <w:rsid w:val="38F44C1B"/>
    <w:rsid w:val="38F52E6D"/>
    <w:rsid w:val="38F7C63E"/>
    <w:rsid w:val="38F7D719"/>
    <w:rsid w:val="38FC0383"/>
    <w:rsid w:val="38FD8F67"/>
    <w:rsid w:val="38FF8DCE"/>
    <w:rsid w:val="39001D1B"/>
    <w:rsid w:val="390467BC"/>
    <w:rsid w:val="3909DA85"/>
    <w:rsid w:val="390B145D"/>
    <w:rsid w:val="390B5A1B"/>
    <w:rsid w:val="390D8053"/>
    <w:rsid w:val="3910597D"/>
    <w:rsid w:val="3911996A"/>
    <w:rsid w:val="3911C7EE"/>
    <w:rsid w:val="3911CBEF"/>
    <w:rsid w:val="39137236"/>
    <w:rsid w:val="3913BD9C"/>
    <w:rsid w:val="39148329"/>
    <w:rsid w:val="391B0FB7"/>
    <w:rsid w:val="391F2FDC"/>
    <w:rsid w:val="39210B89"/>
    <w:rsid w:val="39210F79"/>
    <w:rsid w:val="39213EDD"/>
    <w:rsid w:val="3924A01F"/>
    <w:rsid w:val="3924BD92"/>
    <w:rsid w:val="3929C25D"/>
    <w:rsid w:val="392C4DD1"/>
    <w:rsid w:val="392D0D4E"/>
    <w:rsid w:val="392DB608"/>
    <w:rsid w:val="392EBEF1"/>
    <w:rsid w:val="392EE91F"/>
    <w:rsid w:val="392F4B18"/>
    <w:rsid w:val="3930C709"/>
    <w:rsid w:val="3930C7EA"/>
    <w:rsid w:val="39310E4A"/>
    <w:rsid w:val="3935E8D5"/>
    <w:rsid w:val="39393531"/>
    <w:rsid w:val="3939B553"/>
    <w:rsid w:val="3939C6AF"/>
    <w:rsid w:val="393B923A"/>
    <w:rsid w:val="393BDDAE"/>
    <w:rsid w:val="393CA65C"/>
    <w:rsid w:val="39404AE4"/>
    <w:rsid w:val="39405867"/>
    <w:rsid w:val="39415FDA"/>
    <w:rsid w:val="39427CD8"/>
    <w:rsid w:val="3942AD27"/>
    <w:rsid w:val="39471F52"/>
    <w:rsid w:val="394878F0"/>
    <w:rsid w:val="394EA3DA"/>
    <w:rsid w:val="394F387F"/>
    <w:rsid w:val="394FE004"/>
    <w:rsid w:val="39548EE0"/>
    <w:rsid w:val="39550F05"/>
    <w:rsid w:val="3955915C"/>
    <w:rsid w:val="3957083E"/>
    <w:rsid w:val="395F2F67"/>
    <w:rsid w:val="39600BDD"/>
    <w:rsid w:val="3961239C"/>
    <w:rsid w:val="3961E040"/>
    <w:rsid w:val="3964E962"/>
    <w:rsid w:val="3965E8BB"/>
    <w:rsid w:val="39685296"/>
    <w:rsid w:val="396FA1AB"/>
    <w:rsid w:val="396FA4B1"/>
    <w:rsid w:val="3971B819"/>
    <w:rsid w:val="3973FD2A"/>
    <w:rsid w:val="3975617D"/>
    <w:rsid w:val="3978FB6C"/>
    <w:rsid w:val="397A77AD"/>
    <w:rsid w:val="397C687D"/>
    <w:rsid w:val="397F99A5"/>
    <w:rsid w:val="39835CBC"/>
    <w:rsid w:val="39836C5A"/>
    <w:rsid w:val="39849555"/>
    <w:rsid w:val="3986155E"/>
    <w:rsid w:val="398ABE5D"/>
    <w:rsid w:val="398C17CD"/>
    <w:rsid w:val="398C3345"/>
    <w:rsid w:val="398DBCD3"/>
    <w:rsid w:val="398EE94C"/>
    <w:rsid w:val="39903C42"/>
    <w:rsid w:val="3993C59B"/>
    <w:rsid w:val="39943CAB"/>
    <w:rsid w:val="399A3BBE"/>
    <w:rsid w:val="399A5A47"/>
    <w:rsid w:val="399BB108"/>
    <w:rsid w:val="399BBBB9"/>
    <w:rsid w:val="399DD516"/>
    <w:rsid w:val="399F5108"/>
    <w:rsid w:val="399FE121"/>
    <w:rsid w:val="399FE478"/>
    <w:rsid w:val="399FFDFE"/>
    <w:rsid w:val="39A17FA1"/>
    <w:rsid w:val="39A418EE"/>
    <w:rsid w:val="39A7468E"/>
    <w:rsid w:val="39AA364E"/>
    <w:rsid w:val="39AAD228"/>
    <w:rsid w:val="39AB0875"/>
    <w:rsid w:val="39AB7C18"/>
    <w:rsid w:val="39ACCEED"/>
    <w:rsid w:val="39AD25D5"/>
    <w:rsid w:val="39B10B3D"/>
    <w:rsid w:val="39B13B20"/>
    <w:rsid w:val="39B38F3C"/>
    <w:rsid w:val="39B4300C"/>
    <w:rsid w:val="39B5F327"/>
    <w:rsid w:val="39B5FCFC"/>
    <w:rsid w:val="39B6AA4C"/>
    <w:rsid w:val="39B781CE"/>
    <w:rsid w:val="39B806C0"/>
    <w:rsid w:val="39B82624"/>
    <w:rsid w:val="39B8A7CF"/>
    <w:rsid w:val="39B8DDB1"/>
    <w:rsid w:val="39BD6F44"/>
    <w:rsid w:val="39BE87D3"/>
    <w:rsid w:val="39BF2767"/>
    <w:rsid w:val="39C09195"/>
    <w:rsid w:val="39C0DE49"/>
    <w:rsid w:val="39C27375"/>
    <w:rsid w:val="39C2C935"/>
    <w:rsid w:val="39C40BD8"/>
    <w:rsid w:val="39C4EDE4"/>
    <w:rsid w:val="39C55BA5"/>
    <w:rsid w:val="39C582C2"/>
    <w:rsid w:val="39C696C2"/>
    <w:rsid w:val="39C73526"/>
    <w:rsid w:val="39C954D0"/>
    <w:rsid w:val="39C9FBCB"/>
    <w:rsid w:val="39CADD7A"/>
    <w:rsid w:val="39CB5299"/>
    <w:rsid w:val="39CCF310"/>
    <w:rsid w:val="39CDFE65"/>
    <w:rsid w:val="39CF870C"/>
    <w:rsid w:val="39D30D0E"/>
    <w:rsid w:val="39D4C2B1"/>
    <w:rsid w:val="39D56DD6"/>
    <w:rsid w:val="39D7A923"/>
    <w:rsid w:val="39D7B07F"/>
    <w:rsid w:val="39DC7BD5"/>
    <w:rsid w:val="39DE70DD"/>
    <w:rsid w:val="39DFBF1F"/>
    <w:rsid w:val="39E26289"/>
    <w:rsid w:val="39E33DE5"/>
    <w:rsid w:val="39E42A43"/>
    <w:rsid w:val="39E4BC5E"/>
    <w:rsid w:val="39E64734"/>
    <w:rsid w:val="39E6878E"/>
    <w:rsid w:val="39E6EF65"/>
    <w:rsid w:val="39E92866"/>
    <w:rsid w:val="39EA18A0"/>
    <w:rsid w:val="39EBF9B8"/>
    <w:rsid w:val="39F19697"/>
    <w:rsid w:val="39F3A9FF"/>
    <w:rsid w:val="39F3F5BD"/>
    <w:rsid w:val="39F4E58C"/>
    <w:rsid w:val="39F7AB7D"/>
    <w:rsid w:val="39F7D41A"/>
    <w:rsid w:val="39F7FA3C"/>
    <w:rsid w:val="39F9D01E"/>
    <w:rsid w:val="39FE6465"/>
    <w:rsid w:val="39FFF7B0"/>
    <w:rsid w:val="3A01A99B"/>
    <w:rsid w:val="3A02DA76"/>
    <w:rsid w:val="3A05766D"/>
    <w:rsid w:val="3A06A9FB"/>
    <w:rsid w:val="3A07C038"/>
    <w:rsid w:val="3A0F0289"/>
    <w:rsid w:val="3A0FF8FF"/>
    <w:rsid w:val="3A10E6DD"/>
    <w:rsid w:val="3A1179FD"/>
    <w:rsid w:val="3A12C72B"/>
    <w:rsid w:val="3A12CC59"/>
    <w:rsid w:val="3A141AD0"/>
    <w:rsid w:val="3A14247A"/>
    <w:rsid w:val="3A14D16F"/>
    <w:rsid w:val="3A1548B4"/>
    <w:rsid w:val="3A15D1A5"/>
    <w:rsid w:val="3A15D815"/>
    <w:rsid w:val="3A176D23"/>
    <w:rsid w:val="3A178678"/>
    <w:rsid w:val="3A1856F8"/>
    <w:rsid w:val="3A197085"/>
    <w:rsid w:val="3A1A2FEA"/>
    <w:rsid w:val="3A1A6DCB"/>
    <w:rsid w:val="3A1B52CF"/>
    <w:rsid w:val="3A1DB7C4"/>
    <w:rsid w:val="3A1ED469"/>
    <w:rsid w:val="3A1F7061"/>
    <w:rsid w:val="3A215C0F"/>
    <w:rsid w:val="3A218210"/>
    <w:rsid w:val="3A21DFFE"/>
    <w:rsid w:val="3A2324AD"/>
    <w:rsid w:val="3A23B867"/>
    <w:rsid w:val="3A257FF1"/>
    <w:rsid w:val="3A26C486"/>
    <w:rsid w:val="3A27FBA1"/>
    <w:rsid w:val="3A282A8B"/>
    <w:rsid w:val="3A29258F"/>
    <w:rsid w:val="3A2B1F4C"/>
    <w:rsid w:val="3A2BFA76"/>
    <w:rsid w:val="3A345E18"/>
    <w:rsid w:val="3A36C34F"/>
    <w:rsid w:val="3A370892"/>
    <w:rsid w:val="3A378B2E"/>
    <w:rsid w:val="3A38909B"/>
    <w:rsid w:val="3A392D43"/>
    <w:rsid w:val="3A3A6A38"/>
    <w:rsid w:val="3A3D5DB8"/>
    <w:rsid w:val="3A3EC4B2"/>
    <w:rsid w:val="3A3F0DE1"/>
    <w:rsid w:val="3A3F4CAD"/>
    <w:rsid w:val="3A40EF94"/>
    <w:rsid w:val="3A42646C"/>
    <w:rsid w:val="3A433BF3"/>
    <w:rsid w:val="3A43A4CD"/>
    <w:rsid w:val="3A4488A6"/>
    <w:rsid w:val="3A4522DD"/>
    <w:rsid w:val="3A4849EA"/>
    <w:rsid w:val="3A48DE47"/>
    <w:rsid w:val="3A4B9863"/>
    <w:rsid w:val="3A4C5699"/>
    <w:rsid w:val="3A4E5BAD"/>
    <w:rsid w:val="3A4EC106"/>
    <w:rsid w:val="3A4F00FF"/>
    <w:rsid w:val="3A547BE0"/>
    <w:rsid w:val="3A56540D"/>
    <w:rsid w:val="3A5BBD92"/>
    <w:rsid w:val="3A5DFD98"/>
    <w:rsid w:val="3A60A536"/>
    <w:rsid w:val="3A64DD98"/>
    <w:rsid w:val="3A692648"/>
    <w:rsid w:val="3A692939"/>
    <w:rsid w:val="3A69331C"/>
    <w:rsid w:val="3A69EEAD"/>
    <w:rsid w:val="3A6D13D2"/>
    <w:rsid w:val="3A6E55B4"/>
    <w:rsid w:val="3A6FB57A"/>
    <w:rsid w:val="3A70CC2E"/>
    <w:rsid w:val="3A76B279"/>
    <w:rsid w:val="3A79E3CF"/>
    <w:rsid w:val="3A7C5EC5"/>
    <w:rsid w:val="3A80FD64"/>
    <w:rsid w:val="3A839AF8"/>
    <w:rsid w:val="3A89C8E1"/>
    <w:rsid w:val="3A8BCC06"/>
    <w:rsid w:val="3A8DC449"/>
    <w:rsid w:val="3A8E6D1B"/>
    <w:rsid w:val="3A99EBC3"/>
    <w:rsid w:val="3A9F8CF4"/>
    <w:rsid w:val="3AA28D51"/>
    <w:rsid w:val="3AA2BCCE"/>
    <w:rsid w:val="3AA344C1"/>
    <w:rsid w:val="3AA49972"/>
    <w:rsid w:val="3AA67024"/>
    <w:rsid w:val="3AAA168B"/>
    <w:rsid w:val="3AAA9A9F"/>
    <w:rsid w:val="3AB1C119"/>
    <w:rsid w:val="3AB3ED1A"/>
    <w:rsid w:val="3AB69A29"/>
    <w:rsid w:val="3AB7CC01"/>
    <w:rsid w:val="3AB7E0A6"/>
    <w:rsid w:val="3AB8DAF5"/>
    <w:rsid w:val="3ABA6936"/>
    <w:rsid w:val="3ABACBCE"/>
    <w:rsid w:val="3ABC5D57"/>
    <w:rsid w:val="3ABED621"/>
    <w:rsid w:val="3ABF4E60"/>
    <w:rsid w:val="3ABFB00C"/>
    <w:rsid w:val="3AC2B465"/>
    <w:rsid w:val="3AC5C208"/>
    <w:rsid w:val="3AC69385"/>
    <w:rsid w:val="3AC9504F"/>
    <w:rsid w:val="3ACC3B96"/>
    <w:rsid w:val="3ACD3450"/>
    <w:rsid w:val="3ACD7282"/>
    <w:rsid w:val="3ACDEB95"/>
    <w:rsid w:val="3ACE90F9"/>
    <w:rsid w:val="3AD058AA"/>
    <w:rsid w:val="3AD5509B"/>
    <w:rsid w:val="3AD6EDBB"/>
    <w:rsid w:val="3AD85B23"/>
    <w:rsid w:val="3ADC9DB7"/>
    <w:rsid w:val="3ADD7099"/>
    <w:rsid w:val="3ADDF751"/>
    <w:rsid w:val="3ADF23B8"/>
    <w:rsid w:val="3AE49E8B"/>
    <w:rsid w:val="3AE6437F"/>
    <w:rsid w:val="3AE75CE9"/>
    <w:rsid w:val="3AE8A9D6"/>
    <w:rsid w:val="3AE8C9B1"/>
    <w:rsid w:val="3AEBAFFA"/>
    <w:rsid w:val="3AF3363C"/>
    <w:rsid w:val="3AF4EC13"/>
    <w:rsid w:val="3AF60184"/>
    <w:rsid w:val="3AFAF548"/>
    <w:rsid w:val="3AFB556B"/>
    <w:rsid w:val="3AFE1A89"/>
    <w:rsid w:val="3B046666"/>
    <w:rsid w:val="3B0495D2"/>
    <w:rsid w:val="3B059211"/>
    <w:rsid w:val="3B05C725"/>
    <w:rsid w:val="3B07B2A2"/>
    <w:rsid w:val="3B080778"/>
    <w:rsid w:val="3B0876B3"/>
    <w:rsid w:val="3B0952FA"/>
    <w:rsid w:val="3B09E1D7"/>
    <w:rsid w:val="3B0A1FB7"/>
    <w:rsid w:val="3B0B6512"/>
    <w:rsid w:val="3B0C3B0F"/>
    <w:rsid w:val="3B0D49C2"/>
    <w:rsid w:val="3B189790"/>
    <w:rsid w:val="3B1A27E2"/>
    <w:rsid w:val="3B1B180A"/>
    <w:rsid w:val="3B1CA1A4"/>
    <w:rsid w:val="3B1E17CC"/>
    <w:rsid w:val="3B1F8300"/>
    <w:rsid w:val="3B205580"/>
    <w:rsid w:val="3B22F4C8"/>
    <w:rsid w:val="3B24624E"/>
    <w:rsid w:val="3B24825E"/>
    <w:rsid w:val="3B24A60C"/>
    <w:rsid w:val="3B25BA94"/>
    <w:rsid w:val="3B271B4B"/>
    <w:rsid w:val="3B2918F0"/>
    <w:rsid w:val="3B2EF2B4"/>
    <w:rsid w:val="3B32B50F"/>
    <w:rsid w:val="3B32BB4C"/>
    <w:rsid w:val="3B339BED"/>
    <w:rsid w:val="3B34391C"/>
    <w:rsid w:val="3B3483AD"/>
    <w:rsid w:val="3B35B026"/>
    <w:rsid w:val="3B3803E9"/>
    <w:rsid w:val="3B390DFF"/>
    <w:rsid w:val="3B3C9776"/>
    <w:rsid w:val="3B3D9500"/>
    <w:rsid w:val="3B3FB947"/>
    <w:rsid w:val="3B409DC6"/>
    <w:rsid w:val="3B44D9B0"/>
    <w:rsid w:val="3B452F41"/>
    <w:rsid w:val="3B454B05"/>
    <w:rsid w:val="3B459512"/>
    <w:rsid w:val="3B4D0E71"/>
    <w:rsid w:val="3B4DD4AB"/>
    <w:rsid w:val="3B4EA598"/>
    <w:rsid w:val="3B4EC600"/>
    <w:rsid w:val="3B502B00"/>
    <w:rsid w:val="3B506E2D"/>
    <w:rsid w:val="3B579451"/>
    <w:rsid w:val="3B588F5E"/>
    <w:rsid w:val="3B5938E2"/>
    <w:rsid w:val="3B5A981D"/>
    <w:rsid w:val="3B5E3CBB"/>
    <w:rsid w:val="3B6029BF"/>
    <w:rsid w:val="3B6290CD"/>
    <w:rsid w:val="3B641888"/>
    <w:rsid w:val="3B675BC8"/>
    <w:rsid w:val="3B679DF8"/>
    <w:rsid w:val="3B68C7B7"/>
    <w:rsid w:val="3B697FEB"/>
    <w:rsid w:val="3B69BFB8"/>
    <w:rsid w:val="3B6AAF6D"/>
    <w:rsid w:val="3B6AF15E"/>
    <w:rsid w:val="3B6BA65E"/>
    <w:rsid w:val="3B6C092C"/>
    <w:rsid w:val="3B6D3681"/>
    <w:rsid w:val="3B6D873B"/>
    <w:rsid w:val="3B6DBBF2"/>
    <w:rsid w:val="3B6DC161"/>
    <w:rsid w:val="3B6EF987"/>
    <w:rsid w:val="3B6FA190"/>
    <w:rsid w:val="3B6FEAA8"/>
    <w:rsid w:val="3B72CC93"/>
    <w:rsid w:val="3B72D8D6"/>
    <w:rsid w:val="3B748FCF"/>
    <w:rsid w:val="3B74A5EE"/>
    <w:rsid w:val="3B74FCFA"/>
    <w:rsid w:val="3B766F98"/>
    <w:rsid w:val="3B78A3A7"/>
    <w:rsid w:val="3B7A59E5"/>
    <w:rsid w:val="3B7C1E38"/>
    <w:rsid w:val="3B7EA29D"/>
    <w:rsid w:val="3B894DEA"/>
    <w:rsid w:val="3B8AC9D5"/>
    <w:rsid w:val="3B8BAA0D"/>
    <w:rsid w:val="3B8C641B"/>
    <w:rsid w:val="3B8CA2C6"/>
    <w:rsid w:val="3B8CC9CA"/>
    <w:rsid w:val="3B8CE9C8"/>
    <w:rsid w:val="3B8EA975"/>
    <w:rsid w:val="3B8F5594"/>
    <w:rsid w:val="3B8FC6C4"/>
    <w:rsid w:val="3B92CEEE"/>
    <w:rsid w:val="3B93D731"/>
    <w:rsid w:val="3B94DD0A"/>
    <w:rsid w:val="3B965C67"/>
    <w:rsid w:val="3B98402F"/>
    <w:rsid w:val="3B9C5196"/>
    <w:rsid w:val="3B9D3292"/>
    <w:rsid w:val="3B9D3612"/>
    <w:rsid w:val="3B9E4297"/>
    <w:rsid w:val="3BA03183"/>
    <w:rsid w:val="3BA28540"/>
    <w:rsid w:val="3BA3661D"/>
    <w:rsid w:val="3BA37AB6"/>
    <w:rsid w:val="3BA39868"/>
    <w:rsid w:val="3BA53905"/>
    <w:rsid w:val="3BA992DD"/>
    <w:rsid w:val="3BA9F812"/>
    <w:rsid w:val="3BAC6B19"/>
    <w:rsid w:val="3BAC72CD"/>
    <w:rsid w:val="3BAD23DC"/>
    <w:rsid w:val="3BADE990"/>
    <w:rsid w:val="3BB940FF"/>
    <w:rsid w:val="3BB9CCF8"/>
    <w:rsid w:val="3BC0FEB4"/>
    <w:rsid w:val="3BC46486"/>
    <w:rsid w:val="3BC71539"/>
    <w:rsid w:val="3BC752D4"/>
    <w:rsid w:val="3BC88798"/>
    <w:rsid w:val="3BC90FA2"/>
    <w:rsid w:val="3BC9165B"/>
    <w:rsid w:val="3BC93937"/>
    <w:rsid w:val="3BCAB7EC"/>
    <w:rsid w:val="3BCB6E18"/>
    <w:rsid w:val="3BCCC846"/>
    <w:rsid w:val="3BCD3BDA"/>
    <w:rsid w:val="3BCDD8FA"/>
    <w:rsid w:val="3BCF1584"/>
    <w:rsid w:val="3BD03C37"/>
    <w:rsid w:val="3BD04687"/>
    <w:rsid w:val="3BD13A31"/>
    <w:rsid w:val="3BD13C76"/>
    <w:rsid w:val="3BD2F450"/>
    <w:rsid w:val="3BD6F885"/>
    <w:rsid w:val="3BD767BD"/>
    <w:rsid w:val="3BD77742"/>
    <w:rsid w:val="3BDAAE04"/>
    <w:rsid w:val="3BDB8B64"/>
    <w:rsid w:val="3BE2F3F7"/>
    <w:rsid w:val="3BE2F5A2"/>
    <w:rsid w:val="3BE306B5"/>
    <w:rsid w:val="3BE3F578"/>
    <w:rsid w:val="3BE6DD62"/>
    <w:rsid w:val="3BEAFDF7"/>
    <w:rsid w:val="3BEB4AC7"/>
    <w:rsid w:val="3BECF40B"/>
    <w:rsid w:val="3BEE57D7"/>
    <w:rsid w:val="3BEEEF22"/>
    <w:rsid w:val="3BEF566A"/>
    <w:rsid w:val="3BF0D02C"/>
    <w:rsid w:val="3BF6AC7B"/>
    <w:rsid w:val="3BFAA148"/>
    <w:rsid w:val="3BFC8BD3"/>
    <w:rsid w:val="3BFEE007"/>
    <w:rsid w:val="3BFF0D8A"/>
    <w:rsid w:val="3C073AA5"/>
    <w:rsid w:val="3C0943C4"/>
    <w:rsid w:val="3C0A1ADC"/>
    <w:rsid w:val="3C0B5DC5"/>
    <w:rsid w:val="3C0D2A3E"/>
    <w:rsid w:val="3C0D3F2B"/>
    <w:rsid w:val="3C0D7709"/>
    <w:rsid w:val="3C0E69F8"/>
    <w:rsid w:val="3C1347E9"/>
    <w:rsid w:val="3C13C6F4"/>
    <w:rsid w:val="3C13C915"/>
    <w:rsid w:val="3C14E975"/>
    <w:rsid w:val="3C17726C"/>
    <w:rsid w:val="3C1D5B88"/>
    <w:rsid w:val="3C24756A"/>
    <w:rsid w:val="3C25CD26"/>
    <w:rsid w:val="3C26F9A0"/>
    <w:rsid w:val="3C271315"/>
    <w:rsid w:val="3C27AD56"/>
    <w:rsid w:val="3C27F8E4"/>
    <w:rsid w:val="3C28B381"/>
    <w:rsid w:val="3C2A2503"/>
    <w:rsid w:val="3C2C3064"/>
    <w:rsid w:val="3C2D2B2B"/>
    <w:rsid w:val="3C2EEFBE"/>
    <w:rsid w:val="3C322F04"/>
    <w:rsid w:val="3C35845C"/>
    <w:rsid w:val="3C358568"/>
    <w:rsid w:val="3C393134"/>
    <w:rsid w:val="3C3B5D55"/>
    <w:rsid w:val="3C3D1EE5"/>
    <w:rsid w:val="3C3F6D4C"/>
    <w:rsid w:val="3C4341EA"/>
    <w:rsid w:val="3C434D60"/>
    <w:rsid w:val="3C45AF8D"/>
    <w:rsid w:val="3C45EF38"/>
    <w:rsid w:val="3C473829"/>
    <w:rsid w:val="3C48DB5B"/>
    <w:rsid w:val="3C4CE3AD"/>
    <w:rsid w:val="3C4DCFCD"/>
    <w:rsid w:val="3C4E853F"/>
    <w:rsid w:val="3C513B76"/>
    <w:rsid w:val="3C538BAE"/>
    <w:rsid w:val="3C551B86"/>
    <w:rsid w:val="3C571C2C"/>
    <w:rsid w:val="3C58A52F"/>
    <w:rsid w:val="3C5C4AC2"/>
    <w:rsid w:val="3C5C76DD"/>
    <w:rsid w:val="3C5CEB34"/>
    <w:rsid w:val="3C613E83"/>
    <w:rsid w:val="3C61ACC2"/>
    <w:rsid w:val="3C63B919"/>
    <w:rsid w:val="3C641B0D"/>
    <w:rsid w:val="3C65BF48"/>
    <w:rsid w:val="3C65CEEA"/>
    <w:rsid w:val="3C66CB77"/>
    <w:rsid w:val="3C66F0D3"/>
    <w:rsid w:val="3C685FD8"/>
    <w:rsid w:val="3C68EB07"/>
    <w:rsid w:val="3C694892"/>
    <w:rsid w:val="3C6997C0"/>
    <w:rsid w:val="3C6B7616"/>
    <w:rsid w:val="3C6B83DA"/>
    <w:rsid w:val="3C6BC6AF"/>
    <w:rsid w:val="3C6BD03B"/>
    <w:rsid w:val="3C6BF0A4"/>
    <w:rsid w:val="3C6BF874"/>
    <w:rsid w:val="3C6D44A1"/>
    <w:rsid w:val="3C6E7324"/>
    <w:rsid w:val="3C713797"/>
    <w:rsid w:val="3C715532"/>
    <w:rsid w:val="3C7183E4"/>
    <w:rsid w:val="3C71A471"/>
    <w:rsid w:val="3C762A9C"/>
    <w:rsid w:val="3C7B40F3"/>
    <w:rsid w:val="3C7CEB9E"/>
    <w:rsid w:val="3C7F6B59"/>
    <w:rsid w:val="3C8090F7"/>
    <w:rsid w:val="3C80E5AE"/>
    <w:rsid w:val="3C839BFC"/>
    <w:rsid w:val="3C890C1D"/>
    <w:rsid w:val="3C8AA492"/>
    <w:rsid w:val="3C8AD33C"/>
    <w:rsid w:val="3C8BD70D"/>
    <w:rsid w:val="3C8D2E1F"/>
    <w:rsid w:val="3C8DE362"/>
    <w:rsid w:val="3C933D2E"/>
    <w:rsid w:val="3C941105"/>
    <w:rsid w:val="3C94470F"/>
    <w:rsid w:val="3C947666"/>
    <w:rsid w:val="3C9576ED"/>
    <w:rsid w:val="3C967F23"/>
    <w:rsid w:val="3C9BADA3"/>
    <w:rsid w:val="3C9C8381"/>
    <w:rsid w:val="3C9FE46C"/>
    <w:rsid w:val="3CA01CBA"/>
    <w:rsid w:val="3CA04AC7"/>
    <w:rsid w:val="3CA36C02"/>
    <w:rsid w:val="3CA42010"/>
    <w:rsid w:val="3CA492C9"/>
    <w:rsid w:val="3CA5BEA8"/>
    <w:rsid w:val="3CA674AF"/>
    <w:rsid w:val="3CA7927B"/>
    <w:rsid w:val="3CA811C9"/>
    <w:rsid w:val="3CAA1EE2"/>
    <w:rsid w:val="3CAD97C2"/>
    <w:rsid w:val="3CAE49B4"/>
    <w:rsid w:val="3CB03E38"/>
    <w:rsid w:val="3CB1412C"/>
    <w:rsid w:val="3CB1618E"/>
    <w:rsid w:val="3CB3128C"/>
    <w:rsid w:val="3CB62C6C"/>
    <w:rsid w:val="3CB6DE09"/>
    <w:rsid w:val="3CB7F3AA"/>
    <w:rsid w:val="3CBBA51A"/>
    <w:rsid w:val="3CBF8558"/>
    <w:rsid w:val="3CC12597"/>
    <w:rsid w:val="3CC18695"/>
    <w:rsid w:val="3CC19AF9"/>
    <w:rsid w:val="3CC1F9F4"/>
    <w:rsid w:val="3CC5C88A"/>
    <w:rsid w:val="3CC956D6"/>
    <w:rsid w:val="3CCA3A85"/>
    <w:rsid w:val="3CCD5BDA"/>
    <w:rsid w:val="3CCEC964"/>
    <w:rsid w:val="3CD0666F"/>
    <w:rsid w:val="3CD0F111"/>
    <w:rsid w:val="3CD3C07D"/>
    <w:rsid w:val="3CD45E7F"/>
    <w:rsid w:val="3CD4D72C"/>
    <w:rsid w:val="3CD57EFE"/>
    <w:rsid w:val="3CD63230"/>
    <w:rsid w:val="3CD67B50"/>
    <w:rsid w:val="3CD72F55"/>
    <w:rsid w:val="3CD86B5A"/>
    <w:rsid w:val="3CD9F8E3"/>
    <w:rsid w:val="3CDCA916"/>
    <w:rsid w:val="3CDE6C9D"/>
    <w:rsid w:val="3CDFD909"/>
    <w:rsid w:val="3CE1E7A2"/>
    <w:rsid w:val="3CE2F0C5"/>
    <w:rsid w:val="3CE3EE28"/>
    <w:rsid w:val="3CE4A904"/>
    <w:rsid w:val="3CE5E495"/>
    <w:rsid w:val="3CE62F62"/>
    <w:rsid w:val="3CE7A58A"/>
    <w:rsid w:val="3CEA8B9F"/>
    <w:rsid w:val="3CEAFF47"/>
    <w:rsid w:val="3CF2F6AC"/>
    <w:rsid w:val="3CF30253"/>
    <w:rsid w:val="3CF31FBE"/>
    <w:rsid w:val="3CF34363"/>
    <w:rsid w:val="3CFA335B"/>
    <w:rsid w:val="3CFC06A4"/>
    <w:rsid w:val="3CFC89D1"/>
    <w:rsid w:val="3CFF8BFB"/>
    <w:rsid w:val="3CFFC365"/>
    <w:rsid w:val="3D00C3FF"/>
    <w:rsid w:val="3D039B93"/>
    <w:rsid w:val="3D08C9F0"/>
    <w:rsid w:val="3D0A2BE7"/>
    <w:rsid w:val="3D0ABF79"/>
    <w:rsid w:val="3D0AD5ED"/>
    <w:rsid w:val="3D0B2EDC"/>
    <w:rsid w:val="3D0CA6D1"/>
    <w:rsid w:val="3D0E0050"/>
    <w:rsid w:val="3D169A61"/>
    <w:rsid w:val="3D16A8D9"/>
    <w:rsid w:val="3D183039"/>
    <w:rsid w:val="3D18308C"/>
    <w:rsid w:val="3D1930E1"/>
    <w:rsid w:val="3D1A023F"/>
    <w:rsid w:val="3D1A9759"/>
    <w:rsid w:val="3D1AF64E"/>
    <w:rsid w:val="3D1B68E6"/>
    <w:rsid w:val="3D1C91F2"/>
    <w:rsid w:val="3D20511C"/>
    <w:rsid w:val="3D2247DD"/>
    <w:rsid w:val="3D232BD5"/>
    <w:rsid w:val="3D266599"/>
    <w:rsid w:val="3D293982"/>
    <w:rsid w:val="3D297F17"/>
    <w:rsid w:val="3D2A2FEF"/>
    <w:rsid w:val="3D2BB9C0"/>
    <w:rsid w:val="3D2DB8C5"/>
    <w:rsid w:val="3D2F9719"/>
    <w:rsid w:val="3D32430C"/>
    <w:rsid w:val="3D32BD22"/>
    <w:rsid w:val="3D339904"/>
    <w:rsid w:val="3D35CA51"/>
    <w:rsid w:val="3D369B01"/>
    <w:rsid w:val="3D36D011"/>
    <w:rsid w:val="3D37D157"/>
    <w:rsid w:val="3D39B61D"/>
    <w:rsid w:val="3D3DE367"/>
    <w:rsid w:val="3D3F4BC7"/>
    <w:rsid w:val="3D4173EE"/>
    <w:rsid w:val="3D42EA8F"/>
    <w:rsid w:val="3D454754"/>
    <w:rsid w:val="3D476980"/>
    <w:rsid w:val="3D4BC09A"/>
    <w:rsid w:val="3D4C9155"/>
    <w:rsid w:val="3D4EA273"/>
    <w:rsid w:val="3D512C37"/>
    <w:rsid w:val="3D5366F6"/>
    <w:rsid w:val="3D54035F"/>
    <w:rsid w:val="3D5A1C96"/>
    <w:rsid w:val="3D5C4B0E"/>
    <w:rsid w:val="3D5CFA76"/>
    <w:rsid w:val="3D5DB4BF"/>
    <w:rsid w:val="3D5F4955"/>
    <w:rsid w:val="3D607384"/>
    <w:rsid w:val="3D60CDFD"/>
    <w:rsid w:val="3D659599"/>
    <w:rsid w:val="3D65D1B7"/>
    <w:rsid w:val="3D672FEB"/>
    <w:rsid w:val="3D673B3D"/>
    <w:rsid w:val="3D68683D"/>
    <w:rsid w:val="3D68C013"/>
    <w:rsid w:val="3D6A71FB"/>
    <w:rsid w:val="3D6D14EF"/>
    <w:rsid w:val="3D6EBEEF"/>
    <w:rsid w:val="3D6F154B"/>
    <w:rsid w:val="3D6F3A6E"/>
    <w:rsid w:val="3D7A1689"/>
    <w:rsid w:val="3D7CEBE0"/>
    <w:rsid w:val="3D7D036F"/>
    <w:rsid w:val="3D7D519A"/>
    <w:rsid w:val="3D8387FD"/>
    <w:rsid w:val="3D84702C"/>
    <w:rsid w:val="3D8492E3"/>
    <w:rsid w:val="3D858642"/>
    <w:rsid w:val="3D86FE82"/>
    <w:rsid w:val="3D871B28"/>
    <w:rsid w:val="3D87CBC8"/>
    <w:rsid w:val="3D8C4A07"/>
    <w:rsid w:val="3D8C72BB"/>
    <w:rsid w:val="3D8FA584"/>
    <w:rsid w:val="3D92AAAC"/>
    <w:rsid w:val="3D92AD36"/>
    <w:rsid w:val="3D93AAEA"/>
    <w:rsid w:val="3D941219"/>
    <w:rsid w:val="3D950D9E"/>
    <w:rsid w:val="3D96F7BD"/>
    <w:rsid w:val="3D974B75"/>
    <w:rsid w:val="3D974CFE"/>
    <w:rsid w:val="3D9997AD"/>
    <w:rsid w:val="3D9B7EEE"/>
    <w:rsid w:val="3D9E1A32"/>
    <w:rsid w:val="3D9E33B1"/>
    <w:rsid w:val="3D9FAD00"/>
    <w:rsid w:val="3DA08EDA"/>
    <w:rsid w:val="3DA30C2D"/>
    <w:rsid w:val="3DA31860"/>
    <w:rsid w:val="3DA347CF"/>
    <w:rsid w:val="3DA396BC"/>
    <w:rsid w:val="3DA3CC1C"/>
    <w:rsid w:val="3DA4F94B"/>
    <w:rsid w:val="3DAE67D1"/>
    <w:rsid w:val="3DB0D9BC"/>
    <w:rsid w:val="3DB309A7"/>
    <w:rsid w:val="3DB63FD0"/>
    <w:rsid w:val="3DB76DAA"/>
    <w:rsid w:val="3DB94F4D"/>
    <w:rsid w:val="3DBCCF0B"/>
    <w:rsid w:val="3DC0CE4B"/>
    <w:rsid w:val="3DC4DDD8"/>
    <w:rsid w:val="3DC4DFEF"/>
    <w:rsid w:val="3DC4FEF7"/>
    <w:rsid w:val="3DC63B0A"/>
    <w:rsid w:val="3DC8A7B5"/>
    <w:rsid w:val="3DC8E173"/>
    <w:rsid w:val="3DCB3C5E"/>
    <w:rsid w:val="3DCBF422"/>
    <w:rsid w:val="3DCEDD5E"/>
    <w:rsid w:val="3DD0C07A"/>
    <w:rsid w:val="3DD3D301"/>
    <w:rsid w:val="3DD5F3FB"/>
    <w:rsid w:val="3DD61128"/>
    <w:rsid w:val="3DD6CF8E"/>
    <w:rsid w:val="3DD8E252"/>
    <w:rsid w:val="3DDBA2BC"/>
    <w:rsid w:val="3DDF1DC1"/>
    <w:rsid w:val="3DDF347E"/>
    <w:rsid w:val="3DE2A5D0"/>
    <w:rsid w:val="3DE352F8"/>
    <w:rsid w:val="3DE38ED0"/>
    <w:rsid w:val="3DE4ABA3"/>
    <w:rsid w:val="3DE5DB5C"/>
    <w:rsid w:val="3DE6E1BC"/>
    <w:rsid w:val="3DE72E05"/>
    <w:rsid w:val="3DE911D5"/>
    <w:rsid w:val="3DE941FC"/>
    <w:rsid w:val="3DED7110"/>
    <w:rsid w:val="3DEE0EC6"/>
    <w:rsid w:val="3DF02517"/>
    <w:rsid w:val="3DF8A4E4"/>
    <w:rsid w:val="3DF92673"/>
    <w:rsid w:val="3DFA306E"/>
    <w:rsid w:val="3DFAD44F"/>
    <w:rsid w:val="3DFB3EA9"/>
    <w:rsid w:val="3DFBBDF5"/>
    <w:rsid w:val="3DFC217A"/>
    <w:rsid w:val="3DFC29C8"/>
    <w:rsid w:val="3DFF96BB"/>
    <w:rsid w:val="3DFFD016"/>
    <w:rsid w:val="3E021A0B"/>
    <w:rsid w:val="3E033C28"/>
    <w:rsid w:val="3E03FBFE"/>
    <w:rsid w:val="3E085349"/>
    <w:rsid w:val="3E0862FF"/>
    <w:rsid w:val="3E0B3EDC"/>
    <w:rsid w:val="3E0E15E9"/>
    <w:rsid w:val="3E0F3F90"/>
    <w:rsid w:val="3E0F4449"/>
    <w:rsid w:val="3E106FA0"/>
    <w:rsid w:val="3E110570"/>
    <w:rsid w:val="3E12BD60"/>
    <w:rsid w:val="3E1516D8"/>
    <w:rsid w:val="3E18D87B"/>
    <w:rsid w:val="3E18E13E"/>
    <w:rsid w:val="3E19DCC6"/>
    <w:rsid w:val="3E1CE315"/>
    <w:rsid w:val="3E1E04E0"/>
    <w:rsid w:val="3E1E0D33"/>
    <w:rsid w:val="3E1E633D"/>
    <w:rsid w:val="3E1F20BF"/>
    <w:rsid w:val="3E1F464B"/>
    <w:rsid w:val="3E1FDF4C"/>
    <w:rsid w:val="3E248D35"/>
    <w:rsid w:val="3E25F266"/>
    <w:rsid w:val="3E286573"/>
    <w:rsid w:val="3E2B50D5"/>
    <w:rsid w:val="3E2BE845"/>
    <w:rsid w:val="3E2D3C1B"/>
    <w:rsid w:val="3E2D5D4F"/>
    <w:rsid w:val="3E2E9640"/>
    <w:rsid w:val="3E3012A3"/>
    <w:rsid w:val="3E333FC6"/>
    <w:rsid w:val="3E3351D8"/>
    <w:rsid w:val="3E337287"/>
    <w:rsid w:val="3E34DD32"/>
    <w:rsid w:val="3E38455A"/>
    <w:rsid w:val="3E3A0534"/>
    <w:rsid w:val="3E3C23B0"/>
    <w:rsid w:val="3E3E14A3"/>
    <w:rsid w:val="3E40142C"/>
    <w:rsid w:val="3E42368C"/>
    <w:rsid w:val="3E428D86"/>
    <w:rsid w:val="3E42B2C8"/>
    <w:rsid w:val="3E42F5B6"/>
    <w:rsid w:val="3E43D877"/>
    <w:rsid w:val="3E44A349"/>
    <w:rsid w:val="3E44D4DF"/>
    <w:rsid w:val="3E454058"/>
    <w:rsid w:val="3E464608"/>
    <w:rsid w:val="3E4746AF"/>
    <w:rsid w:val="3E4A61E4"/>
    <w:rsid w:val="3E4E058F"/>
    <w:rsid w:val="3E4ED4C7"/>
    <w:rsid w:val="3E507236"/>
    <w:rsid w:val="3E5904DF"/>
    <w:rsid w:val="3E590A84"/>
    <w:rsid w:val="3E59A530"/>
    <w:rsid w:val="3E59AED2"/>
    <w:rsid w:val="3E5B77DB"/>
    <w:rsid w:val="3E5DB8B9"/>
    <w:rsid w:val="3E5EF56B"/>
    <w:rsid w:val="3E5FA4F7"/>
    <w:rsid w:val="3E6066D9"/>
    <w:rsid w:val="3E60C01A"/>
    <w:rsid w:val="3E617E4A"/>
    <w:rsid w:val="3E6219D7"/>
    <w:rsid w:val="3E6557BB"/>
    <w:rsid w:val="3E6563E8"/>
    <w:rsid w:val="3E66DB5E"/>
    <w:rsid w:val="3E6782BD"/>
    <w:rsid w:val="3E6B1225"/>
    <w:rsid w:val="3E6B58AA"/>
    <w:rsid w:val="3E6E9BE8"/>
    <w:rsid w:val="3E70DCBD"/>
    <w:rsid w:val="3E70DF34"/>
    <w:rsid w:val="3E7269A8"/>
    <w:rsid w:val="3E747F5C"/>
    <w:rsid w:val="3E75D19A"/>
    <w:rsid w:val="3E798B9A"/>
    <w:rsid w:val="3E7EED5A"/>
    <w:rsid w:val="3E80B6CE"/>
    <w:rsid w:val="3E81DE1A"/>
    <w:rsid w:val="3E827B02"/>
    <w:rsid w:val="3E82B9F4"/>
    <w:rsid w:val="3E82BC2B"/>
    <w:rsid w:val="3E8636DD"/>
    <w:rsid w:val="3E87ADF4"/>
    <w:rsid w:val="3E88B7C4"/>
    <w:rsid w:val="3E89D5CB"/>
    <w:rsid w:val="3E89F143"/>
    <w:rsid w:val="3E8BFF55"/>
    <w:rsid w:val="3E8D4945"/>
    <w:rsid w:val="3E8EB52E"/>
    <w:rsid w:val="3E8F1757"/>
    <w:rsid w:val="3E8F5D59"/>
    <w:rsid w:val="3E9174F7"/>
    <w:rsid w:val="3E9339D1"/>
    <w:rsid w:val="3E956E82"/>
    <w:rsid w:val="3E96F46B"/>
    <w:rsid w:val="3E983065"/>
    <w:rsid w:val="3E987B57"/>
    <w:rsid w:val="3E9E6790"/>
    <w:rsid w:val="3E9EFED2"/>
    <w:rsid w:val="3EA2CB23"/>
    <w:rsid w:val="3EA4606B"/>
    <w:rsid w:val="3EA775BD"/>
    <w:rsid w:val="3EA7EAE8"/>
    <w:rsid w:val="3EA90469"/>
    <w:rsid w:val="3EA9FD1B"/>
    <w:rsid w:val="3EAACE26"/>
    <w:rsid w:val="3EABEDD4"/>
    <w:rsid w:val="3EAC5090"/>
    <w:rsid w:val="3EAC917C"/>
    <w:rsid w:val="3EACC540"/>
    <w:rsid w:val="3EAD4915"/>
    <w:rsid w:val="3EAD986A"/>
    <w:rsid w:val="3EB06595"/>
    <w:rsid w:val="3EB0C14F"/>
    <w:rsid w:val="3EB17AED"/>
    <w:rsid w:val="3EB1A2A1"/>
    <w:rsid w:val="3EB2BD43"/>
    <w:rsid w:val="3EB4D777"/>
    <w:rsid w:val="3EB57CF6"/>
    <w:rsid w:val="3EB66CEB"/>
    <w:rsid w:val="3EB6C9AC"/>
    <w:rsid w:val="3EB760B2"/>
    <w:rsid w:val="3EBAC553"/>
    <w:rsid w:val="3EBB840F"/>
    <w:rsid w:val="3EBC7933"/>
    <w:rsid w:val="3EC12E5B"/>
    <w:rsid w:val="3EC1A35E"/>
    <w:rsid w:val="3EC1BE34"/>
    <w:rsid w:val="3EC3E37B"/>
    <w:rsid w:val="3EC65ADD"/>
    <w:rsid w:val="3EC99713"/>
    <w:rsid w:val="3EC9EC04"/>
    <w:rsid w:val="3ECAFAB4"/>
    <w:rsid w:val="3ECC9A90"/>
    <w:rsid w:val="3ECDE9A6"/>
    <w:rsid w:val="3ECE860E"/>
    <w:rsid w:val="3ECFF5B1"/>
    <w:rsid w:val="3ED2FB29"/>
    <w:rsid w:val="3ED3CD0F"/>
    <w:rsid w:val="3ED79A3E"/>
    <w:rsid w:val="3EDAB8F3"/>
    <w:rsid w:val="3EDB59F8"/>
    <w:rsid w:val="3EDC677A"/>
    <w:rsid w:val="3EDD50B2"/>
    <w:rsid w:val="3EDD630A"/>
    <w:rsid w:val="3EDEF43C"/>
    <w:rsid w:val="3EDFACD2"/>
    <w:rsid w:val="3EE107CF"/>
    <w:rsid w:val="3EE432CC"/>
    <w:rsid w:val="3EE5A0A5"/>
    <w:rsid w:val="3EE694D3"/>
    <w:rsid w:val="3EE79358"/>
    <w:rsid w:val="3EEB4554"/>
    <w:rsid w:val="3EEB8334"/>
    <w:rsid w:val="3EEDB22F"/>
    <w:rsid w:val="3EEEC012"/>
    <w:rsid w:val="3EEF7C11"/>
    <w:rsid w:val="3EF0D558"/>
    <w:rsid w:val="3EF0F432"/>
    <w:rsid w:val="3EF12EBE"/>
    <w:rsid w:val="3EFA550E"/>
    <w:rsid w:val="3EFEE31E"/>
    <w:rsid w:val="3EFF1932"/>
    <w:rsid w:val="3F01E747"/>
    <w:rsid w:val="3F036C50"/>
    <w:rsid w:val="3F03C05F"/>
    <w:rsid w:val="3F040A9F"/>
    <w:rsid w:val="3F054C03"/>
    <w:rsid w:val="3F05E08D"/>
    <w:rsid w:val="3F06EA4F"/>
    <w:rsid w:val="3F09C32C"/>
    <w:rsid w:val="3F0BB221"/>
    <w:rsid w:val="3F0EAB10"/>
    <w:rsid w:val="3F0FE819"/>
    <w:rsid w:val="3F12B293"/>
    <w:rsid w:val="3F140A9F"/>
    <w:rsid w:val="3F1413C4"/>
    <w:rsid w:val="3F211993"/>
    <w:rsid w:val="3F21A7E2"/>
    <w:rsid w:val="3F2317DC"/>
    <w:rsid w:val="3F25844A"/>
    <w:rsid w:val="3F266B26"/>
    <w:rsid w:val="3F303019"/>
    <w:rsid w:val="3F3163FF"/>
    <w:rsid w:val="3F340CC2"/>
    <w:rsid w:val="3F342DBA"/>
    <w:rsid w:val="3F398969"/>
    <w:rsid w:val="3F42DFD5"/>
    <w:rsid w:val="3F4393F4"/>
    <w:rsid w:val="3F45A094"/>
    <w:rsid w:val="3F46C1C9"/>
    <w:rsid w:val="3F46D3E4"/>
    <w:rsid w:val="3F4A7FCE"/>
    <w:rsid w:val="3F4EEFF5"/>
    <w:rsid w:val="3F4FC253"/>
    <w:rsid w:val="3F51D0C6"/>
    <w:rsid w:val="3F51EC35"/>
    <w:rsid w:val="3F55E291"/>
    <w:rsid w:val="3F58660A"/>
    <w:rsid w:val="3F5D11B6"/>
    <w:rsid w:val="3F5D45AF"/>
    <w:rsid w:val="3F5F4602"/>
    <w:rsid w:val="3F5FCDA2"/>
    <w:rsid w:val="3F60DE55"/>
    <w:rsid w:val="3F616B73"/>
    <w:rsid w:val="3F63F975"/>
    <w:rsid w:val="3F683092"/>
    <w:rsid w:val="3F693069"/>
    <w:rsid w:val="3F6C1D6B"/>
    <w:rsid w:val="3F6C3337"/>
    <w:rsid w:val="3F6F0085"/>
    <w:rsid w:val="3F6FFC09"/>
    <w:rsid w:val="3F739721"/>
    <w:rsid w:val="3F73D8AE"/>
    <w:rsid w:val="3F7755F1"/>
    <w:rsid w:val="3F78CA01"/>
    <w:rsid w:val="3F7AEE22"/>
    <w:rsid w:val="3F7C554D"/>
    <w:rsid w:val="3F7FD987"/>
    <w:rsid w:val="3F8105D6"/>
    <w:rsid w:val="3F83B3D5"/>
    <w:rsid w:val="3F86D928"/>
    <w:rsid w:val="3F886D75"/>
    <w:rsid w:val="3F88A714"/>
    <w:rsid w:val="3F8AD45B"/>
    <w:rsid w:val="3F8BC08C"/>
    <w:rsid w:val="3F8C1810"/>
    <w:rsid w:val="3F91F604"/>
    <w:rsid w:val="3F93CF45"/>
    <w:rsid w:val="3F964952"/>
    <w:rsid w:val="3F9A502C"/>
    <w:rsid w:val="3F9AAD09"/>
    <w:rsid w:val="3F9B2E6B"/>
    <w:rsid w:val="3F9BD89C"/>
    <w:rsid w:val="3F9E3F17"/>
    <w:rsid w:val="3FA34FBD"/>
    <w:rsid w:val="3FA493CF"/>
    <w:rsid w:val="3FA50FF4"/>
    <w:rsid w:val="3FA8D859"/>
    <w:rsid w:val="3FA9CAEC"/>
    <w:rsid w:val="3FAE8E74"/>
    <w:rsid w:val="3FB00A7F"/>
    <w:rsid w:val="3FB1EAF8"/>
    <w:rsid w:val="3FBD847A"/>
    <w:rsid w:val="3FBEA9E9"/>
    <w:rsid w:val="3FC7486C"/>
    <w:rsid w:val="3FC77C09"/>
    <w:rsid w:val="3FC7A878"/>
    <w:rsid w:val="3FCCB90E"/>
    <w:rsid w:val="3FCDD4FD"/>
    <w:rsid w:val="3FCE119A"/>
    <w:rsid w:val="3FCF7303"/>
    <w:rsid w:val="3FD0C68C"/>
    <w:rsid w:val="3FD23538"/>
    <w:rsid w:val="3FD2AD5B"/>
    <w:rsid w:val="3FD3B90A"/>
    <w:rsid w:val="3FD40B26"/>
    <w:rsid w:val="3FD4CCE6"/>
    <w:rsid w:val="3FD7E607"/>
    <w:rsid w:val="3FD801F6"/>
    <w:rsid w:val="3FD99E66"/>
    <w:rsid w:val="3FDB27A8"/>
    <w:rsid w:val="3FDD59E5"/>
    <w:rsid w:val="3FE277DF"/>
    <w:rsid w:val="3FE53FB7"/>
    <w:rsid w:val="3FE58132"/>
    <w:rsid w:val="3FE83E02"/>
    <w:rsid w:val="3FE8B0E8"/>
    <w:rsid w:val="3FEAF86E"/>
    <w:rsid w:val="3FED6D6F"/>
    <w:rsid w:val="3FEEAB2A"/>
    <w:rsid w:val="3FF25E9D"/>
    <w:rsid w:val="3FF2844E"/>
    <w:rsid w:val="3FF426EA"/>
    <w:rsid w:val="3FF47F6C"/>
    <w:rsid w:val="3FF508DE"/>
    <w:rsid w:val="3FF5636F"/>
    <w:rsid w:val="3FF83765"/>
    <w:rsid w:val="3FF876B6"/>
    <w:rsid w:val="3FF8A76E"/>
    <w:rsid w:val="3FF9BC45"/>
    <w:rsid w:val="3FFFC2F6"/>
    <w:rsid w:val="400193AB"/>
    <w:rsid w:val="4002F885"/>
    <w:rsid w:val="4004D686"/>
    <w:rsid w:val="4005EA8B"/>
    <w:rsid w:val="40060577"/>
    <w:rsid w:val="40067C4B"/>
    <w:rsid w:val="40080DF2"/>
    <w:rsid w:val="40088F1B"/>
    <w:rsid w:val="400AF28F"/>
    <w:rsid w:val="400D1ADC"/>
    <w:rsid w:val="400DFCD4"/>
    <w:rsid w:val="400E253B"/>
    <w:rsid w:val="401048C9"/>
    <w:rsid w:val="4012A003"/>
    <w:rsid w:val="4013DE87"/>
    <w:rsid w:val="4014B752"/>
    <w:rsid w:val="4015E29E"/>
    <w:rsid w:val="40160D5F"/>
    <w:rsid w:val="40172343"/>
    <w:rsid w:val="40192DA8"/>
    <w:rsid w:val="401A0211"/>
    <w:rsid w:val="401C2E42"/>
    <w:rsid w:val="401E31BD"/>
    <w:rsid w:val="40204F23"/>
    <w:rsid w:val="40223C86"/>
    <w:rsid w:val="402428C7"/>
    <w:rsid w:val="4024C4C8"/>
    <w:rsid w:val="402507C8"/>
    <w:rsid w:val="40251E37"/>
    <w:rsid w:val="402814B0"/>
    <w:rsid w:val="4028E6F9"/>
    <w:rsid w:val="40297DF6"/>
    <w:rsid w:val="402B0ED5"/>
    <w:rsid w:val="402BD20A"/>
    <w:rsid w:val="402D2C1A"/>
    <w:rsid w:val="402DF21D"/>
    <w:rsid w:val="402E72BA"/>
    <w:rsid w:val="40343882"/>
    <w:rsid w:val="4036EAE3"/>
    <w:rsid w:val="403D582D"/>
    <w:rsid w:val="403DBF1E"/>
    <w:rsid w:val="403DD54D"/>
    <w:rsid w:val="403DDF95"/>
    <w:rsid w:val="403E2D9B"/>
    <w:rsid w:val="40406511"/>
    <w:rsid w:val="404114B2"/>
    <w:rsid w:val="404376CF"/>
    <w:rsid w:val="40442E79"/>
    <w:rsid w:val="40444D2F"/>
    <w:rsid w:val="404AE26D"/>
    <w:rsid w:val="404BBAAC"/>
    <w:rsid w:val="404D4B4E"/>
    <w:rsid w:val="404E1399"/>
    <w:rsid w:val="40526FBF"/>
    <w:rsid w:val="4054363A"/>
    <w:rsid w:val="40562215"/>
    <w:rsid w:val="4058AA08"/>
    <w:rsid w:val="405D58FC"/>
    <w:rsid w:val="405FC098"/>
    <w:rsid w:val="405FF410"/>
    <w:rsid w:val="406122AC"/>
    <w:rsid w:val="4062646B"/>
    <w:rsid w:val="4062900C"/>
    <w:rsid w:val="40630B3A"/>
    <w:rsid w:val="4067F580"/>
    <w:rsid w:val="406B2028"/>
    <w:rsid w:val="406C8FD8"/>
    <w:rsid w:val="406CE7CF"/>
    <w:rsid w:val="406D974C"/>
    <w:rsid w:val="406FBF99"/>
    <w:rsid w:val="406FDB7B"/>
    <w:rsid w:val="40748F33"/>
    <w:rsid w:val="4075085D"/>
    <w:rsid w:val="40771811"/>
    <w:rsid w:val="40795239"/>
    <w:rsid w:val="407A06E2"/>
    <w:rsid w:val="407CED85"/>
    <w:rsid w:val="407E3665"/>
    <w:rsid w:val="407FB6EA"/>
    <w:rsid w:val="40828C6E"/>
    <w:rsid w:val="4085D527"/>
    <w:rsid w:val="4086193B"/>
    <w:rsid w:val="40875CFC"/>
    <w:rsid w:val="40893D78"/>
    <w:rsid w:val="40894FAE"/>
    <w:rsid w:val="408967F1"/>
    <w:rsid w:val="408A4FF4"/>
    <w:rsid w:val="408AC021"/>
    <w:rsid w:val="408C8B24"/>
    <w:rsid w:val="4090F695"/>
    <w:rsid w:val="40910D7F"/>
    <w:rsid w:val="4092871E"/>
    <w:rsid w:val="40933B64"/>
    <w:rsid w:val="4093EECA"/>
    <w:rsid w:val="409784FC"/>
    <w:rsid w:val="409BE3C9"/>
    <w:rsid w:val="409BE85D"/>
    <w:rsid w:val="409D2F46"/>
    <w:rsid w:val="409F9363"/>
    <w:rsid w:val="40A3EB44"/>
    <w:rsid w:val="40A720AB"/>
    <w:rsid w:val="40A7C503"/>
    <w:rsid w:val="40A7EA86"/>
    <w:rsid w:val="40A9486C"/>
    <w:rsid w:val="40AB3690"/>
    <w:rsid w:val="40ABC1C4"/>
    <w:rsid w:val="40B1D9B7"/>
    <w:rsid w:val="40B31EFE"/>
    <w:rsid w:val="40B648E1"/>
    <w:rsid w:val="40B7A533"/>
    <w:rsid w:val="40B88272"/>
    <w:rsid w:val="40B9698B"/>
    <w:rsid w:val="40BBF11E"/>
    <w:rsid w:val="40BC4137"/>
    <w:rsid w:val="40BC867C"/>
    <w:rsid w:val="40C20663"/>
    <w:rsid w:val="40C839D3"/>
    <w:rsid w:val="40CC30F4"/>
    <w:rsid w:val="40CCF62D"/>
    <w:rsid w:val="40CDC546"/>
    <w:rsid w:val="40CE2D61"/>
    <w:rsid w:val="40CECCD5"/>
    <w:rsid w:val="40CF3A02"/>
    <w:rsid w:val="40D25EBA"/>
    <w:rsid w:val="40D272A2"/>
    <w:rsid w:val="40D30BEF"/>
    <w:rsid w:val="40D339CE"/>
    <w:rsid w:val="40D34D0B"/>
    <w:rsid w:val="40D5192E"/>
    <w:rsid w:val="40D74665"/>
    <w:rsid w:val="40DB6419"/>
    <w:rsid w:val="40DC0FD9"/>
    <w:rsid w:val="40DDE5B4"/>
    <w:rsid w:val="40DDFE6A"/>
    <w:rsid w:val="40DF202A"/>
    <w:rsid w:val="40E24724"/>
    <w:rsid w:val="40E399A3"/>
    <w:rsid w:val="40E603FF"/>
    <w:rsid w:val="40E807A8"/>
    <w:rsid w:val="40E90C05"/>
    <w:rsid w:val="40E92DD3"/>
    <w:rsid w:val="40EAAEC2"/>
    <w:rsid w:val="40EAEDC0"/>
    <w:rsid w:val="40EB6A88"/>
    <w:rsid w:val="40EB7B0D"/>
    <w:rsid w:val="40EBD21E"/>
    <w:rsid w:val="40ED2DBF"/>
    <w:rsid w:val="40EF4AC6"/>
    <w:rsid w:val="40EFC0F3"/>
    <w:rsid w:val="40F103DF"/>
    <w:rsid w:val="40F446B0"/>
    <w:rsid w:val="40F8429B"/>
    <w:rsid w:val="40F88933"/>
    <w:rsid w:val="40F90B35"/>
    <w:rsid w:val="40FAB299"/>
    <w:rsid w:val="40FCFDE5"/>
    <w:rsid w:val="40FD02D4"/>
    <w:rsid w:val="40FDDBCC"/>
    <w:rsid w:val="40FE023A"/>
    <w:rsid w:val="40FEB6B8"/>
    <w:rsid w:val="40FF31E4"/>
    <w:rsid w:val="4101065C"/>
    <w:rsid w:val="4101CA5C"/>
    <w:rsid w:val="4102EB27"/>
    <w:rsid w:val="41036C1D"/>
    <w:rsid w:val="41041095"/>
    <w:rsid w:val="410881B6"/>
    <w:rsid w:val="410AFB42"/>
    <w:rsid w:val="410B5464"/>
    <w:rsid w:val="410B73C3"/>
    <w:rsid w:val="410B9029"/>
    <w:rsid w:val="4111813E"/>
    <w:rsid w:val="4114A116"/>
    <w:rsid w:val="4115C0A0"/>
    <w:rsid w:val="411E8FDF"/>
    <w:rsid w:val="412018A2"/>
    <w:rsid w:val="41201A35"/>
    <w:rsid w:val="412358A8"/>
    <w:rsid w:val="41248030"/>
    <w:rsid w:val="412C1F32"/>
    <w:rsid w:val="412FCF4D"/>
    <w:rsid w:val="41304FCF"/>
    <w:rsid w:val="41315C73"/>
    <w:rsid w:val="4133A13A"/>
    <w:rsid w:val="4135EA01"/>
    <w:rsid w:val="41360274"/>
    <w:rsid w:val="41378791"/>
    <w:rsid w:val="413D4115"/>
    <w:rsid w:val="413E18B5"/>
    <w:rsid w:val="413ECD98"/>
    <w:rsid w:val="4140D9DB"/>
    <w:rsid w:val="41413B07"/>
    <w:rsid w:val="4143BE20"/>
    <w:rsid w:val="4145C0FD"/>
    <w:rsid w:val="414914A5"/>
    <w:rsid w:val="414A2D0F"/>
    <w:rsid w:val="414A5353"/>
    <w:rsid w:val="414B97B6"/>
    <w:rsid w:val="414C93C6"/>
    <w:rsid w:val="414E2C8B"/>
    <w:rsid w:val="414E875B"/>
    <w:rsid w:val="414EECB7"/>
    <w:rsid w:val="414F1052"/>
    <w:rsid w:val="4150A53F"/>
    <w:rsid w:val="41558E81"/>
    <w:rsid w:val="4156E358"/>
    <w:rsid w:val="41570E64"/>
    <w:rsid w:val="41591E0B"/>
    <w:rsid w:val="415A157F"/>
    <w:rsid w:val="415CBE27"/>
    <w:rsid w:val="415D8689"/>
    <w:rsid w:val="415E9B02"/>
    <w:rsid w:val="415EFD99"/>
    <w:rsid w:val="415FA980"/>
    <w:rsid w:val="41612A45"/>
    <w:rsid w:val="4161A87C"/>
    <w:rsid w:val="4162DFEA"/>
    <w:rsid w:val="4164D2B2"/>
    <w:rsid w:val="41658D29"/>
    <w:rsid w:val="41682693"/>
    <w:rsid w:val="416F1994"/>
    <w:rsid w:val="416F7068"/>
    <w:rsid w:val="417058AA"/>
    <w:rsid w:val="41710E7E"/>
    <w:rsid w:val="41726A8D"/>
    <w:rsid w:val="41745065"/>
    <w:rsid w:val="41757D68"/>
    <w:rsid w:val="41783D52"/>
    <w:rsid w:val="417A2795"/>
    <w:rsid w:val="417AB01B"/>
    <w:rsid w:val="417B7C93"/>
    <w:rsid w:val="417C8931"/>
    <w:rsid w:val="417D0A91"/>
    <w:rsid w:val="417D7892"/>
    <w:rsid w:val="417FEDC2"/>
    <w:rsid w:val="41800BE1"/>
    <w:rsid w:val="4180B221"/>
    <w:rsid w:val="41818B0C"/>
    <w:rsid w:val="4187B338"/>
    <w:rsid w:val="4189E023"/>
    <w:rsid w:val="4190E68C"/>
    <w:rsid w:val="419133D0"/>
    <w:rsid w:val="41927265"/>
    <w:rsid w:val="41944899"/>
    <w:rsid w:val="419489C1"/>
    <w:rsid w:val="4194DA73"/>
    <w:rsid w:val="41963CBC"/>
    <w:rsid w:val="41994B13"/>
    <w:rsid w:val="419AA1A9"/>
    <w:rsid w:val="41A6ECF9"/>
    <w:rsid w:val="41A7BEAA"/>
    <w:rsid w:val="41A80BBC"/>
    <w:rsid w:val="41A92206"/>
    <w:rsid w:val="41A9339C"/>
    <w:rsid w:val="41AA5B58"/>
    <w:rsid w:val="41AB76DB"/>
    <w:rsid w:val="41AC1EBC"/>
    <w:rsid w:val="41AC2B61"/>
    <w:rsid w:val="41B7CF32"/>
    <w:rsid w:val="41BB70C3"/>
    <w:rsid w:val="41BF0D54"/>
    <w:rsid w:val="41BF5FA3"/>
    <w:rsid w:val="41C0C8AA"/>
    <w:rsid w:val="41C1BDDF"/>
    <w:rsid w:val="41C4F762"/>
    <w:rsid w:val="41C5B7A1"/>
    <w:rsid w:val="41C81C5E"/>
    <w:rsid w:val="41C95B4F"/>
    <w:rsid w:val="41CB47E0"/>
    <w:rsid w:val="41CCC803"/>
    <w:rsid w:val="41CD108B"/>
    <w:rsid w:val="41CEF896"/>
    <w:rsid w:val="41D0B8F8"/>
    <w:rsid w:val="41D2A695"/>
    <w:rsid w:val="41D2B72F"/>
    <w:rsid w:val="41D3AE21"/>
    <w:rsid w:val="41D43D52"/>
    <w:rsid w:val="41D47D50"/>
    <w:rsid w:val="41D5B0F9"/>
    <w:rsid w:val="41D60493"/>
    <w:rsid w:val="41D6A0D5"/>
    <w:rsid w:val="41D99BDF"/>
    <w:rsid w:val="41DB5DA4"/>
    <w:rsid w:val="41DB67DD"/>
    <w:rsid w:val="41DC3B49"/>
    <w:rsid w:val="41DCA0C3"/>
    <w:rsid w:val="41DD505A"/>
    <w:rsid w:val="41E05AC7"/>
    <w:rsid w:val="41E2E532"/>
    <w:rsid w:val="41E84682"/>
    <w:rsid w:val="41E96C26"/>
    <w:rsid w:val="41E9F34A"/>
    <w:rsid w:val="41EF018F"/>
    <w:rsid w:val="41EF32C6"/>
    <w:rsid w:val="41F25052"/>
    <w:rsid w:val="41F463A1"/>
    <w:rsid w:val="41F5BF81"/>
    <w:rsid w:val="41F654F7"/>
    <w:rsid w:val="41FCEC09"/>
    <w:rsid w:val="42006BE1"/>
    <w:rsid w:val="420106C0"/>
    <w:rsid w:val="4202BAEE"/>
    <w:rsid w:val="420363E5"/>
    <w:rsid w:val="42074A12"/>
    <w:rsid w:val="420BA10D"/>
    <w:rsid w:val="420C9709"/>
    <w:rsid w:val="420E1D3E"/>
    <w:rsid w:val="4213CA24"/>
    <w:rsid w:val="4214556D"/>
    <w:rsid w:val="421614C9"/>
    <w:rsid w:val="421674D5"/>
    <w:rsid w:val="421687D6"/>
    <w:rsid w:val="421BDC5B"/>
    <w:rsid w:val="421C5A88"/>
    <w:rsid w:val="421C631F"/>
    <w:rsid w:val="421D29B4"/>
    <w:rsid w:val="4221FDEA"/>
    <w:rsid w:val="42224A2E"/>
    <w:rsid w:val="42240CD1"/>
    <w:rsid w:val="42243D29"/>
    <w:rsid w:val="4224BDE5"/>
    <w:rsid w:val="42256F43"/>
    <w:rsid w:val="4225A298"/>
    <w:rsid w:val="4227BCBD"/>
    <w:rsid w:val="422CCACE"/>
    <w:rsid w:val="422EF514"/>
    <w:rsid w:val="422FB7EA"/>
    <w:rsid w:val="4236C2F7"/>
    <w:rsid w:val="423B5010"/>
    <w:rsid w:val="423BF712"/>
    <w:rsid w:val="423D6091"/>
    <w:rsid w:val="423DC5B7"/>
    <w:rsid w:val="42407BB5"/>
    <w:rsid w:val="4240BC88"/>
    <w:rsid w:val="4240E882"/>
    <w:rsid w:val="4241CCAC"/>
    <w:rsid w:val="4243039E"/>
    <w:rsid w:val="4244CC85"/>
    <w:rsid w:val="4248E8FA"/>
    <w:rsid w:val="424A3ABC"/>
    <w:rsid w:val="424A9B9F"/>
    <w:rsid w:val="424AC41A"/>
    <w:rsid w:val="424F509C"/>
    <w:rsid w:val="4251395C"/>
    <w:rsid w:val="4251522A"/>
    <w:rsid w:val="4252271D"/>
    <w:rsid w:val="4252357B"/>
    <w:rsid w:val="425299CB"/>
    <w:rsid w:val="425521DB"/>
    <w:rsid w:val="4256040A"/>
    <w:rsid w:val="425CBBCF"/>
    <w:rsid w:val="425DD43E"/>
    <w:rsid w:val="425E4400"/>
    <w:rsid w:val="425F4211"/>
    <w:rsid w:val="425F6445"/>
    <w:rsid w:val="425F9294"/>
    <w:rsid w:val="425FA76D"/>
    <w:rsid w:val="425FD078"/>
    <w:rsid w:val="4262623B"/>
    <w:rsid w:val="42681B3B"/>
    <w:rsid w:val="42695166"/>
    <w:rsid w:val="4269DF1F"/>
    <w:rsid w:val="426A6D16"/>
    <w:rsid w:val="42704E0D"/>
    <w:rsid w:val="42730A43"/>
    <w:rsid w:val="427B3962"/>
    <w:rsid w:val="427D7357"/>
    <w:rsid w:val="427E541E"/>
    <w:rsid w:val="427E8C2C"/>
    <w:rsid w:val="42807316"/>
    <w:rsid w:val="4280C7CC"/>
    <w:rsid w:val="42836D4F"/>
    <w:rsid w:val="4284BD9F"/>
    <w:rsid w:val="42851D62"/>
    <w:rsid w:val="428632CB"/>
    <w:rsid w:val="4289236E"/>
    <w:rsid w:val="4289D080"/>
    <w:rsid w:val="4289E1E2"/>
    <w:rsid w:val="428DF45F"/>
    <w:rsid w:val="429493C0"/>
    <w:rsid w:val="42965BA6"/>
    <w:rsid w:val="4297ED7E"/>
    <w:rsid w:val="429812B7"/>
    <w:rsid w:val="4298CE46"/>
    <w:rsid w:val="429F77D6"/>
    <w:rsid w:val="42A07F51"/>
    <w:rsid w:val="42A179A8"/>
    <w:rsid w:val="42A371DE"/>
    <w:rsid w:val="42A55FC7"/>
    <w:rsid w:val="42A5CAF2"/>
    <w:rsid w:val="42AAB7C2"/>
    <w:rsid w:val="42AB4477"/>
    <w:rsid w:val="42AC5E0E"/>
    <w:rsid w:val="42AC953C"/>
    <w:rsid w:val="42AF9007"/>
    <w:rsid w:val="42B022A6"/>
    <w:rsid w:val="42B1F9E1"/>
    <w:rsid w:val="42B702D1"/>
    <w:rsid w:val="42B90E71"/>
    <w:rsid w:val="42B926D6"/>
    <w:rsid w:val="42B986E7"/>
    <w:rsid w:val="42BB821F"/>
    <w:rsid w:val="42BD9A0A"/>
    <w:rsid w:val="42C05091"/>
    <w:rsid w:val="42C07389"/>
    <w:rsid w:val="42C0D950"/>
    <w:rsid w:val="42C1F1FD"/>
    <w:rsid w:val="42C33EB4"/>
    <w:rsid w:val="42C6EBCF"/>
    <w:rsid w:val="42C75174"/>
    <w:rsid w:val="42C97FD6"/>
    <w:rsid w:val="42CA09FF"/>
    <w:rsid w:val="42CAF3EC"/>
    <w:rsid w:val="42CC8565"/>
    <w:rsid w:val="42CC9B73"/>
    <w:rsid w:val="42CE80CB"/>
    <w:rsid w:val="42D0EF68"/>
    <w:rsid w:val="42D1CCB8"/>
    <w:rsid w:val="42D2C2EB"/>
    <w:rsid w:val="42D384F5"/>
    <w:rsid w:val="42D3860A"/>
    <w:rsid w:val="42D3902A"/>
    <w:rsid w:val="42D67039"/>
    <w:rsid w:val="42D74E33"/>
    <w:rsid w:val="42D807C5"/>
    <w:rsid w:val="42D9B79C"/>
    <w:rsid w:val="42D9ECA3"/>
    <w:rsid w:val="42DCEBF4"/>
    <w:rsid w:val="42DD2DBD"/>
    <w:rsid w:val="42E030F7"/>
    <w:rsid w:val="42E0C2B0"/>
    <w:rsid w:val="42E17AA9"/>
    <w:rsid w:val="42E35E14"/>
    <w:rsid w:val="42E43FBA"/>
    <w:rsid w:val="42E66EE5"/>
    <w:rsid w:val="42E9211E"/>
    <w:rsid w:val="42EBF295"/>
    <w:rsid w:val="42EFC8ED"/>
    <w:rsid w:val="42EFE2C1"/>
    <w:rsid w:val="42EFE9C9"/>
    <w:rsid w:val="42F0E7EF"/>
    <w:rsid w:val="42F1615B"/>
    <w:rsid w:val="42F222AD"/>
    <w:rsid w:val="42F28D8B"/>
    <w:rsid w:val="42F39BB9"/>
    <w:rsid w:val="42F60CCB"/>
    <w:rsid w:val="42F7198C"/>
    <w:rsid w:val="42F71B42"/>
    <w:rsid w:val="42F74F3C"/>
    <w:rsid w:val="42F7806C"/>
    <w:rsid w:val="42F7BF73"/>
    <w:rsid w:val="42F8F74D"/>
    <w:rsid w:val="42F93525"/>
    <w:rsid w:val="42FB6AC2"/>
    <w:rsid w:val="42FCF749"/>
    <w:rsid w:val="42FDD9E1"/>
    <w:rsid w:val="42FDE016"/>
    <w:rsid w:val="42FF25EA"/>
    <w:rsid w:val="42FF99C1"/>
    <w:rsid w:val="4301180A"/>
    <w:rsid w:val="430212FD"/>
    <w:rsid w:val="4305F13C"/>
    <w:rsid w:val="4308F259"/>
    <w:rsid w:val="430FAC73"/>
    <w:rsid w:val="431227D6"/>
    <w:rsid w:val="4315A8D1"/>
    <w:rsid w:val="43164EA4"/>
    <w:rsid w:val="43176DF1"/>
    <w:rsid w:val="43194F5A"/>
    <w:rsid w:val="431A410C"/>
    <w:rsid w:val="431A9934"/>
    <w:rsid w:val="431B6980"/>
    <w:rsid w:val="431BD263"/>
    <w:rsid w:val="431C85A1"/>
    <w:rsid w:val="431E53AC"/>
    <w:rsid w:val="431F0B90"/>
    <w:rsid w:val="431FEF72"/>
    <w:rsid w:val="432176B2"/>
    <w:rsid w:val="4322FA20"/>
    <w:rsid w:val="4323FF67"/>
    <w:rsid w:val="43240652"/>
    <w:rsid w:val="43252F37"/>
    <w:rsid w:val="43259F2A"/>
    <w:rsid w:val="4326F7A1"/>
    <w:rsid w:val="4328870A"/>
    <w:rsid w:val="43299C42"/>
    <w:rsid w:val="432A4EA0"/>
    <w:rsid w:val="432AD4CC"/>
    <w:rsid w:val="432BF720"/>
    <w:rsid w:val="432C66F1"/>
    <w:rsid w:val="433376D0"/>
    <w:rsid w:val="43361DD1"/>
    <w:rsid w:val="43362818"/>
    <w:rsid w:val="43364E9D"/>
    <w:rsid w:val="43375DA8"/>
    <w:rsid w:val="4337A8B0"/>
    <w:rsid w:val="433AC1BD"/>
    <w:rsid w:val="433C3C0C"/>
    <w:rsid w:val="433F8BAA"/>
    <w:rsid w:val="4341D0D1"/>
    <w:rsid w:val="43436B9C"/>
    <w:rsid w:val="43449A0E"/>
    <w:rsid w:val="4344EAEB"/>
    <w:rsid w:val="43458845"/>
    <w:rsid w:val="434751FF"/>
    <w:rsid w:val="4347AA27"/>
    <w:rsid w:val="4348894F"/>
    <w:rsid w:val="4351ED22"/>
    <w:rsid w:val="435295D6"/>
    <w:rsid w:val="43544F79"/>
    <w:rsid w:val="43576B48"/>
    <w:rsid w:val="4357A274"/>
    <w:rsid w:val="4357A4CE"/>
    <w:rsid w:val="43592584"/>
    <w:rsid w:val="43594DBB"/>
    <w:rsid w:val="435A0C47"/>
    <w:rsid w:val="435DF748"/>
    <w:rsid w:val="43602DFF"/>
    <w:rsid w:val="43621F64"/>
    <w:rsid w:val="43622192"/>
    <w:rsid w:val="4365CC6E"/>
    <w:rsid w:val="4365CD56"/>
    <w:rsid w:val="43669958"/>
    <w:rsid w:val="43672BFE"/>
    <w:rsid w:val="436734B6"/>
    <w:rsid w:val="4368B6BD"/>
    <w:rsid w:val="43695B94"/>
    <w:rsid w:val="4369AF0F"/>
    <w:rsid w:val="436A035E"/>
    <w:rsid w:val="436B61B5"/>
    <w:rsid w:val="436C5C42"/>
    <w:rsid w:val="436C6C70"/>
    <w:rsid w:val="436D1567"/>
    <w:rsid w:val="436DE6CB"/>
    <w:rsid w:val="43700FAA"/>
    <w:rsid w:val="4370F16C"/>
    <w:rsid w:val="437135FC"/>
    <w:rsid w:val="43717E6F"/>
    <w:rsid w:val="4371CC08"/>
    <w:rsid w:val="437277B2"/>
    <w:rsid w:val="43760CA6"/>
    <w:rsid w:val="4377CFA0"/>
    <w:rsid w:val="4378FF6F"/>
    <w:rsid w:val="437C2DAF"/>
    <w:rsid w:val="437ECFD5"/>
    <w:rsid w:val="43813B01"/>
    <w:rsid w:val="43848750"/>
    <w:rsid w:val="4384CDBB"/>
    <w:rsid w:val="438679F8"/>
    <w:rsid w:val="438A4A02"/>
    <w:rsid w:val="438A6B34"/>
    <w:rsid w:val="438C38F3"/>
    <w:rsid w:val="438CCCF2"/>
    <w:rsid w:val="438D20C4"/>
    <w:rsid w:val="438E2D26"/>
    <w:rsid w:val="4391ED3E"/>
    <w:rsid w:val="43920D80"/>
    <w:rsid w:val="43925C30"/>
    <w:rsid w:val="4392DFD5"/>
    <w:rsid w:val="43932818"/>
    <w:rsid w:val="43941C01"/>
    <w:rsid w:val="4394DE4E"/>
    <w:rsid w:val="439635D0"/>
    <w:rsid w:val="43970DA3"/>
    <w:rsid w:val="43973E49"/>
    <w:rsid w:val="4397822D"/>
    <w:rsid w:val="43985B22"/>
    <w:rsid w:val="4399D001"/>
    <w:rsid w:val="439A146B"/>
    <w:rsid w:val="439F5C21"/>
    <w:rsid w:val="43A18C91"/>
    <w:rsid w:val="43A35849"/>
    <w:rsid w:val="43A435FC"/>
    <w:rsid w:val="43A50F47"/>
    <w:rsid w:val="43A7EB1D"/>
    <w:rsid w:val="43AB63BB"/>
    <w:rsid w:val="43ACA196"/>
    <w:rsid w:val="43AD8CE1"/>
    <w:rsid w:val="43ADA324"/>
    <w:rsid w:val="43B1535B"/>
    <w:rsid w:val="43B58039"/>
    <w:rsid w:val="43B9FBF8"/>
    <w:rsid w:val="43BE997D"/>
    <w:rsid w:val="43BED52F"/>
    <w:rsid w:val="43C1A14B"/>
    <w:rsid w:val="43C203F0"/>
    <w:rsid w:val="43C2CD4F"/>
    <w:rsid w:val="43C3A962"/>
    <w:rsid w:val="43C680C1"/>
    <w:rsid w:val="43C77F9F"/>
    <w:rsid w:val="43C80499"/>
    <w:rsid w:val="43C92DE8"/>
    <w:rsid w:val="43CC2AC5"/>
    <w:rsid w:val="43D177FF"/>
    <w:rsid w:val="43D3B27A"/>
    <w:rsid w:val="43D76BE8"/>
    <w:rsid w:val="43D7D2D8"/>
    <w:rsid w:val="43D91D59"/>
    <w:rsid w:val="43D9FD5D"/>
    <w:rsid w:val="43DA85C4"/>
    <w:rsid w:val="43DA9817"/>
    <w:rsid w:val="43DC83B4"/>
    <w:rsid w:val="43DF820F"/>
    <w:rsid w:val="43E14169"/>
    <w:rsid w:val="43E26F84"/>
    <w:rsid w:val="43E77515"/>
    <w:rsid w:val="43E9C5FF"/>
    <w:rsid w:val="43EC09DA"/>
    <w:rsid w:val="43ED8FE9"/>
    <w:rsid w:val="43EED02B"/>
    <w:rsid w:val="43F01C28"/>
    <w:rsid w:val="43F0306A"/>
    <w:rsid w:val="43F073B0"/>
    <w:rsid w:val="43F35DB3"/>
    <w:rsid w:val="43F4EF4B"/>
    <w:rsid w:val="43FCC385"/>
    <w:rsid w:val="43FF0843"/>
    <w:rsid w:val="440413D9"/>
    <w:rsid w:val="4406FADF"/>
    <w:rsid w:val="44089AF1"/>
    <w:rsid w:val="440912A8"/>
    <w:rsid w:val="4410245F"/>
    <w:rsid w:val="44102BF7"/>
    <w:rsid w:val="44116AEE"/>
    <w:rsid w:val="44143ACF"/>
    <w:rsid w:val="44165721"/>
    <w:rsid w:val="4416E5D6"/>
    <w:rsid w:val="44179F36"/>
    <w:rsid w:val="4417D6F5"/>
    <w:rsid w:val="441837EA"/>
    <w:rsid w:val="44193F65"/>
    <w:rsid w:val="441A224C"/>
    <w:rsid w:val="441B099D"/>
    <w:rsid w:val="441CCE01"/>
    <w:rsid w:val="441DC8B9"/>
    <w:rsid w:val="441F2DB1"/>
    <w:rsid w:val="44223AEE"/>
    <w:rsid w:val="4422472F"/>
    <w:rsid w:val="4426BA1D"/>
    <w:rsid w:val="44275F7D"/>
    <w:rsid w:val="4427F7A8"/>
    <w:rsid w:val="4428A569"/>
    <w:rsid w:val="442FBCA7"/>
    <w:rsid w:val="4430A2B1"/>
    <w:rsid w:val="443359D4"/>
    <w:rsid w:val="44339238"/>
    <w:rsid w:val="4433A37E"/>
    <w:rsid w:val="4434242E"/>
    <w:rsid w:val="44344867"/>
    <w:rsid w:val="44351F7D"/>
    <w:rsid w:val="443857EA"/>
    <w:rsid w:val="4439BC11"/>
    <w:rsid w:val="443EE624"/>
    <w:rsid w:val="44408F2E"/>
    <w:rsid w:val="4440D364"/>
    <w:rsid w:val="4440F40D"/>
    <w:rsid w:val="44412B3F"/>
    <w:rsid w:val="44425E19"/>
    <w:rsid w:val="4442B029"/>
    <w:rsid w:val="4442CFC2"/>
    <w:rsid w:val="44454E1F"/>
    <w:rsid w:val="4446B2D8"/>
    <w:rsid w:val="4446EA8F"/>
    <w:rsid w:val="4446F5B2"/>
    <w:rsid w:val="444AE656"/>
    <w:rsid w:val="444B3236"/>
    <w:rsid w:val="444BCF39"/>
    <w:rsid w:val="444DC469"/>
    <w:rsid w:val="4452BE95"/>
    <w:rsid w:val="44571E3A"/>
    <w:rsid w:val="4457FA80"/>
    <w:rsid w:val="4458EF80"/>
    <w:rsid w:val="44596A6B"/>
    <w:rsid w:val="4459F180"/>
    <w:rsid w:val="445A4126"/>
    <w:rsid w:val="445A74CF"/>
    <w:rsid w:val="445AD764"/>
    <w:rsid w:val="445E489E"/>
    <w:rsid w:val="445F134C"/>
    <w:rsid w:val="446097BC"/>
    <w:rsid w:val="4460D708"/>
    <w:rsid w:val="44614C43"/>
    <w:rsid w:val="44618DB7"/>
    <w:rsid w:val="4462E23A"/>
    <w:rsid w:val="4467B885"/>
    <w:rsid w:val="446948FD"/>
    <w:rsid w:val="446B430B"/>
    <w:rsid w:val="446D8324"/>
    <w:rsid w:val="446DF289"/>
    <w:rsid w:val="446E2C47"/>
    <w:rsid w:val="446F5B69"/>
    <w:rsid w:val="446F7D3E"/>
    <w:rsid w:val="4470F557"/>
    <w:rsid w:val="44725BD7"/>
    <w:rsid w:val="4473081B"/>
    <w:rsid w:val="4475733F"/>
    <w:rsid w:val="4475F15C"/>
    <w:rsid w:val="4475F3FC"/>
    <w:rsid w:val="44767F24"/>
    <w:rsid w:val="4479582D"/>
    <w:rsid w:val="447B6212"/>
    <w:rsid w:val="447C652C"/>
    <w:rsid w:val="447CACA4"/>
    <w:rsid w:val="4481778C"/>
    <w:rsid w:val="4482AD33"/>
    <w:rsid w:val="4483D569"/>
    <w:rsid w:val="4485F59B"/>
    <w:rsid w:val="448A856F"/>
    <w:rsid w:val="448C494F"/>
    <w:rsid w:val="448D5AD2"/>
    <w:rsid w:val="448E11CB"/>
    <w:rsid w:val="448E66DF"/>
    <w:rsid w:val="449074DA"/>
    <w:rsid w:val="4492BD11"/>
    <w:rsid w:val="4494DDC7"/>
    <w:rsid w:val="44992AA1"/>
    <w:rsid w:val="449B0375"/>
    <w:rsid w:val="449D4394"/>
    <w:rsid w:val="44A03D7D"/>
    <w:rsid w:val="44A10FE5"/>
    <w:rsid w:val="44A2B1AD"/>
    <w:rsid w:val="44A3413F"/>
    <w:rsid w:val="44A41ECF"/>
    <w:rsid w:val="44A48781"/>
    <w:rsid w:val="44A4E309"/>
    <w:rsid w:val="44A87C45"/>
    <w:rsid w:val="44AAA3F4"/>
    <w:rsid w:val="44AB0163"/>
    <w:rsid w:val="44AB3698"/>
    <w:rsid w:val="44AC6A6E"/>
    <w:rsid w:val="44B10D57"/>
    <w:rsid w:val="44B2173E"/>
    <w:rsid w:val="44B561DF"/>
    <w:rsid w:val="44B9215B"/>
    <w:rsid w:val="44BABE72"/>
    <w:rsid w:val="44BB405E"/>
    <w:rsid w:val="44BCA0D7"/>
    <w:rsid w:val="44BCD4E3"/>
    <w:rsid w:val="44BD28E4"/>
    <w:rsid w:val="44BEDA94"/>
    <w:rsid w:val="44BF6285"/>
    <w:rsid w:val="44C05B6D"/>
    <w:rsid w:val="44C179CE"/>
    <w:rsid w:val="44C22CDA"/>
    <w:rsid w:val="44C3D807"/>
    <w:rsid w:val="44C53B55"/>
    <w:rsid w:val="44C7474A"/>
    <w:rsid w:val="44C78982"/>
    <w:rsid w:val="44C93772"/>
    <w:rsid w:val="44C9FA1D"/>
    <w:rsid w:val="44CA868E"/>
    <w:rsid w:val="44CA9DBA"/>
    <w:rsid w:val="44CC0C0A"/>
    <w:rsid w:val="44CCF7D1"/>
    <w:rsid w:val="44CD2A54"/>
    <w:rsid w:val="44CE7720"/>
    <w:rsid w:val="44CF902B"/>
    <w:rsid w:val="44D1B58B"/>
    <w:rsid w:val="44D468BB"/>
    <w:rsid w:val="44D49CD9"/>
    <w:rsid w:val="44D9B31A"/>
    <w:rsid w:val="44D9F9EC"/>
    <w:rsid w:val="44DA4AEE"/>
    <w:rsid w:val="44DB5DE3"/>
    <w:rsid w:val="44DFB04D"/>
    <w:rsid w:val="44E16185"/>
    <w:rsid w:val="44E1E430"/>
    <w:rsid w:val="44E1FB9D"/>
    <w:rsid w:val="44E36215"/>
    <w:rsid w:val="44E52580"/>
    <w:rsid w:val="44E676DF"/>
    <w:rsid w:val="44E7596B"/>
    <w:rsid w:val="44E8E224"/>
    <w:rsid w:val="44EB87A9"/>
    <w:rsid w:val="44EF6FAF"/>
    <w:rsid w:val="44F01732"/>
    <w:rsid w:val="44F15F23"/>
    <w:rsid w:val="44F292D8"/>
    <w:rsid w:val="44F3800D"/>
    <w:rsid w:val="44F47287"/>
    <w:rsid w:val="44F526D1"/>
    <w:rsid w:val="44F5B895"/>
    <w:rsid w:val="44F6182E"/>
    <w:rsid w:val="44F652AF"/>
    <w:rsid w:val="44F82478"/>
    <w:rsid w:val="44F8966E"/>
    <w:rsid w:val="44F8D203"/>
    <w:rsid w:val="44FB52FE"/>
    <w:rsid w:val="44FE7058"/>
    <w:rsid w:val="44FE88E0"/>
    <w:rsid w:val="4501332E"/>
    <w:rsid w:val="45017A78"/>
    <w:rsid w:val="45034118"/>
    <w:rsid w:val="4507C40F"/>
    <w:rsid w:val="45090446"/>
    <w:rsid w:val="45095504"/>
    <w:rsid w:val="450B3994"/>
    <w:rsid w:val="450BC25A"/>
    <w:rsid w:val="450C0111"/>
    <w:rsid w:val="450CF3FA"/>
    <w:rsid w:val="450CF74C"/>
    <w:rsid w:val="450DA460"/>
    <w:rsid w:val="450E45A5"/>
    <w:rsid w:val="450F78C1"/>
    <w:rsid w:val="4510E7FC"/>
    <w:rsid w:val="45137164"/>
    <w:rsid w:val="4513E768"/>
    <w:rsid w:val="4514FD89"/>
    <w:rsid w:val="45150C53"/>
    <w:rsid w:val="4517568E"/>
    <w:rsid w:val="4519A23E"/>
    <w:rsid w:val="451ACC49"/>
    <w:rsid w:val="451FD3A0"/>
    <w:rsid w:val="4520E031"/>
    <w:rsid w:val="45241290"/>
    <w:rsid w:val="452698E0"/>
    <w:rsid w:val="4528248B"/>
    <w:rsid w:val="4528F9DB"/>
    <w:rsid w:val="452A2C9F"/>
    <w:rsid w:val="452E5F89"/>
    <w:rsid w:val="452ECCB3"/>
    <w:rsid w:val="45304012"/>
    <w:rsid w:val="4530E4D9"/>
    <w:rsid w:val="4530F4AE"/>
    <w:rsid w:val="4535AF7D"/>
    <w:rsid w:val="453976FE"/>
    <w:rsid w:val="453AC563"/>
    <w:rsid w:val="453C90CE"/>
    <w:rsid w:val="453D1BAC"/>
    <w:rsid w:val="453D9747"/>
    <w:rsid w:val="453DF573"/>
    <w:rsid w:val="453E7117"/>
    <w:rsid w:val="453F76BF"/>
    <w:rsid w:val="45407332"/>
    <w:rsid w:val="4540B780"/>
    <w:rsid w:val="4541FB38"/>
    <w:rsid w:val="454B4F99"/>
    <w:rsid w:val="454C91B6"/>
    <w:rsid w:val="454D7F2B"/>
    <w:rsid w:val="4551A4EF"/>
    <w:rsid w:val="45526D42"/>
    <w:rsid w:val="4553F16C"/>
    <w:rsid w:val="4554DA38"/>
    <w:rsid w:val="45559B4C"/>
    <w:rsid w:val="455686ED"/>
    <w:rsid w:val="4559F399"/>
    <w:rsid w:val="455AA3C4"/>
    <w:rsid w:val="4562192A"/>
    <w:rsid w:val="4564D486"/>
    <w:rsid w:val="4566103A"/>
    <w:rsid w:val="456636D8"/>
    <w:rsid w:val="456BD978"/>
    <w:rsid w:val="456EB968"/>
    <w:rsid w:val="456FBE3A"/>
    <w:rsid w:val="4572DC26"/>
    <w:rsid w:val="4573211F"/>
    <w:rsid w:val="45756679"/>
    <w:rsid w:val="4576BB96"/>
    <w:rsid w:val="457A03A1"/>
    <w:rsid w:val="457A1F4D"/>
    <w:rsid w:val="457BBE15"/>
    <w:rsid w:val="457C73C3"/>
    <w:rsid w:val="457CFEEF"/>
    <w:rsid w:val="457EE74C"/>
    <w:rsid w:val="457EF09C"/>
    <w:rsid w:val="4582E423"/>
    <w:rsid w:val="4583D638"/>
    <w:rsid w:val="458520AF"/>
    <w:rsid w:val="4587D130"/>
    <w:rsid w:val="45884610"/>
    <w:rsid w:val="4589B3A2"/>
    <w:rsid w:val="458B30CB"/>
    <w:rsid w:val="458B85AE"/>
    <w:rsid w:val="458E7D2B"/>
    <w:rsid w:val="458F5338"/>
    <w:rsid w:val="4591F2A6"/>
    <w:rsid w:val="4591F932"/>
    <w:rsid w:val="4592DBE9"/>
    <w:rsid w:val="45946147"/>
    <w:rsid w:val="45956280"/>
    <w:rsid w:val="45988DA1"/>
    <w:rsid w:val="459ADCB6"/>
    <w:rsid w:val="459B829D"/>
    <w:rsid w:val="459C8323"/>
    <w:rsid w:val="459DAFF6"/>
    <w:rsid w:val="459FBFBB"/>
    <w:rsid w:val="45A22757"/>
    <w:rsid w:val="45A46D5F"/>
    <w:rsid w:val="45A49DB5"/>
    <w:rsid w:val="45A5AE2E"/>
    <w:rsid w:val="45A5B89C"/>
    <w:rsid w:val="45A764E6"/>
    <w:rsid w:val="45ABF4C0"/>
    <w:rsid w:val="45ACAFC0"/>
    <w:rsid w:val="45ADB669"/>
    <w:rsid w:val="45B2C625"/>
    <w:rsid w:val="45B8115E"/>
    <w:rsid w:val="45BA225A"/>
    <w:rsid w:val="45BBFEFE"/>
    <w:rsid w:val="45BCA97F"/>
    <w:rsid w:val="45BD75C0"/>
    <w:rsid w:val="45BEE83C"/>
    <w:rsid w:val="45C1A6B7"/>
    <w:rsid w:val="45C1F5B5"/>
    <w:rsid w:val="45C27766"/>
    <w:rsid w:val="45C46459"/>
    <w:rsid w:val="45C4F4DA"/>
    <w:rsid w:val="45C7E22E"/>
    <w:rsid w:val="45C8B197"/>
    <w:rsid w:val="45C95B6C"/>
    <w:rsid w:val="45CCA909"/>
    <w:rsid w:val="45CE7BF3"/>
    <w:rsid w:val="45CF3782"/>
    <w:rsid w:val="45CF7B12"/>
    <w:rsid w:val="45D01FB9"/>
    <w:rsid w:val="45D05664"/>
    <w:rsid w:val="45D06F08"/>
    <w:rsid w:val="45D0F740"/>
    <w:rsid w:val="45D0F91A"/>
    <w:rsid w:val="45D14353"/>
    <w:rsid w:val="45D8B98A"/>
    <w:rsid w:val="45D8FD94"/>
    <w:rsid w:val="45DB71F8"/>
    <w:rsid w:val="45DC41D3"/>
    <w:rsid w:val="45DD8BA5"/>
    <w:rsid w:val="45E0C64E"/>
    <w:rsid w:val="45E0FA6D"/>
    <w:rsid w:val="45E107CF"/>
    <w:rsid w:val="45E371E8"/>
    <w:rsid w:val="45E47A3E"/>
    <w:rsid w:val="45E48BF0"/>
    <w:rsid w:val="45EB913A"/>
    <w:rsid w:val="45EC9D74"/>
    <w:rsid w:val="45EE611C"/>
    <w:rsid w:val="45F2E2A2"/>
    <w:rsid w:val="45F3DED3"/>
    <w:rsid w:val="45F824C6"/>
    <w:rsid w:val="45F9BC0F"/>
    <w:rsid w:val="45FB4614"/>
    <w:rsid w:val="45FF717F"/>
    <w:rsid w:val="460009D5"/>
    <w:rsid w:val="460043AE"/>
    <w:rsid w:val="4600871E"/>
    <w:rsid w:val="4600D41E"/>
    <w:rsid w:val="460466AF"/>
    <w:rsid w:val="46054C48"/>
    <w:rsid w:val="4605A148"/>
    <w:rsid w:val="46084565"/>
    <w:rsid w:val="460CEA47"/>
    <w:rsid w:val="46112148"/>
    <w:rsid w:val="46116A2A"/>
    <w:rsid w:val="4611A5D0"/>
    <w:rsid w:val="4612E4AD"/>
    <w:rsid w:val="46182C2B"/>
    <w:rsid w:val="461963EF"/>
    <w:rsid w:val="4619998A"/>
    <w:rsid w:val="461B3928"/>
    <w:rsid w:val="461B3987"/>
    <w:rsid w:val="461C14E0"/>
    <w:rsid w:val="461D455C"/>
    <w:rsid w:val="461E753B"/>
    <w:rsid w:val="461FEF04"/>
    <w:rsid w:val="4621B3B7"/>
    <w:rsid w:val="462373C2"/>
    <w:rsid w:val="46275155"/>
    <w:rsid w:val="46280ED2"/>
    <w:rsid w:val="462A2404"/>
    <w:rsid w:val="462C82F8"/>
    <w:rsid w:val="46301CD3"/>
    <w:rsid w:val="46309847"/>
    <w:rsid w:val="463165B2"/>
    <w:rsid w:val="4633DD94"/>
    <w:rsid w:val="463A0402"/>
    <w:rsid w:val="463A0F4C"/>
    <w:rsid w:val="463A9E18"/>
    <w:rsid w:val="463B9AFE"/>
    <w:rsid w:val="463C3B2D"/>
    <w:rsid w:val="463EB767"/>
    <w:rsid w:val="464015A5"/>
    <w:rsid w:val="4640181F"/>
    <w:rsid w:val="46420B5B"/>
    <w:rsid w:val="464288B5"/>
    <w:rsid w:val="4643E89E"/>
    <w:rsid w:val="46458BB6"/>
    <w:rsid w:val="46470FDC"/>
    <w:rsid w:val="46487E7B"/>
    <w:rsid w:val="46488925"/>
    <w:rsid w:val="464899A8"/>
    <w:rsid w:val="4649CFC9"/>
    <w:rsid w:val="464B71C5"/>
    <w:rsid w:val="464FE7A0"/>
    <w:rsid w:val="46505083"/>
    <w:rsid w:val="4653A439"/>
    <w:rsid w:val="4653DBBB"/>
    <w:rsid w:val="4654DA63"/>
    <w:rsid w:val="46550F22"/>
    <w:rsid w:val="465889E4"/>
    <w:rsid w:val="465C154D"/>
    <w:rsid w:val="465C3F55"/>
    <w:rsid w:val="465F301B"/>
    <w:rsid w:val="46608E2F"/>
    <w:rsid w:val="466216B9"/>
    <w:rsid w:val="466389E3"/>
    <w:rsid w:val="466750B0"/>
    <w:rsid w:val="46689EC1"/>
    <w:rsid w:val="466943B3"/>
    <w:rsid w:val="466D92DF"/>
    <w:rsid w:val="466E9877"/>
    <w:rsid w:val="466EBCE9"/>
    <w:rsid w:val="4670A448"/>
    <w:rsid w:val="46745B29"/>
    <w:rsid w:val="46761C70"/>
    <w:rsid w:val="467FF578"/>
    <w:rsid w:val="46801F6D"/>
    <w:rsid w:val="46807C3F"/>
    <w:rsid w:val="4683D93E"/>
    <w:rsid w:val="468A0FD7"/>
    <w:rsid w:val="468A90A7"/>
    <w:rsid w:val="468F506E"/>
    <w:rsid w:val="46924A50"/>
    <w:rsid w:val="4693284A"/>
    <w:rsid w:val="4693E80F"/>
    <w:rsid w:val="4699718F"/>
    <w:rsid w:val="469AFD47"/>
    <w:rsid w:val="469C3313"/>
    <w:rsid w:val="469CABD6"/>
    <w:rsid w:val="469E0220"/>
    <w:rsid w:val="46A28A14"/>
    <w:rsid w:val="46A2C00C"/>
    <w:rsid w:val="46A2E4B9"/>
    <w:rsid w:val="46A49C00"/>
    <w:rsid w:val="46A5524D"/>
    <w:rsid w:val="46A6B544"/>
    <w:rsid w:val="46A6EB96"/>
    <w:rsid w:val="46A8D5E8"/>
    <w:rsid w:val="46A912E2"/>
    <w:rsid w:val="46ABA1DF"/>
    <w:rsid w:val="46AD31DF"/>
    <w:rsid w:val="46AF98B1"/>
    <w:rsid w:val="46B1D95A"/>
    <w:rsid w:val="46B3EA31"/>
    <w:rsid w:val="46B4C7F0"/>
    <w:rsid w:val="46B712A7"/>
    <w:rsid w:val="46B84059"/>
    <w:rsid w:val="46B85C1F"/>
    <w:rsid w:val="46B88AA5"/>
    <w:rsid w:val="46B89DE8"/>
    <w:rsid w:val="46BA17F0"/>
    <w:rsid w:val="46BA4645"/>
    <w:rsid w:val="46BC717D"/>
    <w:rsid w:val="46BF478F"/>
    <w:rsid w:val="46C0725F"/>
    <w:rsid w:val="46C0DA5A"/>
    <w:rsid w:val="46C210D9"/>
    <w:rsid w:val="46C32F7F"/>
    <w:rsid w:val="46C353FF"/>
    <w:rsid w:val="46C3C154"/>
    <w:rsid w:val="46C630F5"/>
    <w:rsid w:val="46C867DC"/>
    <w:rsid w:val="46CE2D1D"/>
    <w:rsid w:val="46D419C2"/>
    <w:rsid w:val="46D4AA57"/>
    <w:rsid w:val="46D5BAE1"/>
    <w:rsid w:val="46D75815"/>
    <w:rsid w:val="46D96AE4"/>
    <w:rsid w:val="46D99856"/>
    <w:rsid w:val="46DB2597"/>
    <w:rsid w:val="46DF4501"/>
    <w:rsid w:val="46E42F14"/>
    <w:rsid w:val="46E4CAA9"/>
    <w:rsid w:val="46ECEA1B"/>
    <w:rsid w:val="46EE04DF"/>
    <w:rsid w:val="46EE71E1"/>
    <w:rsid w:val="46F03E17"/>
    <w:rsid w:val="46F11CC4"/>
    <w:rsid w:val="46F444B3"/>
    <w:rsid w:val="46F6374B"/>
    <w:rsid w:val="46F7BFBB"/>
    <w:rsid w:val="46FA57F9"/>
    <w:rsid w:val="46FAD616"/>
    <w:rsid w:val="46FCBA71"/>
    <w:rsid w:val="46FDE87F"/>
    <w:rsid w:val="47013927"/>
    <w:rsid w:val="4702C77B"/>
    <w:rsid w:val="470BC32E"/>
    <w:rsid w:val="470E6822"/>
    <w:rsid w:val="470E9949"/>
    <w:rsid w:val="4711D4D4"/>
    <w:rsid w:val="4712DEC1"/>
    <w:rsid w:val="4713015C"/>
    <w:rsid w:val="471445E4"/>
    <w:rsid w:val="47144BB4"/>
    <w:rsid w:val="4715923E"/>
    <w:rsid w:val="4715CD51"/>
    <w:rsid w:val="471649AF"/>
    <w:rsid w:val="47170410"/>
    <w:rsid w:val="4718BDD9"/>
    <w:rsid w:val="47197BF5"/>
    <w:rsid w:val="47204EB5"/>
    <w:rsid w:val="47233871"/>
    <w:rsid w:val="47283A8A"/>
    <w:rsid w:val="472AD468"/>
    <w:rsid w:val="472B7BD3"/>
    <w:rsid w:val="472BCE6C"/>
    <w:rsid w:val="472D302D"/>
    <w:rsid w:val="472EF6A4"/>
    <w:rsid w:val="472F5795"/>
    <w:rsid w:val="472F58DE"/>
    <w:rsid w:val="472FE9C5"/>
    <w:rsid w:val="47316252"/>
    <w:rsid w:val="47330981"/>
    <w:rsid w:val="47370641"/>
    <w:rsid w:val="473BAD7C"/>
    <w:rsid w:val="473F56FF"/>
    <w:rsid w:val="47411463"/>
    <w:rsid w:val="4743001D"/>
    <w:rsid w:val="47436F1D"/>
    <w:rsid w:val="4746D6C0"/>
    <w:rsid w:val="47491632"/>
    <w:rsid w:val="474A06CB"/>
    <w:rsid w:val="474EDE8F"/>
    <w:rsid w:val="474FEB1C"/>
    <w:rsid w:val="4752AF11"/>
    <w:rsid w:val="4753BE90"/>
    <w:rsid w:val="47592A0C"/>
    <w:rsid w:val="475A668E"/>
    <w:rsid w:val="475C0D79"/>
    <w:rsid w:val="475F6606"/>
    <w:rsid w:val="475F6DAE"/>
    <w:rsid w:val="4763602D"/>
    <w:rsid w:val="47641278"/>
    <w:rsid w:val="4765515B"/>
    <w:rsid w:val="4765FB38"/>
    <w:rsid w:val="47668F96"/>
    <w:rsid w:val="4766EC36"/>
    <w:rsid w:val="476C39B7"/>
    <w:rsid w:val="476C8483"/>
    <w:rsid w:val="476CB41C"/>
    <w:rsid w:val="476CF66B"/>
    <w:rsid w:val="476DE622"/>
    <w:rsid w:val="4771C4E4"/>
    <w:rsid w:val="4772A820"/>
    <w:rsid w:val="4772BE62"/>
    <w:rsid w:val="4776101D"/>
    <w:rsid w:val="47779F68"/>
    <w:rsid w:val="477ACA4D"/>
    <w:rsid w:val="477B76D0"/>
    <w:rsid w:val="477F5071"/>
    <w:rsid w:val="47816AFC"/>
    <w:rsid w:val="478243C0"/>
    <w:rsid w:val="47854406"/>
    <w:rsid w:val="478F1D46"/>
    <w:rsid w:val="478F3088"/>
    <w:rsid w:val="478FBA81"/>
    <w:rsid w:val="478FF69B"/>
    <w:rsid w:val="4790D662"/>
    <w:rsid w:val="4791118A"/>
    <w:rsid w:val="47915B7E"/>
    <w:rsid w:val="47933EBE"/>
    <w:rsid w:val="479370D9"/>
    <w:rsid w:val="47958FB5"/>
    <w:rsid w:val="4797ABCB"/>
    <w:rsid w:val="479C2DA2"/>
    <w:rsid w:val="479C979B"/>
    <w:rsid w:val="479C9FEC"/>
    <w:rsid w:val="47A2E344"/>
    <w:rsid w:val="47A44C84"/>
    <w:rsid w:val="47A7CB8D"/>
    <w:rsid w:val="47A80095"/>
    <w:rsid w:val="47A8723A"/>
    <w:rsid w:val="47ABE94A"/>
    <w:rsid w:val="47AD7A1A"/>
    <w:rsid w:val="47AF79E2"/>
    <w:rsid w:val="47B02A29"/>
    <w:rsid w:val="47B1B0BD"/>
    <w:rsid w:val="47B3633E"/>
    <w:rsid w:val="47B4BE7D"/>
    <w:rsid w:val="47B50293"/>
    <w:rsid w:val="47B6A4E8"/>
    <w:rsid w:val="47B6ADD1"/>
    <w:rsid w:val="47B6F24E"/>
    <w:rsid w:val="47B8F974"/>
    <w:rsid w:val="47B9AD06"/>
    <w:rsid w:val="47BB5EE4"/>
    <w:rsid w:val="47BCCE68"/>
    <w:rsid w:val="47BD52DF"/>
    <w:rsid w:val="47C654FB"/>
    <w:rsid w:val="47C8349C"/>
    <w:rsid w:val="47C95D7E"/>
    <w:rsid w:val="47CD3AE5"/>
    <w:rsid w:val="47CF10CB"/>
    <w:rsid w:val="47CF4776"/>
    <w:rsid w:val="47D35E53"/>
    <w:rsid w:val="47D5D463"/>
    <w:rsid w:val="47D60446"/>
    <w:rsid w:val="47D8B71B"/>
    <w:rsid w:val="47D95F10"/>
    <w:rsid w:val="47DA445C"/>
    <w:rsid w:val="47DB34C5"/>
    <w:rsid w:val="47DD5D5F"/>
    <w:rsid w:val="47DFB50F"/>
    <w:rsid w:val="47E0CD75"/>
    <w:rsid w:val="47E3D946"/>
    <w:rsid w:val="47E515D4"/>
    <w:rsid w:val="47E59066"/>
    <w:rsid w:val="47E754DF"/>
    <w:rsid w:val="47E78B6F"/>
    <w:rsid w:val="47E886DB"/>
    <w:rsid w:val="47EB70D0"/>
    <w:rsid w:val="47EC608C"/>
    <w:rsid w:val="47ED3AAC"/>
    <w:rsid w:val="47EE46BB"/>
    <w:rsid w:val="47EE8E1A"/>
    <w:rsid w:val="47F40952"/>
    <w:rsid w:val="47F94EED"/>
    <w:rsid w:val="47FACC9D"/>
    <w:rsid w:val="47FBD81E"/>
    <w:rsid w:val="480024A4"/>
    <w:rsid w:val="4800C087"/>
    <w:rsid w:val="4800D41E"/>
    <w:rsid w:val="48026C9C"/>
    <w:rsid w:val="48064E49"/>
    <w:rsid w:val="4807A2B9"/>
    <w:rsid w:val="4809A20A"/>
    <w:rsid w:val="480A75A3"/>
    <w:rsid w:val="480BE091"/>
    <w:rsid w:val="480CB150"/>
    <w:rsid w:val="480E4AE4"/>
    <w:rsid w:val="480F25B7"/>
    <w:rsid w:val="481327D0"/>
    <w:rsid w:val="48147D60"/>
    <w:rsid w:val="4818B206"/>
    <w:rsid w:val="48195A80"/>
    <w:rsid w:val="48197022"/>
    <w:rsid w:val="481B4180"/>
    <w:rsid w:val="481C4739"/>
    <w:rsid w:val="481C5AC7"/>
    <w:rsid w:val="481E3E30"/>
    <w:rsid w:val="48262140"/>
    <w:rsid w:val="48295D48"/>
    <w:rsid w:val="482985D2"/>
    <w:rsid w:val="4829B2E1"/>
    <w:rsid w:val="482A1B17"/>
    <w:rsid w:val="482ADEE7"/>
    <w:rsid w:val="482C1349"/>
    <w:rsid w:val="482DA72E"/>
    <w:rsid w:val="482F1918"/>
    <w:rsid w:val="482F9C00"/>
    <w:rsid w:val="482FCA25"/>
    <w:rsid w:val="48326513"/>
    <w:rsid w:val="4833E1AB"/>
    <w:rsid w:val="48350724"/>
    <w:rsid w:val="4835220C"/>
    <w:rsid w:val="483534FC"/>
    <w:rsid w:val="483701A8"/>
    <w:rsid w:val="48372E35"/>
    <w:rsid w:val="4838BEC5"/>
    <w:rsid w:val="48397062"/>
    <w:rsid w:val="4839C261"/>
    <w:rsid w:val="483ACAAD"/>
    <w:rsid w:val="483CB896"/>
    <w:rsid w:val="483D75A1"/>
    <w:rsid w:val="4841CD9A"/>
    <w:rsid w:val="484285A5"/>
    <w:rsid w:val="4843B68F"/>
    <w:rsid w:val="484475DF"/>
    <w:rsid w:val="48454C06"/>
    <w:rsid w:val="484551F1"/>
    <w:rsid w:val="4846DC0F"/>
    <w:rsid w:val="4846EC93"/>
    <w:rsid w:val="484DA996"/>
    <w:rsid w:val="48536806"/>
    <w:rsid w:val="48552BE8"/>
    <w:rsid w:val="4855F1C3"/>
    <w:rsid w:val="485C358F"/>
    <w:rsid w:val="485CB68B"/>
    <w:rsid w:val="485EA98D"/>
    <w:rsid w:val="485EB497"/>
    <w:rsid w:val="485EC4CB"/>
    <w:rsid w:val="4860D155"/>
    <w:rsid w:val="486304CF"/>
    <w:rsid w:val="486709EA"/>
    <w:rsid w:val="486715A6"/>
    <w:rsid w:val="48700886"/>
    <w:rsid w:val="48723B02"/>
    <w:rsid w:val="48725D9F"/>
    <w:rsid w:val="48735AF3"/>
    <w:rsid w:val="4875E73C"/>
    <w:rsid w:val="487716AF"/>
    <w:rsid w:val="48774671"/>
    <w:rsid w:val="4877EB00"/>
    <w:rsid w:val="487D5562"/>
    <w:rsid w:val="4880E48C"/>
    <w:rsid w:val="48867D67"/>
    <w:rsid w:val="4888178D"/>
    <w:rsid w:val="4888C64D"/>
    <w:rsid w:val="488B1F6C"/>
    <w:rsid w:val="488BC658"/>
    <w:rsid w:val="488C45BE"/>
    <w:rsid w:val="4892A925"/>
    <w:rsid w:val="4892F92D"/>
    <w:rsid w:val="48943B48"/>
    <w:rsid w:val="489497FB"/>
    <w:rsid w:val="4895BDDC"/>
    <w:rsid w:val="4896199D"/>
    <w:rsid w:val="48962CC8"/>
    <w:rsid w:val="489694DC"/>
    <w:rsid w:val="4898BD1F"/>
    <w:rsid w:val="489C3DBC"/>
    <w:rsid w:val="489C64F9"/>
    <w:rsid w:val="489F7787"/>
    <w:rsid w:val="48A16505"/>
    <w:rsid w:val="48A2D8B4"/>
    <w:rsid w:val="48A3D008"/>
    <w:rsid w:val="48A9315B"/>
    <w:rsid w:val="48AA5DB1"/>
    <w:rsid w:val="48AAB313"/>
    <w:rsid w:val="48ABBF2F"/>
    <w:rsid w:val="48ACB5B6"/>
    <w:rsid w:val="48AD8B16"/>
    <w:rsid w:val="48B06897"/>
    <w:rsid w:val="48B0A4AE"/>
    <w:rsid w:val="48B0B5D5"/>
    <w:rsid w:val="48B5F4EC"/>
    <w:rsid w:val="48B73D37"/>
    <w:rsid w:val="48B8EAD6"/>
    <w:rsid w:val="48B9145A"/>
    <w:rsid w:val="48B91BE5"/>
    <w:rsid w:val="48B94C07"/>
    <w:rsid w:val="48BA1AEC"/>
    <w:rsid w:val="48BA26FF"/>
    <w:rsid w:val="48BB4F15"/>
    <w:rsid w:val="48BCB5EC"/>
    <w:rsid w:val="48BD5342"/>
    <w:rsid w:val="48BE9168"/>
    <w:rsid w:val="48BE9263"/>
    <w:rsid w:val="48BE9694"/>
    <w:rsid w:val="48BEBBDE"/>
    <w:rsid w:val="48BEC739"/>
    <w:rsid w:val="48BF326E"/>
    <w:rsid w:val="48C2A66D"/>
    <w:rsid w:val="48C5B629"/>
    <w:rsid w:val="48C6AA4F"/>
    <w:rsid w:val="48C6B327"/>
    <w:rsid w:val="48C6C1B2"/>
    <w:rsid w:val="48C847B3"/>
    <w:rsid w:val="48CEA9BF"/>
    <w:rsid w:val="48CEAAAE"/>
    <w:rsid w:val="48D01286"/>
    <w:rsid w:val="48D17FD5"/>
    <w:rsid w:val="48D3C47C"/>
    <w:rsid w:val="48D668F2"/>
    <w:rsid w:val="48D8522E"/>
    <w:rsid w:val="48D92032"/>
    <w:rsid w:val="48D9A2E7"/>
    <w:rsid w:val="48DFA007"/>
    <w:rsid w:val="48E18E1A"/>
    <w:rsid w:val="48E1F617"/>
    <w:rsid w:val="48E5C6C6"/>
    <w:rsid w:val="48E5F12E"/>
    <w:rsid w:val="48E658EB"/>
    <w:rsid w:val="48E65D88"/>
    <w:rsid w:val="48E6E6D1"/>
    <w:rsid w:val="48EE1950"/>
    <w:rsid w:val="48F13CC0"/>
    <w:rsid w:val="48F13E92"/>
    <w:rsid w:val="48F4CDF6"/>
    <w:rsid w:val="48F4E1DE"/>
    <w:rsid w:val="48F55FDF"/>
    <w:rsid w:val="48F6DDEE"/>
    <w:rsid w:val="48F801B8"/>
    <w:rsid w:val="48FADF07"/>
    <w:rsid w:val="48FAE1A8"/>
    <w:rsid w:val="48FB1F27"/>
    <w:rsid w:val="48FB542A"/>
    <w:rsid w:val="48FC1B97"/>
    <w:rsid w:val="48FC71E9"/>
    <w:rsid w:val="48FCB920"/>
    <w:rsid w:val="48FD67B9"/>
    <w:rsid w:val="48FF53FD"/>
    <w:rsid w:val="48FF83F9"/>
    <w:rsid w:val="48FFD4DB"/>
    <w:rsid w:val="4901268E"/>
    <w:rsid w:val="4901A119"/>
    <w:rsid w:val="4903EDDE"/>
    <w:rsid w:val="4905D6CF"/>
    <w:rsid w:val="4905EB36"/>
    <w:rsid w:val="49064951"/>
    <w:rsid w:val="4908AE62"/>
    <w:rsid w:val="490CB4EA"/>
    <w:rsid w:val="490CC80C"/>
    <w:rsid w:val="491084D5"/>
    <w:rsid w:val="4913B7EC"/>
    <w:rsid w:val="49141F35"/>
    <w:rsid w:val="491425E1"/>
    <w:rsid w:val="491640E5"/>
    <w:rsid w:val="49187160"/>
    <w:rsid w:val="491A38D4"/>
    <w:rsid w:val="491AF046"/>
    <w:rsid w:val="491C0F46"/>
    <w:rsid w:val="491D3B2D"/>
    <w:rsid w:val="491D967C"/>
    <w:rsid w:val="492045F7"/>
    <w:rsid w:val="4921CF96"/>
    <w:rsid w:val="4921DEB0"/>
    <w:rsid w:val="4925F8F9"/>
    <w:rsid w:val="492AB16C"/>
    <w:rsid w:val="492BAD6E"/>
    <w:rsid w:val="492C7A5E"/>
    <w:rsid w:val="492C86B0"/>
    <w:rsid w:val="492F24D5"/>
    <w:rsid w:val="493026A3"/>
    <w:rsid w:val="49367ECE"/>
    <w:rsid w:val="49381DE2"/>
    <w:rsid w:val="4939BA25"/>
    <w:rsid w:val="493A337B"/>
    <w:rsid w:val="493C2C8E"/>
    <w:rsid w:val="493ECDD4"/>
    <w:rsid w:val="4941FC43"/>
    <w:rsid w:val="49425EA8"/>
    <w:rsid w:val="4943286B"/>
    <w:rsid w:val="4944B48F"/>
    <w:rsid w:val="49468870"/>
    <w:rsid w:val="4946E2D9"/>
    <w:rsid w:val="4948127E"/>
    <w:rsid w:val="494A9C3F"/>
    <w:rsid w:val="494ABB43"/>
    <w:rsid w:val="494B5EE1"/>
    <w:rsid w:val="494C4BA1"/>
    <w:rsid w:val="494E23C2"/>
    <w:rsid w:val="494E7BD2"/>
    <w:rsid w:val="494F788C"/>
    <w:rsid w:val="49502DE7"/>
    <w:rsid w:val="49507052"/>
    <w:rsid w:val="4952E63B"/>
    <w:rsid w:val="4954273F"/>
    <w:rsid w:val="4954F3D4"/>
    <w:rsid w:val="49563ABA"/>
    <w:rsid w:val="49564666"/>
    <w:rsid w:val="4959D563"/>
    <w:rsid w:val="495A3586"/>
    <w:rsid w:val="495A7F81"/>
    <w:rsid w:val="495B575E"/>
    <w:rsid w:val="495C6DB8"/>
    <w:rsid w:val="495CA32F"/>
    <w:rsid w:val="495E9574"/>
    <w:rsid w:val="495F9FD1"/>
    <w:rsid w:val="49605379"/>
    <w:rsid w:val="496159F0"/>
    <w:rsid w:val="496235EB"/>
    <w:rsid w:val="49630C17"/>
    <w:rsid w:val="49651195"/>
    <w:rsid w:val="4966D9B1"/>
    <w:rsid w:val="496889F9"/>
    <w:rsid w:val="496954DC"/>
    <w:rsid w:val="4969D97D"/>
    <w:rsid w:val="496A1B32"/>
    <w:rsid w:val="496DEC96"/>
    <w:rsid w:val="496F59C1"/>
    <w:rsid w:val="4970D9C4"/>
    <w:rsid w:val="4972DB11"/>
    <w:rsid w:val="49794D58"/>
    <w:rsid w:val="497AFF91"/>
    <w:rsid w:val="497E7B93"/>
    <w:rsid w:val="497E9849"/>
    <w:rsid w:val="497FFB6C"/>
    <w:rsid w:val="49809B80"/>
    <w:rsid w:val="49835BD0"/>
    <w:rsid w:val="49844804"/>
    <w:rsid w:val="49862AC4"/>
    <w:rsid w:val="4986C059"/>
    <w:rsid w:val="4987342A"/>
    <w:rsid w:val="4987DC3B"/>
    <w:rsid w:val="498C7F9B"/>
    <w:rsid w:val="498D0FA3"/>
    <w:rsid w:val="49900A4D"/>
    <w:rsid w:val="49906661"/>
    <w:rsid w:val="4994DE5B"/>
    <w:rsid w:val="4995CD2B"/>
    <w:rsid w:val="4998F535"/>
    <w:rsid w:val="49999820"/>
    <w:rsid w:val="499AD9B8"/>
    <w:rsid w:val="499B8CDB"/>
    <w:rsid w:val="499DAE2C"/>
    <w:rsid w:val="499E9018"/>
    <w:rsid w:val="49A19CF1"/>
    <w:rsid w:val="49A1D2E4"/>
    <w:rsid w:val="49A45845"/>
    <w:rsid w:val="49A4672A"/>
    <w:rsid w:val="49A5C379"/>
    <w:rsid w:val="49A5FB51"/>
    <w:rsid w:val="49A69D05"/>
    <w:rsid w:val="49AA0761"/>
    <w:rsid w:val="49AEB71B"/>
    <w:rsid w:val="49AECD2E"/>
    <w:rsid w:val="49B00D37"/>
    <w:rsid w:val="49B3045F"/>
    <w:rsid w:val="49B35834"/>
    <w:rsid w:val="49B4409E"/>
    <w:rsid w:val="49B59C07"/>
    <w:rsid w:val="49B8BBBE"/>
    <w:rsid w:val="49B8FE99"/>
    <w:rsid w:val="49B9212C"/>
    <w:rsid w:val="49BCB417"/>
    <w:rsid w:val="49BE355A"/>
    <w:rsid w:val="49C25054"/>
    <w:rsid w:val="49C80F89"/>
    <w:rsid w:val="49C97498"/>
    <w:rsid w:val="49CAE7C2"/>
    <w:rsid w:val="49CD7A8C"/>
    <w:rsid w:val="49CEB5DE"/>
    <w:rsid w:val="49CFE69B"/>
    <w:rsid w:val="49D22F4A"/>
    <w:rsid w:val="49D29C37"/>
    <w:rsid w:val="49D2E7FF"/>
    <w:rsid w:val="49D3503C"/>
    <w:rsid w:val="49D4AD7A"/>
    <w:rsid w:val="49D65C3D"/>
    <w:rsid w:val="49D67D7F"/>
    <w:rsid w:val="49D7E972"/>
    <w:rsid w:val="49DACDAC"/>
    <w:rsid w:val="49DBA4D5"/>
    <w:rsid w:val="49DDD50D"/>
    <w:rsid w:val="49DF606D"/>
    <w:rsid w:val="49DFB87E"/>
    <w:rsid w:val="49E0DA8F"/>
    <w:rsid w:val="49E2BD44"/>
    <w:rsid w:val="49E2EC11"/>
    <w:rsid w:val="49E31FDC"/>
    <w:rsid w:val="49E529FF"/>
    <w:rsid w:val="49E5AC3E"/>
    <w:rsid w:val="49E75E37"/>
    <w:rsid w:val="49E93D3C"/>
    <w:rsid w:val="49EA26E3"/>
    <w:rsid w:val="49EB4A80"/>
    <w:rsid w:val="49ECBE63"/>
    <w:rsid w:val="49ED3CFE"/>
    <w:rsid w:val="49EE7F25"/>
    <w:rsid w:val="49F0B76D"/>
    <w:rsid w:val="49F0F0A3"/>
    <w:rsid w:val="49F32579"/>
    <w:rsid w:val="49F34EA4"/>
    <w:rsid w:val="49F3827F"/>
    <w:rsid w:val="49F398BD"/>
    <w:rsid w:val="49F4C4C5"/>
    <w:rsid w:val="49F5319E"/>
    <w:rsid w:val="49F6AF41"/>
    <w:rsid w:val="49FBF410"/>
    <w:rsid w:val="49FD5700"/>
    <w:rsid w:val="4A0069F4"/>
    <w:rsid w:val="4A019237"/>
    <w:rsid w:val="4A05470E"/>
    <w:rsid w:val="4A06BEDF"/>
    <w:rsid w:val="4A07A547"/>
    <w:rsid w:val="4A0B7AD9"/>
    <w:rsid w:val="4A0CFEAD"/>
    <w:rsid w:val="4A108705"/>
    <w:rsid w:val="4A15FCF6"/>
    <w:rsid w:val="4A176C16"/>
    <w:rsid w:val="4A188027"/>
    <w:rsid w:val="4A18C1A1"/>
    <w:rsid w:val="4A1D8E2E"/>
    <w:rsid w:val="4A1F4288"/>
    <w:rsid w:val="4A200E0A"/>
    <w:rsid w:val="4A250272"/>
    <w:rsid w:val="4A25724A"/>
    <w:rsid w:val="4A2590E4"/>
    <w:rsid w:val="4A26B173"/>
    <w:rsid w:val="4A2733A3"/>
    <w:rsid w:val="4A28ABBF"/>
    <w:rsid w:val="4A290D3B"/>
    <w:rsid w:val="4A29AB3E"/>
    <w:rsid w:val="4A2AF41D"/>
    <w:rsid w:val="4A2BC374"/>
    <w:rsid w:val="4A3769F7"/>
    <w:rsid w:val="4A37B2DB"/>
    <w:rsid w:val="4A3D348F"/>
    <w:rsid w:val="4A4047EF"/>
    <w:rsid w:val="4A41AF88"/>
    <w:rsid w:val="4A41F18C"/>
    <w:rsid w:val="4A426E56"/>
    <w:rsid w:val="4A462473"/>
    <w:rsid w:val="4A48A76C"/>
    <w:rsid w:val="4A48D79C"/>
    <w:rsid w:val="4A4A8A34"/>
    <w:rsid w:val="4A4E8E8E"/>
    <w:rsid w:val="4A4F25F8"/>
    <w:rsid w:val="4A4F4461"/>
    <w:rsid w:val="4A51E337"/>
    <w:rsid w:val="4A5CC996"/>
    <w:rsid w:val="4A5DBDAE"/>
    <w:rsid w:val="4A5E151D"/>
    <w:rsid w:val="4A5E244C"/>
    <w:rsid w:val="4A5EF6EA"/>
    <w:rsid w:val="4A6055DC"/>
    <w:rsid w:val="4A608B8B"/>
    <w:rsid w:val="4A612B47"/>
    <w:rsid w:val="4A61868A"/>
    <w:rsid w:val="4A62459C"/>
    <w:rsid w:val="4A66AE7C"/>
    <w:rsid w:val="4A6779F3"/>
    <w:rsid w:val="4A67C2EE"/>
    <w:rsid w:val="4A69CCD5"/>
    <w:rsid w:val="4A6A1799"/>
    <w:rsid w:val="4A6C741C"/>
    <w:rsid w:val="4A6CF8F6"/>
    <w:rsid w:val="4A70907B"/>
    <w:rsid w:val="4A70AB6B"/>
    <w:rsid w:val="4A72051F"/>
    <w:rsid w:val="4A72ADF6"/>
    <w:rsid w:val="4A7553B5"/>
    <w:rsid w:val="4A762D3C"/>
    <w:rsid w:val="4A76DF3C"/>
    <w:rsid w:val="4A79D9EA"/>
    <w:rsid w:val="4A7B083D"/>
    <w:rsid w:val="4A7E6A74"/>
    <w:rsid w:val="4A7EAD1F"/>
    <w:rsid w:val="4A7EF31E"/>
    <w:rsid w:val="4A7EFC1C"/>
    <w:rsid w:val="4A81B912"/>
    <w:rsid w:val="4A82586F"/>
    <w:rsid w:val="4A871B53"/>
    <w:rsid w:val="4A8DDCB3"/>
    <w:rsid w:val="4A8FE35D"/>
    <w:rsid w:val="4A90B23F"/>
    <w:rsid w:val="4A90D58D"/>
    <w:rsid w:val="4A923EA8"/>
    <w:rsid w:val="4A929B5A"/>
    <w:rsid w:val="4A94DDF8"/>
    <w:rsid w:val="4A9618FC"/>
    <w:rsid w:val="4A964566"/>
    <w:rsid w:val="4A999914"/>
    <w:rsid w:val="4A99DCEA"/>
    <w:rsid w:val="4A9A49F7"/>
    <w:rsid w:val="4A9A75C5"/>
    <w:rsid w:val="4A9B5E18"/>
    <w:rsid w:val="4A9CBF06"/>
    <w:rsid w:val="4A9D6522"/>
    <w:rsid w:val="4AA074DC"/>
    <w:rsid w:val="4AA07992"/>
    <w:rsid w:val="4AA1ED16"/>
    <w:rsid w:val="4AA2A6BF"/>
    <w:rsid w:val="4AA69070"/>
    <w:rsid w:val="4AA69F05"/>
    <w:rsid w:val="4AA7892C"/>
    <w:rsid w:val="4AA97621"/>
    <w:rsid w:val="4AAACCB4"/>
    <w:rsid w:val="4AAB0448"/>
    <w:rsid w:val="4AAD0C12"/>
    <w:rsid w:val="4AAD2474"/>
    <w:rsid w:val="4AAF8392"/>
    <w:rsid w:val="4AAFC90E"/>
    <w:rsid w:val="4AB17884"/>
    <w:rsid w:val="4AB1D6DB"/>
    <w:rsid w:val="4AB2E40B"/>
    <w:rsid w:val="4AB3EE46"/>
    <w:rsid w:val="4AB61DB1"/>
    <w:rsid w:val="4AB77118"/>
    <w:rsid w:val="4AB79FA3"/>
    <w:rsid w:val="4ABD26AE"/>
    <w:rsid w:val="4ABF0E5B"/>
    <w:rsid w:val="4AC03558"/>
    <w:rsid w:val="4AC11458"/>
    <w:rsid w:val="4AC5397D"/>
    <w:rsid w:val="4AC68708"/>
    <w:rsid w:val="4AC7B446"/>
    <w:rsid w:val="4ACADB77"/>
    <w:rsid w:val="4ACCFDD7"/>
    <w:rsid w:val="4ACE97FD"/>
    <w:rsid w:val="4ACFF504"/>
    <w:rsid w:val="4AD0649C"/>
    <w:rsid w:val="4AD064F3"/>
    <w:rsid w:val="4AD33B8D"/>
    <w:rsid w:val="4AD49EF4"/>
    <w:rsid w:val="4AD4FC98"/>
    <w:rsid w:val="4AD5A55D"/>
    <w:rsid w:val="4AD602E5"/>
    <w:rsid w:val="4AD66BD9"/>
    <w:rsid w:val="4AD7D0C8"/>
    <w:rsid w:val="4ADA3CB5"/>
    <w:rsid w:val="4ADCF5AB"/>
    <w:rsid w:val="4AE05B52"/>
    <w:rsid w:val="4AE36D15"/>
    <w:rsid w:val="4AE42107"/>
    <w:rsid w:val="4AED8070"/>
    <w:rsid w:val="4AEDC1B3"/>
    <w:rsid w:val="4AEE581F"/>
    <w:rsid w:val="4AF04555"/>
    <w:rsid w:val="4AF4AF08"/>
    <w:rsid w:val="4AF594D8"/>
    <w:rsid w:val="4AF82763"/>
    <w:rsid w:val="4AF88D6B"/>
    <w:rsid w:val="4AF905DF"/>
    <w:rsid w:val="4AFB29A9"/>
    <w:rsid w:val="4AFBC98B"/>
    <w:rsid w:val="4AFBD4AC"/>
    <w:rsid w:val="4AFBFCFD"/>
    <w:rsid w:val="4AFD686B"/>
    <w:rsid w:val="4AFDC16D"/>
    <w:rsid w:val="4AFEEF52"/>
    <w:rsid w:val="4AFFA068"/>
    <w:rsid w:val="4AFFEFB0"/>
    <w:rsid w:val="4B001892"/>
    <w:rsid w:val="4B069CB4"/>
    <w:rsid w:val="4B0B97C6"/>
    <w:rsid w:val="4B0C4FB1"/>
    <w:rsid w:val="4B114BA0"/>
    <w:rsid w:val="4B1151F3"/>
    <w:rsid w:val="4B121D07"/>
    <w:rsid w:val="4B126F98"/>
    <w:rsid w:val="4B13D90A"/>
    <w:rsid w:val="4B14DEF8"/>
    <w:rsid w:val="4B157A6B"/>
    <w:rsid w:val="4B167494"/>
    <w:rsid w:val="4B193890"/>
    <w:rsid w:val="4B1A7049"/>
    <w:rsid w:val="4B1AF0B7"/>
    <w:rsid w:val="4B1AF1B0"/>
    <w:rsid w:val="4B20F46D"/>
    <w:rsid w:val="4B220A80"/>
    <w:rsid w:val="4B23BD70"/>
    <w:rsid w:val="4B248DB6"/>
    <w:rsid w:val="4B24B699"/>
    <w:rsid w:val="4B24EF7B"/>
    <w:rsid w:val="4B2624E1"/>
    <w:rsid w:val="4B269697"/>
    <w:rsid w:val="4B2A6B05"/>
    <w:rsid w:val="4B2A8174"/>
    <w:rsid w:val="4B2A81E2"/>
    <w:rsid w:val="4B2B2BF7"/>
    <w:rsid w:val="4B2C78D1"/>
    <w:rsid w:val="4B2CED28"/>
    <w:rsid w:val="4B332410"/>
    <w:rsid w:val="4B381014"/>
    <w:rsid w:val="4B3A906D"/>
    <w:rsid w:val="4B3BC729"/>
    <w:rsid w:val="4B3BC7FC"/>
    <w:rsid w:val="4B3D47F8"/>
    <w:rsid w:val="4B3DBCB4"/>
    <w:rsid w:val="4B3F1DBC"/>
    <w:rsid w:val="4B44E9C3"/>
    <w:rsid w:val="4B4E3780"/>
    <w:rsid w:val="4B4FAE6F"/>
    <w:rsid w:val="4B4FE86F"/>
    <w:rsid w:val="4B4FE8C4"/>
    <w:rsid w:val="4B506E3D"/>
    <w:rsid w:val="4B5086E4"/>
    <w:rsid w:val="4B52F770"/>
    <w:rsid w:val="4B54E91D"/>
    <w:rsid w:val="4B562AE0"/>
    <w:rsid w:val="4B563EF9"/>
    <w:rsid w:val="4B57B854"/>
    <w:rsid w:val="4B57F53A"/>
    <w:rsid w:val="4B59AEAF"/>
    <w:rsid w:val="4B5E16E9"/>
    <w:rsid w:val="4B5E2898"/>
    <w:rsid w:val="4B5E69DC"/>
    <w:rsid w:val="4B5F0705"/>
    <w:rsid w:val="4B6306BD"/>
    <w:rsid w:val="4B666488"/>
    <w:rsid w:val="4B673E08"/>
    <w:rsid w:val="4B67C4FD"/>
    <w:rsid w:val="4B6826B8"/>
    <w:rsid w:val="4B69CC50"/>
    <w:rsid w:val="4B6A863F"/>
    <w:rsid w:val="4B6ABA60"/>
    <w:rsid w:val="4B6B0834"/>
    <w:rsid w:val="4B6CB607"/>
    <w:rsid w:val="4B6D0CA4"/>
    <w:rsid w:val="4B6EFCFE"/>
    <w:rsid w:val="4B6F4BDD"/>
    <w:rsid w:val="4B714C94"/>
    <w:rsid w:val="4B769299"/>
    <w:rsid w:val="4B79303E"/>
    <w:rsid w:val="4B7B7606"/>
    <w:rsid w:val="4B7BE3CE"/>
    <w:rsid w:val="4B7C3622"/>
    <w:rsid w:val="4B80DEF3"/>
    <w:rsid w:val="4B80F3DF"/>
    <w:rsid w:val="4B81A6EA"/>
    <w:rsid w:val="4B820035"/>
    <w:rsid w:val="4B82E493"/>
    <w:rsid w:val="4B84F83C"/>
    <w:rsid w:val="4B86173E"/>
    <w:rsid w:val="4B8715C3"/>
    <w:rsid w:val="4B88001D"/>
    <w:rsid w:val="4B890D5F"/>
    <w:rsid w:val="4B89219C"/>
    <w:rsid w:val="4B8A93BA"/>
    <w:rsid w:val="4B8AB508"/>
    <w:rsid w:val="4B8AFF4C"/>
    <w:rsid w:val="4B8B6AA0"/>
    <w:rsid w:val="4B8D0A02"/>
    <w:rsid w:val="4B8E29FD"/>
    <w:rsid w:val="4B8EE2C5"/>
    <w:rsid w:val="4B917885"/>
    <w:rsid w:val="4B9219B5"/>
    <w:rsid w:val="4B970D36"/>
    <w:rsid w:val="4B971F8B"/>
    <w:rsid w:val="4B97A31E"/>
    <w:rsid w:val="4B99CDAA"/>
    <w:rsid w:val="4B9A7F4E"/>
    <w:rsid w:val="4B9E4C8F"/>
    <w:rsid w:val="4B9E70C5"/>
    <w:rsid w:val="4B9E71A8"/>
    <w:rsid w:val="4B9F05C9"/>
    <w:rsid w:val="4B9F2405"/>
    <w:rsid w:val="4BA0325A"/>
    <w:rsid w:val="4BA1176F"/>
    <w:rsid w:val="4BA22F6B"/>
    <w:rsid w:val="4BA2B2B9"/>
    <w:rsid w:val="4BA50117"/>
    <w:rsid w:val="4BA54E79"/>
    <w:rsid w:val="4BA95ABA"/>
    <w:rsid w:val="4BAB4577"/>
    <w:rsid w:val="4BAD3A0D"/>
    <w:rsid w:val="4BADB58F"/>
    <w:rsid w:val="4BAEC556"/>
    <w:rsid w:val="4BB0D815"/>
    <w:rsid w:val="4BB22B97"/>
    <w:rsid w:val="4BB40594"/>
    <w:rsid w:val="4BB4815C"/>
    <w:rsid w:val="4BB59ABF"/>
    <w:rsid w:val="4BB6B2B3"/>
    <w:rsid w:val="4BC11647"/>
    <w:rsid w:val="4BC2B773"/>
    <w:rsid w:val="4BC55107"/>
    <w:rsid w:val="4BC5CBFE"/>
    <w:rsid w:val="4BC6C0A5"/>
    <w:rsid w:val="4BC8DC56"/>
    <w:rsid w:val="4BC9351D"/>
    <w:rsid w:val="4BCA1D22"/>
    <w:rsid w:val="4BCA7228"/>
    <w:rsid w:val="4BCB2065"/>
    <w:rsid w:val="4BCD7B4D"/>
    <w:rsid w:val="4BCDA9B9"/>
    <w:rsid w:val="4BD0282A"/>
    <w:rsid w:val="4BD063FE"/>
    <w:rsid w:val="4BD3B063"/>
    <w:rsid w:val="4BD49766"/>
    <w:rsid w:val="4BD4B483"/>
    <w:rsid w:val="4BD54877"/>
    <w:rsid w:val="4BD7E80E"/>
    <w:rsid w:val="4BD8C130"/>
    <w:rsid w:val="4BD9AAD9"/>
    <w:rsid w:val="4BDB4C0C"/>
    <w:rsid w:val="4BDD5FD6"/>
    <w:rsid w:val="4BDDB16A"/>
    <w:rsid w:val="4BE1904D"/>
    <w:rsid w:val="4BE5394E"/>
    <w:rsid w:val="4BE7B52E"/>
    <w:rsid w:val="4BE8EBC7"/>
    <w:rsid w:val="4BE956E9"/>
    <w:rsid w:val="4BE9E690"/>
    <w:rsid w:val="4BEA4A77"/>
    <w:rsid w:val="4BEB0312"/>
    <w:rsid w:val="4BEB7859"/>
    <w:rsid w:val="4BECEAAA"/>
    <w:rsid w:val="4BEF3B6A"/>
    <w:rsid w:val="4BEF4B1F"/>
    <w:rsid w:val="4BF147E4"/>
    <w:rsid w:val="4BF16F19"/>
    <w:rsid w:val="4BF18ECE"/>
    <w:rsid w:val="4BF1B196"/>
    <w:rsid w:val="4BF6569D"/>
    <w:rsid w:val="4BFAD7D5"/>
    <w:rsid w:val="4BFD56EB"/>
    <w:rsid w:val="4BFD6A4F"/>
    <w:rsid w:val="4BFE7222"/>
    <w:rsid w:val="4BFFB52D"/>
    <w:rsid w:val="4C0187A0"/>
    <w:rsid w:val="4C02CA01"/>
    <w:rsid w:val="4C03080B"/>
    <w:rsid w:val="4C05450F"/>
    <w:rsid w:val="4C0A10E3"/>
    <w:rsid w:val="4C0B6DD4"/>
    <w:rsid w:val="4C0CAC55"/>
    <w:rsid w:val="4C0E0AD9"/>
    <w:rsid w:val="4C0E7C8F"/>
    <w:rsid w:val="4C0FF691"/>
    <w:rsid w:val="4C1142D7"/>
    <w:rsid w:val="4C12C5CF"/>
    <w:rsid w:val="4C192832"/>
    <w:rsid w:val="4C19D0EE"/>
    <w:rsid w:val="4C1A15D6"/>
    <w:rsid w:val="4C1A9D23"/>
    <w:rsid w:val="4C1B513E"/>
    <w:rsid w:val="4C1C506A"/>
    <w:rsid w:val="4C1CBBAC"/>
    <w:rsid w:val="4C1E9850"/>
    <w:rsid w:val="4C23C7FC"/>
    <w:rsid w:val="4C24B88B"/>
    <w:rsid w:val="4C2518F7"/>
    <w:rsid w:val="4C270E68"/>
    <w:rsid w:val="4C29057F"/>
    <w:rsid w:val="4C2A63D7"/>
    <w:rsid w:val="4C2B53DC"/>
    <w:rsid w:val="4C2C245B"/>
    <w:rsid w:val="4C2DFDA9"/>
    <w:rsid w:val="4C307D1C"/>
    <w:rsid w:val="4C350665"/>
    <w:rsid w:val="4C39110C"/>
    <w:rsid w:val="4C3B3FC7"/>
    <w:rsid w:val="4C3B6A7A"/>
    <w:rsid w:val="4C3DA6AE"/>
    <w:rsid w:val="4C3DC13D"/>
    <w:rsid w:val="4C3E819C"/>
    <w:rsid w:val="4C3F8460"/>
    <w:rsid w:val="4C4048CD"/>
    <w:rsid w:val="4C410A6F"/>
    <w:rsid w:val="4C41E8F7"/>
    <w:rsid w:val="4C43F1DF"/>
    <w:rsid w:val="4C48EEE5"/>
    <w:rsid w:val="4C492944"/>
    <w:rsid w:val="4C4F0F2C"/>
    <w:rsid w:val="4C4F2289"/>
    <w:rsid w:val="4C4FE94B"/>
    <w:rsid w:val="4C534179"/>
    <w:rsid w:val="4C53B3C3"/>
    <w:rsid w:val="4C541532"/>
    <w:rsid w:val="4C55E50A"/>
    <w:rsid w:val="4C576CF4"/>
    <w:rsid w:val="4C5AFF69"/>
    <w:rsid w:val="4C5B61DC"/>
    <w:rsid w:val="4C60CF92"/>
    <w:rsid w:val="4C60DE53"/>
    <w:rsid w:val="4C66551A"/>
    <w:rsid w:val="4C66822C"/>
    <w:rsid w:val="4C6971B0"/>
    <w:rsid w:val="4C6A4DBF"/>
    <w:rsid w:val="4C6A8576"/>
    <w:rsid w:val="4C6C8D06"/>
    <w:rsid w:val="4C6E5707"/>
    <w:rsid w:val="4C6E94DA"/>
    <w:rsid w:val="4C6EBFB7"/>
    <w:rsid w:val="4C6F6072"/>
    <w:rsid w:val="4C6F909D"/>
    <w:rsid w:val="4C705632"/>
    <w:rsid w:val="4C73490B"/>
    <w:rsid w:val="4C7354F5"/>
    <w:rsid w:val="4C74F8EF"/>
    <w:rsid w:val="4C7540D5"/>
    <w:rsid w:val="4C766F11"/>
    <w:rsid w:val="4C76D2EC"/>
    <w:rsid w:val="4C77284D"/>
    <w:rsid w:val="4C78393F"/>
    <w:rsid w:val="4C7BF939"/>
    <w:rsid w:val="4C7D3245"/>
    <w:rsid w:val="4C7D668E"/>
    <w:rsid w:val="4C7E17DC"/>
    <w:rsid w:val="4C7E7090"/>
    <w:rsid w:val="4C821C3E"/>
    <w:rsid w:val="4C834C5F"/>
    <w:rsid w:val="4C852DB3"/>
    <w:rsid w:val="4C87536A"/>
    <w:rsid w:val="4C87BC75"/>
    <w:rsid w:val="4C89E01A"/>
    <w:rsid w:val="4C8BA193"/>
    <w:rsid w:val="4C8DA461"/>
    <w:rsid w:val="4C8E9953"/>
    <w:rsid w:val="4C916539"/>
    <w:rsid w:val="4C9373E5"/>
    <w:rsid w:val="4C9DA588"/>
    <w:rsid w:val="4CA16731"/>
    <w:rsid w:val="4CA84638"/>
    <w:rsid w:val="4CA86DDA"/>
    <w:rsid w:val="4CA97BE5"/>
    <w:rsid w:val="4CAD1C7C"/>
    <w:rsid w:val="4CB6C118"/>
    <w:rsid w:val="4CB722CD"/>
    <w:rsid w:val="4CBB73F0"/>
    <w:rsid w:val="4CBDF592"/>
    <w:rsid w:val="4CC05469"/>
    <w:rsid w:val="4CC13C55"/>
    <w:rsid w:val="4CC23809"/>
    <w:rsid w:val="4CC7607C"/>
    <w:rsid w:val="4CC79C01"/>
    <w:rsid w:val="4CC883A3"/>
    <w:rsid w:val="4CCAA9D1"/>
    <w:rsid w:val="4CCB96A8"/>
    <w:rsid w:val="4CCC24EE"/>
    <w:rsid w:val="4CCFE140"/>
    <w:rsid w:val="4CD0E473"/>
    <w:rsid w:val="4CD14C53"/>
    <w:rsid w:val="4CD14FEA"/>
    <w:rsid w:val="4CD30882"/>
    <w:rsid w:val="4CD4538A"/>
    <w:rsid w:val="4CD459BF"/>
    <w:rsid w:val="4CD5D375"/>
    <w:rsid w:val="4CD6605E"/>
    <w:rsid w:val="4CD6F304"/>
    <w:rsid w:val="4CD94A63"/>
    <w:rsid w:val="4CDAA689"/>
    <w:rsid w:val="4CDB7E35"/>
    <w:rsid w:val="4CDBDDDF"/>
    <w:rsid w:val="4CDCEB9B"/>
    <w:rsid w:val="4CDE1B13"/>
    <w:rsid w:val="4CDE428B"/>
    <w:rsid w:val="4CE19847"/>
    <w:rsid w:val="4CE46529"/>
    <w:rsid w:val="4CE4B46C"/>
    <w:rsid w:val="4CE53E46"/>
    <w:rsid w:val="4CE586E6"/>
    <w:rsid w:val="4CE5D850"/>
    <w:rsid w:val="4CE67319"/>
    <w:rsid w:val="4CE99498"/>
    <w:rsid w:val="4CEA060B"/>
    <w:rsid w:val="4CEB9834"/>
    <w:rsid w:val="4CF3797D"/>
    <w:rsid w:val="4CF4FAC6"/>
    <w:rsid w:val="4CF62752"/>
    <w:rsid w:val="4CF75642"/>
    <w:rsid w:val="4CFA97D9"/>
    <w:rsid w:val="4CFC532C"/>
    <w:rsid w:val="4CFF6FEF"/>
    <w:rsid w:val="4D02809A"/>
    <w:rsid w:val="4D033B48"/>
    <w:rsid w:val="4D03BFC9"/>
    <w:rsid w:val="4D079CAE"/>
    <w:rsid w:val="4D0CA9F8"/>
    <w:rsid w:val="4D0CCA1E"/>
    <w:rsid w:val="4D0D1D00"/>
    <w:rsid w:val="4D0E2E8F"/>
    <w:rsid w:val="4D0EAF02"/>
    <w:rsid w:val="4D13EA47"/>
    <w:rsid w:val="4D140D6C"/>
    <w:rsid w:val="4D154750"/>
    <w:rsid w:val="4D15C8B1"/>
    <w:rsid w:val="4D16D819"/>
    <w:rsid w:val="4D174758"/>
    <w:rsid w:val="4D1A8CA2"/>
    <w:rsid w:val="4D1AEA98"/>
    <w:rsid w:val="4D1BED54"/>
    <w:rsid w:val="4D1CAE87"/>
    <w:rsid w:val="4D1D203D"/>
    <w:rsid w:val="4D1E54AD"/>
    <w:rsid w:val="4D1E5EC1"/>
    <w:rsid w:val="4D1EFF9A"/>
    <w:rsid w:val="4D1FE1C9"/>
    <w:rsid w:val="4D203AE5"/>
    <w:rsid w:val="4D21280B"/>
    <w:rsid w:val="4D2413D1"/>
    <w:rsid w:val="4D258558"/>
    <w:rsid w:val="4D2853C6"/>
    <w:rsid w:val="4D29D78A"/>
    <w:rsid w:val="4D2B950F"/>
    <w:rsid w:val="4D2F26AB"/>
    <w:rsid w:val="4D2F75B4"/>
    <w:rsid w:val="4D30D17E"/>
    <w:rsid w:val="4D315B7D"/>
    <w:rsid w:val="4D31A099"/>
    <w:rsid w:val="4D322D59"/>
    <w:rsid w:val="4D32728F"/>
    <w:rsid w:val="4D3326EC"/>
    <w:rsid w:val="4D37E00D"/>
    <w:rsid w:val="4D380201"/>
    <w:rsid w:val="4D3C119D"/>
    <w:rsid w:val="4D3CB743"/>
    <w:rsid w:val="4D3E712B"/>
    <w:rsid w:val="4D44E207"/>
    <w:rsid w:val="4D45DF15"/>
    <w:rsid w:val="4D480EBA"/>
    <w:rsid w:val="4D4B332B"/>
    <w:rsid w:val="4D4BE838"/>
    <w:rsid w:val="4D4CE4A6"/>
    <w:rsid w:val="4D4DDD26"/>
    <w:rsid w:val="4D4E1F6A"/>
    <w:rsid w:val="4D4FC1F8"/>
    <w:rsid w:val="4D51CD5C"/>
    <w:rsid w:val="4D54ACF3"/>
    <w:rsid w:val="4D551A38"/>
    <w:rsid w:val="4D58FAC2"/>
    <w:rsid w:val="4D5916D6"/>
    <w:rsid w:val="4D59A0E7"/>
    <w:rsid w:val="4D5FEF30"/>
    <w:rsid w:val="4D606BCA"/>
    <w:rsid w:val="4D62AF30"/>
    <w:rsid w:val="4D62CE57"/>
    <w:rsid w:val="4D638FA5"/>
    <w:rsid w:val="4D63DF1D"/>
    <w:rsid w:val="4D65B69C"/>
    <w:rsid w:val="4D67DACC"/>
    <w:rsid w:val="4D67EE8D"/>
    <w:rsid w:val="4D68319B"/>
    <w:rsid w:val="4D6871BF"/>
    <w:rsid w:val="4D6C7CFF"/>
    <w:rsid w:val="4D6E0ADF"/>
    <w:rsid w:val="4D6E722E"/>
    <w:rsid w:val="4D6E8E18"/>
    <w:rsid w:val="4D6E90DC"/>
    <w:rsid w:val="4D7093DC"/>
    <w:rsid w:val="4D758267"/>
    <w:rsid w:val="4D791B97"/>
    <w:rsid w:val="4D7A03B4"/>
    <w:rsid w:val="4D7BFC51"/>
    <w:rsid w:val="4D7FFFE7"/>
    <w:rsid w:val="4D8978CE"/>
    <w:rsid w:val="4D897BC3"/>
    <w:rsid w:val="4D8BC665"/>
    <w:rsid w:val="4D90DA2C"/>
    <w:rsid w:val="4D911F94"/>
    <w:rsid w:val="4D956F7D"/>
    <w:rsid w:val="4D961ABF"/>
    <w:rsid w:val="4D97F08C"/>
    <w:rsid w:val="4D9810FB"/>
    <w:rsid w:val="4D9B52C2"/>
    <w:rsid w:val="4D9BDA03"/>
    <w:rsid w:val="4D9E69AF"/>
    <w:rsid w:val="4D9FB721"/>
    <w:rsid w:val="4DA4F1C6"/>
    <w:rsid w:val="4DA54430"/>
    <w:rsid w:val="4DA82577"/>
    <w:rsid w:val="4DA8C299"/>
    <w:rsid w:val="4DABCDEB"/>
    <w:rsid w:val="4DAD638C"/>
    <w:rsid w:val="4DAE61B2"/>
    <w:rsid w:val="4DAED243"/>
    <w:rsid w:val="4DAFCE62"/>
    <w:rsid w:val="4DB7F141"/>
    <w:rsid w:val="4DB82B08"/>
    <w:rsid w:val="4DBA2A69"/>
    <w:rsid w:val="4DBA6EE9"/>
    <w:rsid w:val="4DBB2380"/>
    <w:rsid w:val="4DBCFAF2"/>
    <w:rsid w:val="4DBD60FA"/>
    <w:rsid w:val="4DBDB131"/>
    <w:rsid w:val="4DBF79EC"/>
    <w:rsid w:val="4DBFC924"/>
    <w:rsid w:val="4DC1AFCB"/>
    <w:rsid w:val="4DC24BF6"/>
    <w:rsid w:val="4DC34815"/>
    <w:rsid w:val="4DC3AA5E"/>
    <w:rsid w:val="4DC4FDD1"/>
    <w:rsid w:val="4DC516FA"/>
    <w:rsid w:val="4DC61DDB"/>
    <w:rsid w:val="4DC7E5EE"/>
    <w:rsid w:val="4DC96B40"/>
    <w:rsid w:val="4DCB71B2"/>
    <w:rsid w:val="4DCBA710"/>
    <w:rsid w:val="4DCC01CB"/>
    <w:rsid w:val="4DD0CE6E"/>
    <w:rsid w:val="4DD506C3"/>
    <w:rsid w:val="4DD5E6C2"/>
    <w:rsid w:val="4DD6C078"/>
    <w:rsid w:val="4DD6D053"/>
    <w:rsid w:val="4DD72B34"/>
    <w:rsid w:val="4DD805E2"/>
    <w:rsid w:val="4DD88090"/>
    <w:rsid w:val="4DD8B021"/>
    <w:rsid w:val="4DD98D82"/>
    <w:rsid w:val="4DD98DD8"/>
    <w:rsid w:val="4DDC0689"/>
    <w:rsid w:val="4DDF479E"/>
    <w:rsid w:val="4DDFFADC"/>
    <w:rsid w:val="4DE16A25"/>
    <w:rsid w:val="4DE19BC8"/>
    <w:rsid w:val="4DE1BDE6"/>
    <w:rsid w:val="4DE26962"/>
    <w:rsid w:val="4DE4F3F4"/>
    <w:rsid w:val="4DEAA7EA"/>
    <w:rsid w:val="4DEF9DD5"/>
    <w:rsid w:val="4DEFE8F7"/>
    <w:rsid w:val="4DF25A7B"/>
    <w:rsid w:val="4DF3F65A"/>
    <w:rsid w:val="4DF4D088"/>
    <w:rsid w:val="4DF89CF8"/>
    <w:rsid w:val="4DF8BDE8"/>
    <w:rsid w:val="4DFAED2C"/>
    <w:rsid w:val="4DFB3FC0"/>
    <w:rsid w:val="4E00DB0D"/>
    <w:rsid w:val="4E010ADE"/>
    <w:rsid w:val="4E01C7AD"/>
    <w:rsid w:val="4E023708"/>
    <w:rsid w:val="4E0295F8"/>
    <w:rsid w:val="4E03FF22"/>
    <w:rsid w:val="4E04592E"/>
    <w:rsid w:val="4E076049"/>
    <w:rsid w:val="4E09D29B"/>
    <w:rsid w:val="4E09E5DA"/>
    <w:rsid w:val="4E0A2768"/>
    <w:rsid w:val="4E0A46A9"/>
    <w:rsid w:val="4E0C09EE"/>
    <w:rsid w:val="4E0FA8B0"/>
    <w:rsid w:val="4E10DFDC"/>
    <w:rsid w:val="4E11DD77"/>
    <w:rsid w:val="4E13A32E"/>
    <w:rsid w:val="4E14D3AC"/>
    <w:rsid w:val="4E152579"/>
    <w:rsid w:val="4E168320"/>
    <w:rsid w:val="4E168C24"/>
    <w:rsid w:val="4E16ECD2"/>
    <w:rsid w:val="4E183DC8"/>
    <w:rsid w:val="4E1874FE"/>
    <w:rsid w:val="4E199006"/>
    <w:rsid w:val="4E1ACA03"/>
    <w:rsid w:val="4E1BB27A"/>
    <w:rsid w:val="4E1C6097"/>
    <w:rsid w:val="4E210FDD"/>
    <w:rsid w:val="4E212474"/>
    <w:rsid w:val="4E21F4DB"/>
    <w:rsid w:val="4E2331AF"/>
    <w:rsid w:val="4E2465A6"/>
    <w:rsid w:val="4E270E98"/>
    <w:rsid w:val="4E27FFCE"/>
    <w:rsid w:val="4E28BB3B"/>
    <w:rsid w:val="4E2911B1"/>
    <w:rsid w:val="4E2BBDF9"/>
    <w:rsid w:val="4E3038BD"/>
    <w:rsid w:val="4E31C66C"/>
    <w:rsid w:val="4E34705D"/>
    <w:rsid w:val="4E347338"/>
    <w:rsid w:val="4E37C538"/>
    <w:rsid w:val="4E37C7DD"/>
    <w:rsid w:val="4E380A1E"/>
    <w:rsid w:val="4E38C34B"/>
    <w:rsid w:val="4E392E2C"/>
    <w:rsid w:val="4E3A36CF"/>
    <w:rsid w:val="4E3B30B7"/>
    <w:rsid w:val="4E3B5E0F"/>
    <w:rsid w:val="4E3B74D0"/>
    <w:rsid w:val="4E401C35"/>
    <w:rsid w:val="4E416C87"/>
    <w:rsid w:val="4E484662"/>
    <w:rsid w:val="4E487298"/>
    <w:rsid w:val="4E48DFD5"/>
    <w:rsid w:val="4E4B508E"/>
    <w:rsid w:val="4E4C4A5F"/>
    <w:rsid w:val="4E506176"/>
    <w:rsid w:val="4E52E428"/>
    <w:rsid w:val="4E551930"/>
    <w:rsid w:val="4E55257B"/>
    <w:rsid w:val="4E568D1B"/>
    <w:rsid w:val="4E57AA13"/>
    <w:rsid w:val="4E59649C"/>
    <w:rsid w:val="4E5D08DE"/>
    <w:rsid w:val="4E5D40A1"/>
    <w:rsid w:val="4E61450E"/>
    <w:rsid w:val="4E63AD5F"/>
    <w:rsid w:val="4E648364"/>
    <w:rsid w:val="4E658F3C"/>
    <w:rsid w:val="4E67F54F"/>
    <w:rsid w:val="4E6A69A5"/>
    <w:rsid w:val="4E6C1D9B"/>
    <w:rsid w:val="4E6D670B"/>
    <w:rsid w:val="4E757C32"/>
    <w:rsid w:val="4E7A9ED9"/>
    <w:rsid w:val="4E84E029"/>
    <w:rsid w:val="4E85D4E2"/>
    <w:rsid w:val="4E889B65"/>
    <w:rsid w:val="4E88C429"/>
    <w:rsid w:val="4E88D7F3"/>
    <w:rsid w:val="4E8D4E5D"/>
    <w:rsid w:val="4E929844"/>
    <w:rsid w:val="4E94FCA4"/>
    <w:rsid w:val="4E980167"/>
    <w:rsid w:val="4E9C087E"/>
    <w:rsid w:val="4E9C558E"/>
    <w:rsid w:val="4E9E31F9"/>
    <w:rsid w:val="4E9EB63A"/>
    <w:rsid w:val="4EA05EDA"/>
    <w:rsid w:val="4EA0F8D5"/>
    <w:rsid w:val="4EA174D1"/>
    <w:rsid w:val="4EA53D59"/>
    <w:rsid w:val="4EA647C1"/>
    <w:rsid w:val="4EA74E90"/>
    <w:rsid w:val="4EA836A0"/>
    <w:rsid w:val="4EADFC36"/>
    <w:rsid w:val="4EAF1063"/>
    <w:rsid w:val="4EB1BBA1"/>
    <w:rsid w:val="4EB54394"/>
    <w:rsid w:val="4EB68B64"/>
    <w:rsid w:val="4EB70147"/>
    <w:rsid w:val="4EB87EE8"/>
    <w:rsid w:val="4EB97678"/>
    <w:rsid w:val="4EBB18F6"/>
    <w:rsid w:val="4EC09A77"/>
    <w:rsid w:val="4EC0A7D0"/>
    <w:rsid w:val="4EC17800"/>
    <w:rsid w:val="4EC35A77"/>
    <w:rsid w:val="4EC43F38"/>
    <w:rsid w:val="4EC49EF3"/>
    <w:rsid w:val="4EC54B7C"/>
    <w:rsid w:val="4EC70AA4"/>
    <w:rsid w:val="4ECF9F6B"/>
    <w:rsid w:val="4ED0E4FC"/>
    <w:rsid w:val="4ED2BD53"/>
    <w:rsid w:val="4ED57A0F"/>
    <w:rsid w:val="4ED924DE"/>
    <w:rsid w:val="4EDA03B1"/>
    <w:rsid w:val="4EDAD988"/>
    <w:rsid w:val="4EDE0F98"/>
    <w:rsid w:val="4EDEB058"/>
    <w:rsid w:val="4EE67E3E"/>
    <w:rsid w:val="4EE870D1"/>
    <w:rsid w:val="4EE87F90"/>
    <w:rsid w:val="4EE9769A"/>
    <w:rsid w:val="4EE9FB85"/>
    <w:rsid w:val="4EEC0349"/>
    <w:rsid w:val="4EEC785D"/>
    <w:rsid w:val="4EED5D1E"/>
    <w:rsid w:val="4EF0456B"/>
    <w:rsid w:val="4EF22443"/>
    <w:rsid w:val="4EF89798"/>
    <w:rsid w:val="4EF8D543"/>
    <w:rsid w:val="4EFA0352"/>
    <w:rsid w:val="4F01E633"/>
    <w:rsid w:val="4F020018"/>
    <w:rsid w:val="4F0816E1"/>
    <w:rsid w:val="4F09CB28"/>
    <w:rsid w:val="4F0A57EF"/>
    <w:rsid w:val="4F0BA959"/>
    <w:rsid w:val="4F1189FE"/>
    <w:rsid w:val="4F11A347"/>
    <w:rsid w:val="4F132BAF"/>
    <w:rsid w:val="4F1937B9"/>
    <w:rsid w:val="4F194496"/>
    <w:rsid w:val="4F19EFB1"/>
    <w:rsid w:val="4F1B6F88"/>
    <w:rsid w:val="4F1E539D"/>
    <w:rsid w:val="4F2128F2"/>
    <w:rsid w:val="4F2190B5"/>
    <w:rsid w:val="4F23F6D2"/>
    <w:rsid w:val="4F262DD8"/>
    <w:rsid w:val="4F26B0DE"/>
    <w:rsid w:val="4F2C884B"/>
    <w:rsid w:val="4F2E5300"/>
    <w:rsid w:val="4F2E7B7C"/>
    <w:rsid w:val="4F2EC0F5"/>
    <w:rsid w:val="4F324C30"/>
    <w:rsid w:val="4F3605B7"/>
    <w:rsid w:val="4F367DC1"/>
    <w:rsid w:val="4F38BCB8"/>
    <w:rsid w:val="4F38C1CA"/>
    <w:rsid w:val="4F3D5A6A"/>
    <w:rsid w:val="4F3F90F0"/>
    <w:rsid w:val="4F402ACC"/>
    <w:rsid w:val="4F4257ED"/>
    <w:rsid w:val="4F437831"/>
    <w:rsid w:val="4F43B16F"/>
    <w:rsid w:val="4F44A0E0"/>
    <w:rsid w:val="4F451A40"/>
    <w:rsid w:val="4F4D845C"/>
    <w:rsid w:val="4F4D9487"/>
    <w:rsid w:val="4F4E0E3F"/>
    <w:rsid w:val="4F51A492"/>
    <w:rsid w:val="4F51C2D6"/>
    <w:rsid w:val="4F51C715"/>
    <w:rsid w:val="4F588355"/>
    <w:rsid w:val="4F5E7BD5"/>
    <w:rsid w:val="4F5EE4C8"/>
    <w:rsid w:val="4F61C340"/>
    <w:rsid w:val="4F64234C"/>
    <w:rsid w:val="4F6B97D8"/>
    <w:rsid w:val="4F70BD52"/>
    <w:rsid w:val="4F70CAC0"/>
    <w:rsid w:val="4F7126DC"/>
    <w:rsid w:val="4F7250F1"/>
    <w:rsid w:val="4F72F2D6"/>
    <w:rsid w:val="4F73A14E"/>
    <w:rsid w:val="4F752C8A"/>
    <w:rsid w:val="4F7776AA"/>
    <w:rsid w:val="4F7A2DE0"/>
    <w:rsid w:val="4F815402"/>
    <w:rsid w:val="4F82E8E4"/>
    <w:rsid w:val="4F86D88F"/>
    <w:rsid w:val="4F88F7D0"/>
    <w:rsid w:val="4F8B2191"/>
    <w:rsid w:val="4F8DC536"/>
    <w:rsid w:val="4F90E6E5"/>
    <w:rsid w:val="4F923045"/>
    <w:rsid w:val="4F92F3BC"/>
    <w:rsid w:val="4F93CE4F"/>
    <w:rsid w:val="4F9482CA"/>
    <w:rsid w:val="4F95FFAF"/>
    <w:rsid w:val="4F975BD0"/>
    <w:rsid w:val="4F980E44"/>
    <w:rsid w:val="4F99EA1D"/>
    <w:rsid w:val="4F9A49ED"/>
    <w:rsid w:val="4F9D79A2"/>
    <w:rsid w:val="4F9E9D31"/>
    <w:rsid w:val="4FA02FFC"/>
    <w:rsid w:val="4FA160CD"/>
    <w:rsid w:val="4FA2035A"/>
    <w:rsid w:val="4FA2206D"/>
    <w:rsid w:val="4FA40AD8"/>
    <w:rsid w:val="4FA433D7"/>
    <w:rsid w:val="4FA5CD62"/>
    <w:rsid w:val="4FA5F7C9"/>
    <w:rsid w:val="4FA63003"/>
    <w:rsid w:val="4FA6F92A"/>
    <w:rsid w:val="4FA73798"/>
    <w:rsid w:val="4FA83D4A"/>
    <w:rsid w:val="4FAE4C36"/>
    <w:rsid w:val="4FAFC9E1"/>
    <w:rsid w:val="4FB50079"/>
    <w:rsid w:val="4FB520E3"/>
    <w:rsid w:val="4FB5A19B"/>
    <w:rsid w:val="4FB8F657"/>
    <w:rsid w:val="4FBA8E8E"/>
    <w:rsid w:val="4FBF0832"/>
    <w:rsid w:val="4FC2852D"/>
    <w:rsid w:val="4FC94661"/>
    <w:rsid w:val="4FCEB7D8"/>
    <w:rsid w:val="4FD13290"/>
    <w:rsid w:val="4FD5F2F3"/>
    <w:rsid w:val="4FD728E1"/>
    <w:rsid w:val="4FD97837"/>
    <w:rsid w:val="4FDA5B33"/>
    <w:rsid w:val="4FDC5C6E"/>
    <w:rsid w:val="4FDC840E"/>
    <w:rsid w:val="4FDD6A48"/>
    <w:rsid w:val="4FDDBEDB"/>
    <w:rsid w:val="4FE215E8"/>
    <w:rsid w:val="4FE26A16"/>
    <w:rsid w:val="4FE43564"/>
    <w:rsid w:val="4FE63EB6"/>
    <w:rsid w:val="4FE6D15D"/>
    <w:rsid w:val="4FE8CE73"/>
    <w:rsid w:val="4FEA848C"/>
    <w:rsid w:val="4FEB4A2E"/>
    <w:rsid w:val="4FED9DE1"/>
    <w:rsid w:val="4FF0F5DC"/>
    <w:rsid w:val="4FF3C694"/>
    <w:rsid w:val="4FF4F150"/>
    <w:rsid w:val="4FF63C01"/>
    <w:rsid w:val="4FF7D31F"/>
    <w:rsid w:val="4FF8CBB3"/>
    <w:rsid w:val="4FFA6EAC"/>
    <w:rsid w:val="4FFAC0FC"/>
    <w:rsid w:val="4FFBD346"/>
    <w:rsid w:val="4FFE0795"/>
    <w:rsid w:val="4FFEA1E1"/>
    <w:rsid w:val="5000EE7F"/>
    <w:rsid w:val="50016E76"/>
    <w:rsid w:val="50024E17"/>
    <w:rsid w:val="50032A6A"/>
    <w:rsid w:val="5003C5B0"/>
    <w:rsid w:val="50052F0A"/>
    <w:rsid w:val="5005F5BE"/>
    <w:rsid w:val="50088C6F"/>
    <w:rsid w:val="5008C647"/>
    <w:rsid w:val="500A76F4"/>
    <w:rsid w:val="500B0619"/>
    <w:rsid w:val="5010AF7E"/>
    <w:rsid w:val="50116A2D"/>
    <w:rsid w:val="50143F2B"/>
    <w:rsid w:val="50152EDF"/>
    <w:rsid w:val="5017950F"/>
    <w:rsid w:val="501BCB33"/>
    <w:rsid w:val="501BFDFD"/>
    <w:rsid w:val="501C468D"/>
    <w:rsid w:val="5021CD29"/>
    <w:rsid w:val="5025B5C8"/>
    <w:rsid w:val="50273D2E"/>
    <w:rsid w:val="502D5A06"/>
    <w:rsid w:val="502EB3E9"/>
    <w:rsid w:val="5030BB49"/>
    <w:rsid w:val="5031A34A"/>
    <w:rsid w:val="5031A901"/>
    <w:rsid w:val="5033A5DF"/>
    <w:rsid w:val="5036B4AA"/>
    <w:rsid w:val="50383DB0"/>
    <w:rsid w:val="5038C095"/>
    <w:rsid w:val="5038DB96"/>
    <w:rsid w:val="503A86CD"/>
    <w:rsid w:val="503BDE1B"/>
    <w:rsid w:val="503D4532"/>
    <w:rsid w:val="503E71AA"/>
    <w:rsid w:val="503F02EB"/>
    <w:rsid w:val="5042EB2D"/>
    <w:rsid w:val="504713FF"/>
    <w:rsid w:val="504A6B1A"/>
    <w:rsid w:val="504AE7FB"/>
    <w:rsid w:val="504CB1ED"/>
    <w:rsid w:val="504E2452"/>
    <w:rsid w:val="504E2C48"/>
    <w:rsid w:val="504F4F38"/>
    <w:rsid w:val="504F5C0C"/>
    <w:rsid w:val="505173AA"/>
    <w:rsid w:val="5053085E"/>
    <w:rsid w:val="5053E462"/>
    <w:rsid w:val="50544F49"/>
    <w:rsid w:val="505546D9"/>
    <w:rsid w:val="5055E53E"/>
    <w:rsid w:val="5057004C"/>
    <w:rsid w:val="5057C320"/>
    <w:rsid w:val="5057D1BF"/>
    <w:rsid w:val="5058177B"/>
    <w:rsid w:val="505A2F6D"/>
    <w:rsid w:val="505D52DD"/>
    <w:rsid w:val="505FC693"/>
    <w:rsid w:val="5061348B"/>
    <w:rsid w:val="506159FE"/>
    <w:rsid w:val="506184B2"/>
    <w:rsid w:val="50664792"/>
    <w:rsid w:val="5068525F"/>
    <w:rsid w:val="506875A4"/>
    <w:rsid w:val="506A5A04"/>
    <w:rsid w:val="506CA2C6"/>
    <w:rsid w:val="506D5F68"/>
    <w:rsid w:val="506F5EE5"/>
    <w:rsid w:val="50717ACA"/>
    <w:rsid w:val="5073C465"/>
    <w:rsid w:val="5074391E"/>
    <w:rsid w:val="507859B5"/>
    <w:rsid w:val="50789E0A"/>
    <w:rsid w:val="5078E174"/>
    <w:rsid w:val="507AADEC"/>
    <w:rsid w:val="507B4D2D"/>
    <w:rsid w:val="507CAEDF"/>
    <w:rsid w:val="507CD6A6"/>
    <w:rsid w:val="507DDD27"/>
    <w:rsid w:val="507F767D"/>
    <w:rsid w:val="5082519B"/>
    <w:rsid w:val="50837126"/>
    <w:rsid w:val="5084045E"/>
    <w:rsid w:val="5084E5DF"/>
    <w:rsid w:val="5085475E"/>
    <w:rsid w:val="5085EC3C"/>
    <w:rsid w:val="50882D1A"/>
    <w:rsid w:val="508A2356"/>
    <w:rsid w:val="508D7501"/>
    <w:rsid w:val="50909668"/>
    <w:rsid w:val="5090DB22"/>
    <w:rsid w:val="5092234F"/>
    <w:rsid w:val="5093802D"/>
    <w:rsid w:val="509A4A4E"/>
    <w:rsid w:val="509BDD1C"/>
    <w:rsid w:val="509C9479"/>
    <w:rsid w:val="509D5816"/>
    <w:rsid w:val="509F61A4"/>
    <w:rsid w:val="509F7571"/>
    <w:rsid w:val="50A07CE9"/>
    <w:rsid w:val="50A0EC5C"/>
    <w:rsid w:val="50A1B1A6"/>
    <w:rsid w:val="50A53F1F"/>
    <w:rsid w:val="50A6BE3A"/>
    <w:rsid w:val="50A92AA1"/>
    <w:rsid w:val="50B2357B"/>
    <w:rsid w:val="50B2BED0"/>
    <w:rsid w:val="50B360ED"/>
    <w:rsid w:val="50B973C1"/>
    <w:rsid w:val="50BAA2E6"/>
    <w:rsid w:val="50BAD0E5"/>
    <w:rsid w:val="50BC1906"/>
    <w:rsid w:val="50BD1725"/>
    <w:rsid w:val="50BEA6CB"/>
    <w:rsid w:val="50BEF214"/>
    <w:rsid w:val="50C02628"/>
    <w:rsid w:val="50C17AC1"/>
    <w:rsid w:val="50C72D88"/>
    <w:rsid w:val="50CB2B35"/>
    <w:rsid w:val="50CB8ED3"/>
    <w:rsid w:val="50CBDF47"/>
    <w:rsid w:val="50D19EF8"/>
    <w:rsid w:val="50D4FAEF"/>
    <w:rsid w:val="50D6BBD2"/>
    <w:rsid w:val="50DB0D0A"/>
    <w:rsid w:val="50DC4FA1"/>
    <w:rsid w:val="50E04165"/>
    <w:rsid w:val="50E14A37"/>
    <w:rsid w:val="50E1A258"/>
    <w:rsid w:val="50E2281E"/>
    <w:rsid w:val="50E3FE1A"/>
    <w:rsid w:val="50E56EC0"/>
    <w:rsid w:val="50E6D30A"/>
    <w:rsid w:val="50E6FB10"/>
    <w:rsid w:val="50EB9ADF"/>
    <w:rsid w:val="50EC3A8A"/>
    <w:rsid w:val="50ECF359"/>
    <w:rsid w:val="50F25BA9"/>
    <w:rsid w:val="50F2B1DC"/>
    <w:rsid w:val="50F36556"/>
    <w:rsid w:val="50F5DCF2"/>
    <w:rsid w:val="50F65EF2"/>
    <w:rsid w:val="50F95540"/>
    <w:rsid w:val="50F96D00"/>
    <w:rsid w:val="50F99ED6"/>
    <w:rsid w:val="50F9D719"/>
    <w:rsid w:val="50F9F124"/>
    <w:rsid w:val="50FA6879"/>
    <w:rsid w:val="50FAA3B1"/>
    <w:rsid w:val="50FBA375"/>
    <w:rsid w:val="50FF9C24"/>
    <w:rsid w:val="51015E71"/>
    <w:rsid w:val="51022087"/>
    <w:rsid w:val="51028071"/>
    <w:rsid w:val="5104FABF"/>
    <w:rsid w:val="5105209A"/>
    <w:rsid w:val="51057AFF"/>
    <w:rsid w:val="5108D935"/>
    <w:rsid w:val="510C23AE"/>
    <w:rsid w:val="510E9C31"/>
    <w:rsid w:val="510EA3F2"/>
    <w:rsid w:val="510FD439"/>
    <w:rsid w:val="510FF8B7"/>
    <w:rsid w:val="5113B76B"/>
    <w:rsid w:val="5113C286"/>
    <w:rsid w:val="51169E25"/>
    <w:rsid w:val="5116B818"/>
    <w:rsid w:val="511830BB"/>
    <w:rsid w:val="51192A7F"/>
    <w:rsid w:val="51198F6D"/>
    <w:rsid w:val="511B6555"/>
    <w:rsid w:val="511E40D9"/>
    <w:rsid w:val="511EEC26"/>
    <w:rsid w:val="51206175"/>
    <w:rsid w:val="51217AAA"/>
    <w:rsid w:val="5121B96C"/>
    <w:rsid w:val="5121FBCC"/>
    <w:rsid w:val="5125DF15"/>
    <w:rsid w:val="51269947"/>
    <w:rsid w:val="512925C2"/>
    <w:rsid w:val="512943E7"/>
    <w:rsid w:val="512997CB"/>
    <w:rsid w:val="512C06CD"/>
    <w:rsid w:val="51324993"/>
    <w:rsid w:val="5132A319"/>
    <w:rsid w:val="5133205B"/>
    <w:rsid w:val="5134A12B"/>
    <w:rsid w:val="513685D6"/>
    <w:rsid w:val="5136F64A"/>
    <w:rsid w:val="513D7AF8"/>
    <w:rsid w:val="513FCD1E"/>
    <w:rsid w:val="51432DEF"/>
    <w:rsid w:val="5143E078"/>
    <w:rsid w:val="51450A7B"/>
    <w:rsid w:val="5146972C"/>
    <w:rsid w:val="5146CDD4"/>
    <w:rsid w:val="514D7F42"/>
    <w:rsid w:val="514DA0C9"/>
    <w:rsid w:val="514E6A42"/>
    <w:rsid w:val="514F0E04"/>
    <w:rsid w:val="5152F128"/>
    <w:rsid w:val="5153A54B"/>
    <w:rsid w:val="5153B9A4"/>
    <w:rsid w:val="51569D34"/>
    <w:rsid w:val="5157320B"/>
    <w:rsid w:val="51574BA3"/>
    <w:rsid w:val="515A3915"/>
    <w:rsid w:val="515A6F4E"/>
    <w:rsid w:val="515B00A7"/>
    <w:rsid w:val="515C9A17"/>
    <w:rsid w:val="515DC7AD"/>
    <w:rsid w:val="515E7F81"/>
    <w:rsid w:val="51611BEC"/>
    <w:rsid w:val="5161DAE8"/>
    <w:rsid w:val="51625C93"/>
    <w:rsid w:val="5162B377"/>
    <w:rsid w:val="5165D6CC"/>
    <w:rsid w:val="5168D6A1"/>
    <w:rsid w:val="516B7202"/>
    <w:rsid w:val="516B7CCE"/>
    <w:rsid w:val="516D0135"/>
    <w:rsid w:val="516F95D1"/>
    <w:rsid w:val="51708BEF"/>
    <w:rsid w:val="517318FC"/>
    <w:rsid w:val="5174F077"/>
    <w:rsid w:val="51754898"/>
    <w:rsid w:val="517629FF"/>
    <w:rsid w:val="5177D8C2"/>
    <w:rsid w:val="517ADC97"/>
    <w:rsid w:val="517FA164"/>
    <w:rsid w:val="51812E0A"/>
    <w:rsid w:val="5182684A"/>
    <w:rsid w:val="5183D70A"/>
    <w:rsid w:val="51848C56"/>
    <w:rsid w:val="518498FC"/>
    <w:rsid w:val="518526CE"/>
    <w:rsid w:val="5187BB57"/>
    <w:rsid w:val="518B974D"/>
    <w:rsid w:val="518BFF19"/>
    <w:rsid w:val="518E228A"/>
    <w:rsid w:val="519061CC"/>
    <w:rsid w:val="5191396E"/>
    <w:rsid w:val="519285B7"/>
    <w:rsid w:val="519352D0"/>
    <w:rsid w:val="519554BB"/>
    <w:rsid w:val="51969C4E"/>
    <w:rsid w:val="519E7797"/>
    <w:rsid w:val="519F7659"/>
    <w:rsid w:val="51A11E50"/>
    <w:rsid w:val="51A1719F"/>
    <w:rsid w:val="51A360A1"/>
    <w:rsid w:val="51A47D47"/>
    <w:rsid w:val="51A8C0CC"/>
    <w:rsid w:val="51AABADF"/>
    <w:rsid w:val="51AB3BC6"/>
    <w:rsid w:val="51AB6E5C"/>
    <w:rsid w:val="51AD59B9"/>
    <w:rsid w:val="51AD9DB2"/>
    <w:rsid w:val="51ADD63A"/>
    <w:rsid w:val="51AFF265"/>
    <w:rsid w:val="51B060D1"/>
    <w:rsid w:val="51B2548C"/>
    <w:rsid w:val="51B4A2E5"/>
    <w:rsid w:val="51B5639F"/>
    <w:rsid w:val="51B59627"/>
    <w:rsid w:val="51B5A908"/>
    <w:rsid w:val="51B5EDD0"/>
    <w:rsid w:val="51B71AE1"/>
    <w:rsid w:val="51BB7880"/>
    <w:rsid w:val="51BCF5D6"/>
    <w:rsid w:val="51BF3B40"/>
    <w:rsid w:val="51BF47EB"/>
    <w:rsid w:val="51C1B04A"/>
    <w:rsid w:val="51C1C275"/>
    <w:rsid w:val="51C4B1C4"/>
    <w:rsid w:val="51C5CCC3"/>
    <w:rsid w:val="51C6B108"/>
    <w:rsid w:val="51C7335C"/>
    <w:rsid w:val="51C74377"/>
    <w:rsid w:val="51C8A4C9"/>
    <w:rsid w:val="51C93C38"/>
    <w:rsid w:val="51CB7F5A"/>
    <w:rsid w:val="51CBDABD"/>
    <w:rsid w:val="51CD9699"/>
    <w:rsid w:val="51D1100F"/>
    <w:rsid w:val="51D378A5"/>
    <w:rsid w:val="51D3CF13"/>
    <w:rsid w:val="51D76F97"/>
    <w:rsid w:val="51DC2B92"/>
    <w:rsid w:val="51DE0079"/>
    <w:rsid w:val="51DF3729"/>
    <w:rsid w:val="51E00926"/>
    <w:rsid w:val="51E28F76"/>
    <w:rsid w:val="51E3BA15"/>
    <w:rsid w:val="51E43070"/>
    <w:rsid w:val="51E44362"/>
    <w:rsid w:val="51E462DC"/>
    <w:rsid w:val="51E537B7"/>
    <w:rsid w:val="51E9C131"/>
    <w:rsid w:val="51EBC930"/>
    <w:rsid w:val="51EC077E"/>
    <w:rsid w:val="51EC2E4C"/>
    <w:rsid w:val="51EC5EA2"/>
    <w:rsid w:val="51ECE55A"/>
    <w:rsid w:val="51EE5486"/>
    <w:rsid w:val="51F1BF71"/>
    <w:rsid w:val="51F2BFE8"/>
    <w:rsid w:val="51F2F61B"/>
    <w:rsid w:val="51F65A63"/>
    <w:rsid w:val="51F9784E"/>
    <w:rsid w:val="51FAD9A3"/>
    <w:rsid w:val="51FB1FF2"/>
    <w:rsid w:val="51FC2623"/>
    <w:rsid w:val="51FC3A09"/>
    <w:rsid w:val="51FEB553"/>
    <w:rsid w:val="5200DEE9"/>
    <w:rsid w:val="5201FDF9"/>
    <w:rsid w:val="52049619"/>
    <w:rsid w:val="52052AC0"/>
    <w:rsid w:val="5206CFB4"/>
    <w:rsid w:val="5207050C"/>
    <w:rsid w:val="52072CFF"/>
    <w:rsid w:val="520B85A5"/>
    <w:rsid w:val="52122022"/>
    <w:rsid w:val="52140A27"/>
    <w:rsid w:val="52178AC4"/>
    <w:rsid w:val="521AAB98"/>
    <w:rsid w:val="521ABCAB"/>
    <w:rsid w:val="521AE944"/>
    <w:rsid w:val="521B9321"/>
    <w:rsid w:val="521BBB1D"/>
    <w:rsid w:val="522080B7"/>
    <w:rsid w:val="5221A929"/>
    <w:rsid w:val="5221B576"/>
    <w:rsid w:val="5223B600"/>
    <w:rsid w:val="52248868"/>
    <w:rsid w:val="52250015"/>
    <w:rsid w:val="5225F29A"/>
    <w:rsid w:val="5228B251"/>
    <w:rsid w:val="52292FA5"/>
    <w:rsid w:val="522DEB79"/>
    <w:rsid w:val="522E7185"/>
    <w:rsid w:val="522F6282"/>
    <w:rsid w:val="5233D558"/>
    <w:rsid w:val="5234DB73"/>
    <w:rsid w:val="52353A54"/>
    <w:rsid w:val="5235671A"/>
    <w:rsid w:val="5235B367"/>
    <w:rsid w:val="52363104"/>
    <w:rsid w:val="52379EB2"/>
    <w:rsid w:val="5237BE46"/>
    <w:rsid w:val="5238205B"/>
    <w:rsid w:val="523A2CCB"/>
    <w:rsid w:val="523A368E"/>
    <w:rsid w:val="523B1C82"/>
    <w:rsid w:val="523F39EF"/>
    <w:rsid w:val="523F7015"/>
    <w:rsid w:val="5242948C"/>
    <w:rsid w:val="52447C63"/>
    <w:rsid w:val="52467D54"/>
    <w:rsid w:val="524C0B06"/>
    <w:rsid w:val="524E67F3"/>
    <w:rsid w:val="524ED969"/>
    <w:rsid w:val="5250B382"/>
    <w:rsid w:val="525209A7"/>
    <w:rsid w:val="5259F9E0"/>
    <w:rsid w:val="525A68BD"/>
    <w:rsid w:val="525A938C"/>
    <w:rsid w:val="525B1320"/>
    <w:rsid w:val="525C1577"/>
    <w:rsid w:val="526048B4"/>
    <w:rsid w:val="526065D0"/>
    <w:rsid w:val="5260A968"/>
    <w:rsid w:val="5260D052"/>
    <w:rsid w:val="5260F59C"/>
    <w:rsid w:val="526359FF"/>
    <w:rsid w:val="526365FF"/>
    <w:rsid w:val="526574A9"/>
    <w:rsid w:val="526677B3"/>
    <w:rsid w:val="5266F757"/>
    <w:rsid w:val="52683116"/>
    <w:rsid w:val="526BFE99"/>
    <w:rsid w:val="526D22EE"/>
    <w:rsid w:val="526D68B0"/>
    <w:rsid w:val="5275AD60"/>
    <w:rsid w:val="52775715"/>
    <w:rsid w:val="5278AA82"/>
    <w:rsid w:val="52795C6F"/>
    <w:rsid w:val="527A80FD"/>
    <w:rsid w:val="527ABAB9"/>
    <w:rsid w:val="527ADB08"/>
    <w:rsid w:val="527B6175"/>
    <w:rsid w:val="527C4425"/>
    <w:rsid w:val="5280D376"/>
    <w:rsid w:val="52810604"/>
    <w:rsid w:val="528229E0"/>
    <w:rsid w:val="52839D7C"/>
    <w:rsid w:val="528B01F8"/>
    <w:rsid w:val="528B0EBB"/>
    <w:rsid w:val="528BFD17"/>
    <w:rsid w:val="528C7D00"/>
    <w:rsid w:val="528D03BA"/>
    <w:rsid w:val="528DF68A"/>
    <w:rsid w:val="528F939D"/>
    <w:rsid w:val="52919367"/>
    <w:rsid w:val="5291BC70"/>
    <w:rsid w:val="52943D36"/>
    <w:rsid w:val="529819C2"/>
    <w:rsid w:val="5299ED19"/>
    <w:rsid w:val="5299FD0C"/>
    <w:rsid w:val="529AF92B"/>
    <w:rsid w:val="529BE5CC"/>
    <w:rsid w:val="529EF49C"/>
    <w:rsid w:val="52A095C7"/>
    <w:rsid w:val="52A0CB20"/>
    <w:rsid w:val="52A24769"/>
    <w:rsid w:val="52A54330"/>
    <w:rsid w:val="52A84E90"/>
    <w:rsid w:val="52AA8760"/>
    <w:rsid w:val="52ABBD4D"/>
    <w:rsid w:val="52AC2D79"/>
    <w:rsid w:val="52AE1450"/>
    <w:rsid w:val="52AFBD7B"/>
    <w:rsid w:val="52AFD339"/>
    <w:rsid w:val="52B03299"/>
    <w:rsid w:val="52B0D3C4"/>
    <w:rsid w:val="52B10CD1"/>
    <w:rsid w:val="52B22FB4"/>
    <w:rsid w:val="52B6C04C"/>
    <w:rsid w:val="52B823B1"/>
    <w:rsid w:val="52B8BBF9"/>
    <w:rsid w:val="52BB4085"/>
    <w:rsid w:val="52BBE1BC"/>
    <w:rsid w:val="52BC253D"/>
    <w:rsid w:val="52BC3109"/>
    <w:rsid w:val="52BD04C6"/>
    <w:rsid w:val="52BF0E03"/>
    <w:rsid w:val="52BFADA1"/>
    <w:rsid w:val="52C281D8"/>
    <w:rsid w:val="52C48C3A"/>
    <w:rsid w:val="52C89C40"/>
    <w:rsid w:val="52CC824E"/>
    <w:rsid w:val="52CE0D6B"/>
    <w:rsid w:val="52CE261C"/>
    <w:rsid w:val="52CE647A"/>
    <w:rsid w:val="52CFD4AF"/>
    <w:rsid w:val="52D1338A"/>
    <w:rsid w:val="52D32C24"/>
    <w:rsid w:val="52D35372"/>
    <w:rsid w:val="52D65CA3"/>
    <w:rsid w:val="52D66A9D"/>
    <w:rsid w:val="52DB8462"/>
    <w:rsid w:val="52DB9E2E"/>
    <w:rsid w:val="52DD8352"/>
    <w:rsid w:val="52DEF3FB"/>
    <w:rsid w:val="52DEF4C7"/>
    <w:rsid w:val="52E2EE5F"/>
    <w:rsid w:val="52E35DC2"/>
    <w:rsid w:val="52E54C28"/>
    <w:rsid w:val="52E5620E"/>
    <w:rsid w:val="52E57302"/>
    <w:rsid w:val="52E57748"/>
    <w:rsid w:val="52E6ED42"/>
    <w:rsid w:val="52E9E22C"/>
    <w:rsid w:val="52EC932D"/>
    <w:rsid w:val="52ED229F"/>
    <w:rsid w:val="52ED340B"/>
    <w:rsid w:val="52F1A050"/>
    <w:rsid w:val="52F3D063"/>
    <w:rsid w:val="52F4DC22"/>
    <w:rsid w:val="52F56A9C"/>
    <w:rsid w:val="52F63F5C"/>
    <w:rsid w:val="52F7C14E"/>
    <w:rsid w:val="52F85608"/>
    <w:rsid w:val="52FA3FAB"/>
    <w:rsid w:val="52FAF1B8"/>
    <w:rsid w:val="52FDB696"/>
    <w:rsid w:val="5300551E"/>
    <w:rsid w:val="5302D3FC"/>
    <w:rsid w:val="530518BB"/>
    <w:rsid w:val="53078A06"/>
    <w:rsid w:val="53085F3F"/>
    <w:rsid w:val="530F03AB"/>
    <w:rsid w:val="5311C036"/>
    <w:rsid w:val="5312C3C7"/>
    <w:rsid w:val="53147580"/>
    <w:rsid w:val="5315F222"/>
    <w:rsid w:val="531A38C3"/>
    <w:rsid w:val="531D3091"/>
    <w:rsid w:val="531D3898"/>
    <w:rsid w:val="531F2F12"/>
    <w:rsid w:val="531F324B"/>
    <w:rsid w:val="53218679"/>
    <w:rsid w:val="5321CFE3"/>
    <w:rsid w:val="5321D278"/>
    <w:rsid w:val="53229EBE"/>
    <w:rsid w:val="5324FF10"/>
    <w:rsid w:val="53289D70"/>
    <w:rsid w:val="532D1467"/>
    <w:rsid w:val="532DF076"/>
    <w:rsid w:val="532E1C7C"/>
    <w:rsid w:val="532EADB0"/>
    <w:rsid w:val="53300708"/>
    <w:rsid w:val="5330F307"/>
    <w:rsid w:val="5332B732"/>
    <w:rsid w:val="5332CD23"/>
    <w:rsid w:val="5333F53C"/>
    <w:rsid w:val="533893E4"/>
    <w:rsid w:val="5338E29E"/>
    <w:rsid w:val="533D4F55"/>
    <w:rsid w:val="533E5CBD"/>
    <w:rsid w:val="533F6D86"/>
    <w:rsid w:val="53404954"/>
    <w:rsid w:val="5341CF20"/>
    <w:rsid w:val="534330C4"/>
    <w:rsid w:val="5343E70D"/>
    <w:rsid w:val="53441ABD"/>
    <w:rsid w:val="53449368"/>
    <w:rsid w:val="534A29D6"/>
    <w:rsid w:val="534CB704"/>
    <w:rsid w:val="5350E000"/>
    <w:rsid w:val="53515F2E"/>
    <w:rsid w:val="5352A7E8"/>
    <w:rsid w:val="5353D910"/>
    <w:rsid w:val="5354EA22"/>
    <w:rsid w:val="5355ABAB"/>
    <w:rsid w:val="5357C8E5"/>
    <w:rsid w:val="5359AFDB"/>
    <w:rsid w:val="535AA809"/>
    <w:rsid w:val="53618359"/>
    <w:rsid w:val="53653683"/>
    <w:rsid w:val="5365BB5B"/>
    <w:rsid w:val="5366F5AE"/>
    <w:rsid w:val="53682DBB"/>
    <w:rsid w:val="53685B47"/>
    <w:rsid w:val="53693A7D"/>
    <w:rsid w:val="536D1CFD"/>
    <w:rsid w:val="5370613A"/>
    <w:rsid w:val="5377A258"/>
    <w:rsid w:val="537849F7"/>
    <w:rsid w:val="537C2131"/>
    <w:rsid w:val="537C99CE"/>
    <w:rsid w:val="537D13B7"/>
    <w:rsid w:val="537FACF0"/>
    <w:rsid w:val="538066BE"/>
    <w:rsid w:val="5381732E"/>
    <w:rsid w:val="538262DA"/>
    <w:rsid w:val="5387ED87"/>
    <w:rsid w:val="538A24E7"/>
    <w:rsid w:val="538A30F2"/>
    <w:rsid w:val="538AE0D2"/>
    <w:rsid w:val="538C9E05"/>
    <w:rsid w:val="538E86C5"/>
    <w:rsid w:val="538EEFA2"/>
    <w:rsid w:val="538F20C5"/>
    <w:rsid w:val="538F6072"/>
    <w:rsid w:val="53927C1E"/>
    <w:rsid w:val="5396FE4D"/>
    <w:rsid w:val="53985408"/>
    <w:rsid w:val="539D7E8A"/>
    <w:rsid w:val="539E25FC"/>
    <w:rsid w:val="539F8512"/>
    <w:rsid w:val="53A18F74"/>
    <w:rsid w:val="53A38F1E"/>
    <w:rsid w:val="53A4B20E"/>
    <w:rsid w:val="53A55217"/>
    <w:rsid w:val="53A5F781"/>
    <w:rsid w:val="53A68E3D"/>
    <w:rsid w:val="53A7DCE3"/>
    <w:rsid w:val="53A7F25E"/>
    <w:rsid w:val="53A8FB66"/>
    <w:rsid w:val="53AA369E"/>
    <w:rsid w:val="53ACE391"/>
    <w:rsid w:val="53ADB4C7"/>
    <w:rsid w:val="53AFFF56"/>
    <w:rsid w:val="53B04E6D"/>
    <w:rsid w:val="53B24D5C"/>
    <w:rsid w:val="53B2711F"/>
    <w:rsid w:val="53B3852F"/>
    <w:rsid w:val="53B98E91"/>
    <w:rsid w:val="53B9A5CF"/>
    <w:rsid w:val="53BBFB26"/>
    <w:rsid w:val="53C31157"/>
    <w:rsid w:val="53C73D93"/>
    <w:rsid w:val="53C7AE67"/>
    <w:rsid w:val="53C91260"/>
    <w:rsid w:val="53CD1EDA"/>
    <w:rsid w:val="53CD897B"/>
    <w:rsid w:val="53D29113"/>
    <w:rsid w:val="53D38576"/>
    <w:rsid w:val="53D62A80"/>
    <w:rsid w:val="53D7870A"/>
    <w:rsid w:val="53DA4DCD"/>
    <w:rsid w:val="53DCA5B5"/>
    <w:rsid w:val="53DE9AA0"/>
    <w:rsid w:val="53E1F20E"/>
    <w:rsid w:val="53E2644E"/>
    <w:rsid w:val="53E3EBC5"/>
    <w:rsid w:val="53E5353F"/>
    <w:rsid w:val="53E66D0F"/>
    <w:rsid w:val="53E93D71"/>
    <w:rsid w:val="53EC94F6"/>
    <w:rsid w:val="53ED4446"/>
    <w:rsid w:val="53EE796A"/>
    <w:rsid w:val="53EFB9E2"/>
    <w:rsid w:val="53F106D8"/>
    <w:rsid w:val="53F2CED5"/>
    <w:rsid w:val="53F38092"/>
    <w:rsid w:val="53F7277A"/>
    <w:rsid w:val="53F734B4"/>
    <w:rsid w:val="53F75674"/>
    <w:rsid w:val="53F9707A"/>
    <w:rsid w:val="53F9C700"/>
    <w:rsid w:val="53F9E592"/>
    <w:rsid w:val="53FDBDB3"/>
    <w:rsid w:val="53FE86F9"/>
    <w:rsid w:val="5402122F"/>
    <w:rsid w:val="54044740"/>
    <w:rsid w:val="54058990"/>
    <w:rsid w:val="54059887"/>
    <w:rsid w:val="5405A632"/>
    <w:rsid w:val="54062758"/>
    <w:rsid w:val="54081D13"/>
    <w:rsid w:val="5408C0DA"/>
    <w:rsid w:val="54096291"/>
    <w:rsid w:val="540AD271"/>
    <w:rsid w:val="540AFA4F"/>
    <w:rsid w:val="540BF176"/>
    <w:rsid w:val="540C8BF0"/>
    <w:rsid w:val="540D8F24"/>
    <w:rsid w:val="540E8D90"/>
    <w:rsid w:val="540EA749"/>
    <w:rsid w:val="540ECFD5"/>
    <w:rsid w:val="540EE912"/>
    <w:rsid w:val="540FAB14"/>
    <w:rsid w:val="5410BFF9"/>
    <w:rsid w:val="5412DB1F"/>
    <w:rsid w:val="541358C4"/>
    <w:rsid w:val="54142B08"/>
    <w:rsid w:val="5414501E"/>
    <w:rsid w:val="5417214F"/>
    <w:rsid w:val="54174BED"/>
    <w:rsid w:val="541897EE"/>
    <w:rsid w:val="5418B09C"/>
    <w:rsid w:val="541AAAA9"/>
    <w:rsid w:val="541C20B2"/>
    <w:rsid w:val="542177AB"/>
    <w:rsid w:val="54217C8F"/>
    <w:rsid w:val="542216DC"/>
    <w:rsid w:val="54222BB3"/>
    <w:rsid w:val="5424EA9E"/>
    <w:rsid w:val="5425253C"/>
    <w:rsid w:val="5425913D"/>
    <w:rsid w:val="54259BAB"/>
    <w:rsid w:val="5426A0FF"/>
    <w:rsid w:val="5426CA85"/>
    <w:rsid w:val="5427AFD6"/>
    <w:rsid w:val="54293D81"/>
    <w:rsid w:val="5429D9E5"/>
    <w:rsid w:val="542B5794"/>
    <w:rsid w:val="542BA1A1"/>
    <w:rsid w:val="542E5BB4"/>
    <w:rsid w:val="542F35CA"/>
    <w:rsid w:val="54312D76"/>
    <w:rsid w:val="543156B0"/>
    <w:rsid w:val="5431A14F"/>
    <w:rsid w:val="5433B07C"/>
    <w:rsid w:val="54359D10"/>
    <w:rsid w:val="5435A62F"/>
    <w:rsid w:val="54376B9C"/>
    <w:rsid w:val="54378BC8"/>
    <w:rsid w:val="5438584B"/>
    <w:rsid w:val="5438ACC4"/>
    <w:rsid w:val="5439F77B"/>
    <w:rsid w:val="543B444D"/>
    <w:rsid w:val="543F9FF1"/>
    <w:rsid w:val="54400828"/>
    <w:rsid w:val="544092AA"/>
    <w:rsid w:val="5442C91A"/>
    <w:rsid w:val="54442E75"/>
    <w:rsid w:val="54491FF3"/>
    <w:rsid w:val="5449EBFD"/>
    <w:rsid w:val="544B2B1F"/>
    <w:rsid w:val="544C4039"/>
    <w:rsid w:val="544C53B0"/>
    <w:rsid w:val="544DE8ED"/>
    <w:rsid w:val="544F129D"/>
    <w:rsid w:val="544FD1C0"/>
    <w:rsid w:val="54512DF9"/>
    <w:rsid w:val="5454E7FF"/>
    <w:rsid w:val="545A4E51"/>
    <w:rsid w:val="5460BFFF"/>
    <w:rsid w:val="54621105"/>
    <w:rsid w:val="546374A3"/>
    <w:rsid w:val="5463C982"/>
    <w:rsid w:val="5465E43D"/>
    <w:rsid w:val="54675884"/>
    <w:rsid w:val="5467E402"/>
    <w:rsid w:val="5468587A"/>
    <w:rsid w:val="5468E619"/>
    <w:rsid w:val="546B03AD"/>
    <w:rsid w:val="546C81CD"/>
    <w:rsid w:val="546D2AF3"/>
    <w:rsid w:val="546ED3E1"/>
    <w:rsid w:val="546F54CA"/>
    <w:rsid w:val="546FA71A"/>
    <w:rsid w:val="547157EE"/>
    <w:rsid w:val="54786789"/>
    <w:rsid w:val="547AF12A"/>
    <w:rsid w:val="547BF8D3"/>
    <w:rsid w:val="547CDA2B"/>
    <w:rsid w:val="547F6E03"/>
    <w:rsid w:val="5482A438"/>
    <w:rsid w:val="5484DC4E"/>
    <w:rsid w:val="54859431"/>
    <w:rsid w:val="5485C4D9"/>
    <w:rsid w:val="54870F53"/>
    <w:rsid w:val="548DEFE8"/>
    <w:rsid w:val="5491C353"/>
    <w:rsid w:val="54939262"/>
    <w:rsid w:val="54971148"/>
    <w:rsid w:val="549731DD"/>
    <w:rsid w:val="54997E48"/>
    <w:rsid w:val="5499E7BD"/>
    <w:rsid w:val="549B49D9"/>
    <w:rsid w:val="549C16AD"/>
    <w:rsid w:val="549C2D49"/>
    <w:rsid w:val="549CA9AF"/>
    <w:rsid w:val="549D41B2"/>
    <w:rsid w:val="54A102FF"/>
    <w:rsid w:val="54A25B0B"/>
    <w:rsid w:val="54A63412"/>
    <w:rsid w:val="54A7A1E4"/>
    <w:rsid w:val="54AD5F7F"/>
    <w:rsid w:val="54AFB19A"/>
    <w:rsid w:val="54AFD147"/>
    <w:rsid w:val="54B15143"/>
    <w:rsid w:val="54B2F65A"/>
    <w:rsid w:val="54B46904"/>
    <w:rsid w:val="54B6862E"/>
    <w:rsid w:val="54B74226"/>
    <w:rsid w:val="54BB3325"/>
    <w:rsid w:val="54BD999B"/>
    <w:rsid w:val="54C0B270"/>
    <w:rsid w:val="54C4F733"/>
    <w:rsid w:val="54C5879C"/>
    <w:rsid w:val="54C5AE03"/>
    <w:rsid w:val="54C5E16E"/>
    <w:rsid w:val="54C67FCD"/>
    <w:rsid w:val="54C9B24C"/>
    <w:rsid w:val="54CB7305"/>
    <w:rsid w:val="54CC30EF"/>
    <w:rsid w:val="54CC9943"/>
    <w:rsid w:val="54CD4B84"/>
    <w:rsid w:val="54CEEF53"/>
    <w:rsid w:val="54D05175"/>
    <w:rsid w:val="54D1516D"/>
    <w:rsid w:val="54D1A7E1"/>
    <w:rsid w:val="54D4D0A2"/>
    <w:rsid w:val="54D68960"/>
    <w:rsid w:val="54D73701"/>
    <w:rsid w:val="54DB3985"/>
    <w:rsid w:val="54DC7A5B"/>
    <w:rsid w:val="54DF09CB"/>
    <w:rsid w:val="54DF9235"/>
    <w:rsid w:val="54E0AB13"/>
    <w:rsid w:val="54E6E58D"/>
    <w:rsid w:val="54E7E92A"/>
    <w:rsid w:val="54EB3041"/>
    <w:rsid w:val="54ED2C60"/>
    <w:rsid w:val="54F0AAE6"/>
    <w:rsid w:val="54F0CAD5"/>
    <w:rsid w:val="54F3349D"/>
    <w:rsid w:val="54F36212"/>
    <w:rsid w:val="54F51592"/>
    <w:rsid w:val="54F80EB2"/>
    <w:rsid w:val="54FB5008"/>
    <w:rsid w:val="54FC16A1"/>
    <w:rsid w:val="550212AE"/>
    <w:rsid w:val="550218F8"/>
    <w:rsid w:val="5502CF65"/>
    <w:rsid w:val="55089051"/>
    <w:rsid w:val="55095AF1"/>
    <w:rsid w:val="550997B2"/>
    <w:rsid w:val="55099E66"/>
    <w:rsid w:val="550A3A42"/>
    <w:rsid w:val="550D338B"/>
    <w:rsid w:val="550E4D2D"/>
    <w:rsid w:val="551122B3"/>
    <w:rsid w:val="55142DA0"/>
    <w:rsid w:val="55160BFC"/>
    <w:rsid w:val="5516B404"/>
    <w:rsid w:val="5517F192"/>
    <w:rsid w:val="551965B6"/>
    <w:rsid w:val="551A9C19"/>
    <w:rsid w:val="551D34EA"/>
    <w:rsid w:val="551FC9CC"/>
    <w:rsid w:val="55227A2A"/>
    <w:rsid w:val="552481EB"/>
    <w:rsid w:val="5527FCC9"/>
    <w:rsid w:val="5528F5EB"/>
    <w:rsid w:val="552B185F"/>
    <w:rsid w:val="552C058B"/>
    <w:rsid w:val="552D9501"/>
    <w:rsid w:val="552F1241"/>
    <w:rsid w:val="55306807"/>
    <w:rsid w:val="5531BF95"/>
    <w:rsid w:val="5531EF83"/>
    <w:rsid w:val="55325E7F"/>
    <w:rsid w:val="5532DD6F"/>
    <w:rsid w:val="5534839C"/>
    <w:rsid w:val="5535A49B"/>
    <w:rsid w:val="553C8BFA"/>
    <w:rsid w:val="554157AF"/>
    <w:rsid w:val="5541AB2B"/>
    <w:rsid w:val="554ADF01"/>
    <w:rsid w:val="554C981A"/>
    <w:rsid w:val="554DE1A6"/>
    <w:rsid w:val="55517000"/>
    <w:rsid w:val="555264B4"/>
    <w:rsid w:val="5553AB63"/>
    <w:rsid w:val="55556F23"/>
    <w:rsid w:val="55563B2C"/>
    <w:rsid w:val="5557399F"/>
    <w:rsid w:val="555AC2E3"/>
    <w:rsid w:val="555B8FF8"/>
    <w:rsid w:val="555BA10B"/>
    <w:rsid w:val="5561AD5B"/>
    <w:rsid w:val="5562472E"/>
    <w:rsid w:val="556266C1"/>
    <w:rsid w:val="5565D147"/>
    <w:rsid w:val="5566789F"/>
    <w:rsid w:val="5567432F"/>
    <w:rsid w:val="556838F3"/>
    <w:rsid w:val="556A01F0"/>
    <w:rsid w:val="556A259D"/>
    <w:rsid w:val="556A423B"/>
    <w:rsid w:val="556F3F74"/>
    <w:rsid w:val="55717DC5"/>
    <w:rsid w:val="557312C7"/>
    <w:rsid w:val="55754AF8"/>
    <w:rsid w:val="5576F728"/>
    <w:rsid w:val="55787616"/>
    <w:rsid w:val="5578A576"/>
    <w:rsid w:val="5578D0B0"/>
    <w:rsid w:val="5579C012"/>
    <w:rsid w:val="557A013A"/>
    <w:rsid w:val="557B55B3"/>
    <w:rsid w:val="557BD797"/>
    <w:rsid w:val="557D19D0"/>
    <w:rsid w:val="557D72BF"/>
    <w:rsid w:val="557DBA24"/>
    <w:rsid w:val="5580098A"/>
    <w:rsid w:val="5580CD20"/>
    <w:rsid w:val="5582FBDB"/>
    <w:rsid w:val="558454B2"/>
    <w:rsid w:val="5584FFAE"/>
    <w:rsid w:val="5585BB8E"/>
    <w:rsid w:val="558612AE"/>
    <w:rsid w:val="5587A3ED"/>
    <w:rsid w:val="558C9247"/>
    <w:rsid w:val="558D9BB3"/>
    <w:rsid w:val="558FE1D7"/>
    <w:rsid w:val="55920737"/>
    <w:rsid w:val="55950296"/>
    <w:rsid w:val="55950547"/>
    <w:rsid w:val="55957206"/>
    <w:rsid w:val="55960C5D"/>
    <w:rsid w:val="55961809"/>
    <w:rsid w:val="559676A0"/>
    <w:rsid w:val="559677D3"/>
    <w:rsid w:val="5597C62B"/>
    <w:rsid w:val="5597DAB7"/>
    <w:rsid w:val="559827E3"/>
    <w:rsid w:val="55987114"/>
    <w:rsid w:val="5599A02E"/>
    <w:rsid w:val="559D843D"/>
    <w:rsid w:val="559DF976"/>
    <w:rsid w:val="559E4D60"/>
    <w:rsid w:val="55A01EFE"/>
    <w:rsid w:val="55A4881F"/>
    <w:rsid w:val="55A5DE23"/>
    <w:rsid w:val="55ACF501"/>
    <w:rsid w:val="55AE587D"/>
    <w:rsid w:val="55B19971"/>
    <w:rsid w:val="55B1EE61"/>
    <w:rsid w:val="55B2631B"/>
    <w:rsid w:val="55B3A2A5"/>
    <w:rsid w:val="55B4631D"/>
    <w:rsid w:val="55B56210"/>
    <w:rsid w:val="55B76776"/>
    <w:rsid w:val="55BA6C00"/>
    <w:rsid w:val="55BAFC24"/>
    <w:rsid w:val="55BCB92A"/>
    <w:rsid w:val="55BCFE60"/>
    <w:rsid w:val="55BDAB48"/>
    <w:rsid w:val="55BEA060"/>
    <w:rsid w:val="55C0E054"/>
    <w:rsid w:val="55C31A14"/>
    <w:rsid w:val="55C3F7E8"/>
    <w:rsid w:val="55C42E93"/>
    <w:rsid w:val="55C63A9E"/>
    <w:rsid w:val="55C74E89"/>
    <w:rsid w:val="55C7CE35"/>
    <w:rsid w:val="55CAD2B1"/>
    <w:rsid w:val="55CE82CD"/>
    <w:rsid w:val="55D09BBB"/>
    <w:rsid w:val="55D1BEBC"/>
    <w:rsid w:val="55D66BF4"/>
    <w:rsid w:val="55D8E7A3"/>
    <w:rsid w:val="55DA55DA"/>
    <w:rsid w:val="55DD47F6"/>
    <w:rsid w:val="55E22E42"/>
    <w:rsid w:val="55E6DF92"/>
    <w:rsid w:val="55E76B8D"/>
    <w:rsid w:val="55EDC777"/>
    <w:rsid w:val="55F0C76E"/>
    <w:rsid w:val="55F18D36"/>
    <w:rsid w:val="55F47F80"/>
    <w:rsid w:val="55F7E3BD"/>
    <w:rsid w:val="55FA07C9"/>
    <w:rsid w:val="55FA23BF"/>
    <w:rsid w:val="55FA3A9A"/>
    <w:rsid w:val="55FBED31"/>
    <w:rsid w:val="55FCA29E"/>
    <w:rsid w:val="55FE4838"/>
    <w:rsid w:val="5602ABB2"/>
    <w:rsid w:val="5603A7D1"/>
    <w:rsid w:val="5606D5D6"/>
    <w:rsid w:val="5608AFFC"/>
    <w:rsid w:val="5608E94F"/>
    <w:rsid w:val="560A178F"/>
    <w:rsid w:val="560A797C"/>
    <w:rsid w:val="560B637B"/>
    <w:rsid w:val="560BBEC7"/>
    <w:rsid w:val="560C8A90"/>
    <w:rsid w:val="560D4A1E"/>
    <w:rsid w:val="560DD33D"/>
    <w:rsid w:val="560ED7C0"/>
    <w:rsid w:val="561040BD"/>
    <w:rsid w:val="561044CF"/>
    <w:rsid w:val="56104FB7"/>
    <w:rsid w:val="56133E41"/>
    <w:rsid w:val="561936E3"/>
    <w:rsid w:val="561D6049"/>
    <w:rsid w:val="561F806A"/>
    <w:rsid w:val="561FDE1E"/>
    <w:rsid w:val="561FFAD4"/>
    <w:rsid w:val="56204E6F"/>
    <w:rsid w:val="5621511A"/>
    <w:rsid w:val="56227681"/>
    <w:rsid w:val="5623DFCB"/>
    <w:rsid w:val="562449EB"/>
    <w:rsid w:val="5627D8B0"/>
    <w:rsid w:val="5628434F"/>
    <w:rsid w:val="562CFF63"/>
    <w:rsid w:val="562EA071"/>
    <w:rsid w:val="5632090A"/>
    <w:rsid w:val="5635892E"/>
    <w:rsid w:val="5636B6A2"/>
    <w:rsid w:val="563835DC"/>
    <w:rsid w:val="563BA33D"/>
    <w:rsid w:val="563E084B"/>
    <w:rsid w:val="563E4501"/>
    <w:rsid w:val="563E52AC"/>
    <w:rsid w:val="563ED88F"/>
    <w:rsid w:val="563FB1A8"/>
    <w:rsid w:val="56417E24"/>
    <w:rsid w:val="5642C7F6"/>
    <w:rsid w:val="5643903D"/>
    <w:rsid w:val="56449093"/>
    <w:rsid w:val="56456DC3"/>
    <w:rsid w:val="56458402"/>
    <w:rsid w:val="5646D49C"/>
    <w:rsid w:val="5648A6B1"/>
    <w:rsid w:val="5648F5D0"/>
    <w:rsid w:val="564A82AB"/>
    <w:rsid w:val="564BCA22"/>
    <w:rsid w:val="564BD012"/>
    <w:rsid w:val="5651BC13"/>
    <w:rsid w:val="5651E889"/>
    <w:rsid w:val="5652197D"/>
    <w:rsid w:val="5653D7EE"/>
    <w:rsid w:val="56542141"/>
    <w:rsid w:val="5655880D"/>
    <w:rsid w:val="5656B1B6"/>
    <w:rsid w:val="56581817"/>
    <w:rsid w:val="56587D00"/>
    <w:rsid w:val="565AEDFD"/>
    <w:rsid w:val="565B87B4"/>
    <w:rsid w:val="565BC707"/>
    <w:rsid w:val="565F62F1"/>
    <w:rsid w:val="565F6CAA"/>
    <w:rsid w:val="56613282"/>
    <w:rsid w:val="5662B981"/>
    <w:rsid w:val="56641CA5"/>
    <w:rsid w:val="5665C544"/>
    <w:rsid w:val="5666BC71"/>
    <w:rsid w:val="5669B580"/>
    <w:rsid w:val="566A210E"/>
    <w:rsid w:val="566B64DB"/>
    <w:rsid w:val="566C9B52"/>
    <w:rsid w:val="566EE2C4"/>
    <w:rsid w:val="567034A6"/>
    <w:rsid w:val="56720C30"/>
    <w:rsid w:val="56732D92"/>
    <w:rsid w:val="56745E76"/>
    <w:rsid w:val="56750444"/>
    <w:rsid w:val="5675A24F"/>
    <w:rsid w:val="5675BE66"/>
    <w:rsid w:val="567940E3"/>
    <w:rsid w:val="567A446A"/>
    <w:rsid w:val="567AA085"/>
    <w:rsid w:val="567C8CAE"/>
    <w:rsid w:val="567D7D96"/>
    <w:rsid w:val="567F1D06"/>
    <w:rsid w:val="567F27B4"/>
    <w:rsid w:val="568000B2"/>
    <w:rsid w:val="568070BA"/>
    <w:rsid w:val="56813366"/>
    <w:rsid w:val="56816569"/>
    <w:rsid w:val="56820EC2"/>
    <w:rsid w:val="56822814"/>
    <w:rsid w:val="5685AFB4"/>
    <w:rsid w:val="56885526"/>
    <w:rsid w:val="568977A6"/>
    <w:rsid w:val="568984AA"/>
    <w:rsid w:val="5689DE9A"/>
    <w:rsid w:val="56904940"/>
    <w:rsid w:val="569330EC"/>
    <w:rsid w:val="5694B4FA"/>
    <w:rsid w:val="569514B8"/>
    <w:rsid w:val="5696619A"/>
    <w:rsid w:val="569A9996"/>
    <w:rsid w:val="569C4B25"/>
    <w:rsid w:val="569C57C8"/>
    <w:rsid w:val="569CC158"/>
    <w:rsid w:val="569CDB49"/>
    <w:rsid w:val="569DCD42"/>
    <w:rsid w:val="569EC6CB"/>
    <w:rsid w:val="569F3705"/>
    <w:rsid w:val="56A14FC7"/>
    <w:rsid w:val="56A1BC25"/>
    <w:rsid w:val="56A278A7"/>
    <w:rsid w:val="56A29B90"/>
    <w:rsid w:val="56A55A1E"/>
    <w:rsid w:val="56A7B070"/>
    <w:rsid w:val="56A93F91"/>
    <w:rsid w:val="56AA9BCA"/>
    <w:rsid w:val="56AAB64C"/>
    <w:rsid w:val="56AB872B"/>
    <w:rsid w:val="56AC435E"/>
    <w:rsid w:val="56AF3854"/>
    <w:rsid w:val="56AF3CCA"/>
    <w:rsid w:val="56AF8BE5"/>
    <w:rsid w:val="56B11364"/>
    <w:rsid w:val="56B2B897"/>
    <w:rsid w:val="56B2F131"/>
    <w:rsid w:val="56B310DD"/>
    <w:rsid w:val="56B35BA1"/>
    <w:rsid w:val="56B385FD"/>
    <w:rsid w:val="56B470E6"/>
    <w:rsid w:val="56B4F47A"/>
    <w:rsid w:val="56B6375B"/>
    <w:rsid w:val="56B6CA01"/>
    <w:rsid w:val="56B6F8C5"/>
    <w:rsid w:val="56B7B771"/>
    <w:rsid w:val="56B7BC57"/>
    <w:rsid w:val="56B830B8"/>
    <w:rsid w:val="56B987BE"/>
    <w:rsid w:val="56BE0A21"/>
    <w:rsid w:val="56C1B66E"/>
    <w:rsid w:val="56C7F629"/>
    <w:rsid w:val="56C9B32F"/>
    <w:rsid w:val="56CA637F"/>
    <w:rsid w:val="56CE5BBF"/>
    <w:rsid w:val="56CEC463"/>
    <w:rsid w:val="56CF65B3"/>
    <w:rsid w:val="56D2ECBF"/>
    <w:rsid w:val="56D316C6"/>
    <w:rsid w:val="56D573C5"/>
    <w:rsid w:val="56D82E71"/>
    <w:rsid w:val="56D9A9CE"/>
    <w:rsid w:val="56DC4798"/>
    <w:rsid w:val="56DDFB59"/>
    <w:rsid w:val="56DE26CB"/>
    <w:rsid w:val="56E083E7"/>
    <w:rsid w:val="56E3538F"/>
    <w:rsid w:val="56E4AF41"/>
    <w:rsid w:val="56E682C9"/>
    <w:rsid w:val="56E7C461"/>
    <w:rsid w:val="56F0DBC7"/>
    <w:rsid w:val="56F0DDF0"/>
    <w:rsid w:val="56F12326"/>
    <w:rsid w:val="56F17677"/>
    <w:rsid w:val="56F1E256"/>
    <w:rsid w:val="56F2D5A6"/>
    <w:rsid w:val="56F2E34C"/>
    <w:rsid w:val="56F4715E"/>
    <w:rsid w:val="56F4D1E3"/>
    <w:rsid w:val="56F51F18"/>
    <w:rsid w:val="56F71349"/>
    <w:rsid w:val="56F90D56"/>
    <w:rsid w:val="56F966DC"/>
    <w:rsid w:val="56F9A97C"/>
    <w:rsid w:val="5700DB8B"/>
    <w:rsid w:val="5701C3BA"/>
    <w:rsid w:val="5702486D"/>
    <w:rsid w:val="5703C37F"/>
    <w:rsid w:val="57048695"/>
    <w:rsid w:val="57057C10"/>
    <w:rsid w:val="5708B426"/>
    <w:rsid w:val="5709248A"/>
    <w:rsid w:val="5709A95C"/>
    <w:rsid w:val="5709B127"/>
    <w:rsid w:val="570B899A"/>
    <w:rsid w:val="570F5779"/>
    <w:rsid w:val="5711E476"/>
    <w:rsid w:val="57144677"/>
    <w:rsid w:val="57161FCD"/>
    <w:rsid w:val="5716430B"/>
    <w:rsid w:val="5717838A"/>
    <w:rsid w:val="571A6D55"/>
    <w:rsid w:val="571B75A5"/>
    <w:rsid w:val="571EDC7A"/>
    <w:rsid w:val="57215C3E"/>
    <w:rsid w:val="57227F56"/>
    <w:rsid w:val="57250B0C"/>
    <w:rsid w:val="5726952D"/>
    <w:rsid w:val="57299641"/>
    <w:rsid w:val="572AE0E5"/>
    <w:rsid w:val="572B2CD2"/>
    <w:rsid w:val="572BB162"/>
    <w:rsid w:val="572DAC7A"/>
    <w:rsid w:val="572F49A3"/>
    <w:rsid w:val="5730B0B7"/>
    <w:rsid w:val="573111A9"/>
    <w:rsid w:val="57325D04"/>
    <w:rsid w:val="57342852"/>
    <w:rsid w:val="57343EED"/>
    <w:rsid w:val="57369A10"/>
    <w:rsid w:val="573A452F"/>
    <w:rsid w:val="573E3526"/>
    <w:rsid w:val="573FBA7F"/>
    <w:rsid w:val="5740B544"/>
    <w:rsid w:val="57412A5E"/>
    <w:rsid w:val="57419F9D"/>
    <w:rsid w:val="5742C1FC"/>
    <w:rsid w:val="5743D3AF"/>
    <w:rsid w:val="5745DE69"/>
    <w:rsid w:val="5747CB72"/>
    <w:rsid w:val="574C395B"/>
    <w:rsid w:val="574E0FA6"/>
    <w:rsid w:val="574E9608"/>
    <w:rsid w:val="574FCE87"/>
    <w:rsid w:val="57553A2A"/>
    <w:rsid w:val="5755AB5B"/>
    <w:rsid w:val="5759273B"/>
    <w:rsid w:val="575B252B"/>
    <w:rsid w:val="57602A53"/>
    <w:rsid w:val="5760751A"/>
    <w:rsid w:val="5762A6DA"/>
    <w:rsid w:val="5762D548"/>
    <w:rsid w:val="5763DE04"/>
    <w:rsid w:val="5763F4F5"/>
    <w:rsid w:val="576458D6"/>
    <w:rsid w:val="57684AF9"/>
    <w:rsid w:val="5769C7C2"/>
    <w:rsid w:val="576C32C7"/>
    <w:rsid w:val="576CDA5B"/>
    <w:rsid w:val="576EFD45"/>
    <w:rsid w:val="576F21AF"/>
    <w:rsid w:val="57705682"/>
    <w:rsid w:val="5770B17A"/>
    <w:rsid w:val="57745F21"/>
    <w:rsid w:val="57773737"/>
    <w:rsid w:val="5777A68C"/>
    <w:rsid w:val="5777AD22"/>
    <w:rsid w:val="5777E419"/>
    <w:rsid w:val="5777E920"/>
    <w:rsid w:val="5779B0BA"/>
    <w:rsid w:val="577A2AFA"/>
    <w:rsid w:val="577DD008"/>
    <w:rsid w:val="577EA3C8"/>
    <w:rsid w:val="5785049B"/>
    <w:rsid w:val="57866BC8"/>
    <w:rsid w:val="5786BF4B"/>
    <w:rsid w:val="5787E937"/>
    <w:rsid w:val="5787ED74"/>
    <w:rsid w:val="5788557E"/>
    <w:rsid w:val="578B063F"/>
    <w:rsid w:val="578BF335"/>
    <w:rsid w:val="57945FF6"/>
    <w:rsid w:val="57949E32"/>
    <w:rsid w:val="579590E8"/>
    <w:rsid w:val="5795F2FB"/>
    <w:rsid w:val="57969F71"/>
    <w:rsid w:val="579892B6"/>
    <w:rsid w:val="579B1BF5"/>
    <w:rsid w:val="579D3B2E"/>
    <w:rsid w:val="579EC2BF"/>
    <w:rsid w:val="579EE703"/>
    <w:rsid w:val="57A02A44"/>
    <w:rsid w:val="57A15F5D"/>
    <w:rsid w:val="57A16BB6"/>
    <w:rsid w:val="57A240A6"/>
    <w:rsid w:val="57A251A7"/>
    <w:rsid w:val="57A36C78"/>
    <w:rsid w:val="57A5BDFB"/>
    <w:rsid w:val="57A628DA"/>
    <w:rsid w:val="57A6F77A"/>
    <w:rsid w:val="57A7BD36"/>
    <w:rsid w:val="57A9050A"/>
    <w:rsid w:val="57A948A8"/>
    <w:rsid w:val="57A9E1FF"/>
    <w:rsid w:val="57AA4CC2"/>
    <w:rsid w:val="57AA922D"/>
    <w:rsid w:val="57AADA41"/>
    <w:rsid w:val="57AE3AE4"/>
    <w:rsid w:val="57AEEC1B"/>
    <w:rsid w:val="57AF9367"/>
    <w:rsid w:val="57B2F0A1"/>
    <w:rsid w:val="57B33AE0"/>
    <w:rsid w:val="57B56769"/>
    <w:rsid w:val="57B99F2A"/>
    <w:rsid w:val="57BB9614"/>
    <w:rsid w:val="57BD8DF9"/>
    <w:rsid w:val="57BEAD2C"/>
    <w:rsid w:val="57C01771"/>
    <w:rsid w:val="57C08B91"/>
    <w:rsid w:val="57C09723"/>
    <w:rsid w:val="57C2030B"/>
    <w:rsid w:val="57C418B7"/>
    <w:rsid w:val="57C6B1C4"/>
    <w:rsid w:val="57C9B8F8"/>
    <w:rsid w:val="57CC3E89"/>
    <w:rsid w:val="57D18327"/>
    <w:rsid w:val="57D4D92D"/>
    <w:rsid w:val="57D5255B"/>
    <w:rsid w:val="57D6DDDE"/>
    <w:rsid w:val="57D70540"/>
    <w:rsid w:val="57D93F05"/>
    <w:rsid w:val="57D99058"/>
    <w:rsid w:val="57DC1200"/>
    <w:rsid w:val="57E14DFC"/>
    <w:rsid w:val="57E478D0"/>
    <w:rsid w:val="57E48A1C"/>
    <w:rsid w:val="57E5C8F3"/>
    <w:rsid w:val="57E6C757"/>
    <w:rsid w:val="57ECC0D9"/>
    <w:rsid w:val="57EE1B4C"/>
    <w:rsid w:val="57EEA067"/>
    <w:rsid w:val="57EEAECB"/>
    <w:rsid w:val="57EF14D8"/>
    <w:rsid w:val="57F253A4"/>
    <w:rsid w:val="57F42FC3"/>
    <w:rsid w:val="57F6FD2C"/>
    <w:rsid w:val="57F758EE"/>
    <w:rsid w:val="57F96C83"/>
    <w:rsid w:val="57F9D9B5"/>
    <w:rsid w:val="57FB89F2"/>
    <w:rsid w:val="57FC76DB"/>
    <w:rsid w:val="57FD7C9B"/>
    <w:rsid w:val="57FD81BA"/>
    <w:rsid w:val="580373E2"/>
    <w:rsid w:val="580685DF"/>
    <w:rsid w:val="580A7C37"/>
    <w:rsid w:val="580B5429"/>
    <w:rsid w:val="580B6287"/>
    <w:rsid w:val="580CA6CE"/>
    <w:rsid w:val="580DF597"/>
    <w:rsid w:val="580E01D4"/>
    <w:rsid w:val="58100A03"/>
    <w:rsid w:val="581271C8"/>
    <w:rsid w:val="5815A19B"/>
    <w:rsid w:val="58171231"/>
    <w:rsid w:val="581ABFC7"/>
    <w:rsid w:val="581B0118"/>
    <w:rsid w:val="581CDECB"/>
    <w:rsid w:val="581EA2C3"/>
    <w:rsid w:val="581F4C63"/>
    <w:rsid w:val="5820FA99"/>
    <w:rsid w:val="582337A1"/>
    <w:rsid w:val="582C5C45"/>
    <w:rsid w:val="582D7831"/>
    <w:rsid w:val="582EA41D"/>
    <w:rsid w:val="583143FA"/>
    <w:rsid w:val="5831CAEE"/>
    <w:rsid w:val="58349992"/>
    <w:rsid w:val="5836B763"/>
    <w:rsid w:val="5837F422"/>
    <w:rsid w:val="58389634"/>
    <w:rsid w:val="583C99F1"/>
    <w:rsid w:val="583E2106"/>
    <w:rsid w:val="5844E197"/>
    <w:rsid w:val="584560CE"/>
    <w:rsid w:val="584A4DDE"/>
    <w:rsid w:val="584CA568"/>
    <w:rsid w:val="584FC8BC"/>
    <w:rsid w:val="5852ECAA"/>
    <w:rsid w:val="58532A6F"/>
    <w:rsid w:val="58545FA2"/>
    <w:rsid w:val="585692D6"/>
    <w:rsid w:val="58570DF5"/>
    <w:rsid w:val="585A3140"/>
    <w:rsid w:val="585A3E3F"/>
    <w:rsid w:val="585C2CC2"/>
    <w:rsid w:val="585D960A"/>
    <w:rsid w:val="586131EE"/>
    <w:rsid w:val="5861D5BA"/>
    <w:rsid w:val="586413B2"/>
    <w:rsid w:val="58641A34"/>
    <w:rsid w:val="5865BBA1"/>
    <w:rsid w:val="58696323"/>
    <w:rsid w:val="5869A575"/>
    <w:rsid w:val="586C2025"/>
    <w:rsid w:val="587211A6"/>
    <w:rsid w:val="5875C756"/>
    <w:rsid w:val="58760847"/>
    <w:rsid w:val="587658E5"/>
    <w:rsid w:val="58781D9B"/>
    <w:rsid w:val="587DEC0C"/>
    <w:rsid w:val="588074FB"/>
    <w:rsid w:val="58821DD1"/>
    <w:rsid w:val="5883188A"/>
    <w:rsid w:val="58833326"/>
    <w:rsid w:val="588402E1"/>
    <w:rsid w:val="5885E242"/>
    <w:rsid w:val="588B9A4C"/>
    <w:rsid w:val="588CAEDA"/>
    <w:rsid w:val="588D643C"/>
    <w:rsid w:val="58902DA3"/>
    <w:rsid w:val="589193F3"/>
    <w:rsid w:val="5893F05B"/>
    <w:rsid w:val="58995044"/>
    <w:rsid w:val="589AEA85"/>
    <w:rsid w:val="589BD07E"/>
    <w:rsid w:val="589CB142"/>
    <w:rsid w:val="589CF981"/>
    <w:rsid w:val="589E4430"/>
    <w:rsid w:val="589EDE46"/>
    <w:rsid w:val="589F38E1"/>
    <w:rsid w:val="58A03053"/>
    <w:rsid w:val="58A10685"/>
    <w:rsid w:val="58A132AC"/>
    <w:rsid w:val="58A3D87C"/>
    <w:rsid w:val="58A71172"/>
    <w:rsid w:val="58A8E824"/>
    <w:rsid w:val="58A9F5C2"/>
    <w:rsid w:val="58ACFC87"/>
    <w:rsid w:val="58AD30D7"/>
    <w:rsid w:val="58ADE265"/>
    <w:rsid w:val="58B16E9B"/>
    <w:rsid w:val="58B6AC3F"/>
    <w:rsid w:val="58B6E6F1"/>
    <w:rsid w:val="58B700C9"/>
    <w:rsid w:val="58BF55EE"/>
    <w:rsid w:val="58C0C749"/>
    <w:rsid w:val="58C1CC99"/>
    <w:rsid w:val="58C415BD"/>
    <w:rsid w:val="58C585A5"/>
    <w:rsid w:val="58C67BB3"/>
    <w:rsid w:val="58C7B4DC"/>
    <w:rsid w:val="58C9228B"/>
    <w:rsid w:val="58CAA309"/>
    <w:rsid w:val="58D23290"/>
    <w:rsid w:val="58D3D73A"/>
    <w:rsid w:val="58D5B675"/>
    <w:rsid w:val="58D5E0C4"/>
    <w:rsid w:val="58D61B1E"/>
    <w:rsid w:val="58D6D6C6"/>
    <w:rsid w:val="58D704FC"/>
    <w:rsid w:val="58DC7406"/>
    <w:rsid w:val="58DC9F45"/>
    <w:rsid w:val="58DE7539"/>
    <w:rsid w:val="58E09F39"/>
    <w:rsid w:val="58E1CE44"/>
    <w:rsid w:val="58E24114"/>
    <w:rsid w:val="58E2AEDB"/>
    <w:rsid w:val="58E4BD4B"/>
    <w:rsid w:val="58E9A48E"/>
    <w:rsid w:val="58EA9220"/>
    <w:rsid w:val="58EC0FF4"/>
    <w:rsid w:val="58EF9370"/>
    <w:rsid w:val="58F009AC"/>
    <w:rsid w:val="58F01B75"/>
    <w:rsid w:val="58F05531"/>
    <w:rsid w:val="58F1E048"/>
    <w:rsid w:val="58F2C4A1"/>
    <w:rsid w:val="58F410C6"/>
    <w:rsid w:val="58F6095B"/>
    <w:rsid w:val="58F698BC"/>
    <w:rsid w:val="58FCACBE"/>
    <w:rsid w:val="58FF5F01"/>
    <w:rsid w:val="5900EA68"/>
    <w:rsid w:val="5901B412"/>
    <w:rsid w:val="5902E58B"/>
    <w:rsid w:val="5903AF03"/>
    <w:rsid w:val="59049BF8"/>
    <w:rsid w:val="59058B00"/>
    <w:rsid w:val="5905D482"/>
    <w:rsid w:val="5907C808"/>
    <w:rsid w:val="590B0F90"/>
    <w:rsid w:val="590C27EB"/>
    <w:rsid w:val="590CBC90"/>
    <w:rsid w:val="590D5C9B"/>
    <w:rsid w:val="590F1637"/>
    <w:rsid w:val="590F618B"/>
    <w:rsid w:val="5910FBCD"/>
    <w:rsid w:val="5911D502"/>
    <w:rsid w:val="59133025"/>
    <w:rsid w:val="59147540"/>
    <w:rsid w:val="5914C5A6"/>
    <w:rsid w:val="59155C21"/>
    <w:rsid w:val="5917728E"/>
    <w:rsid w:val="5917FA2A"/>
    <w:rsid w:val="59182FCB"/>
    <w:rsid w:val="591898B7"/>
    <w:rsid w:val="591A2956"/>
    <w:rsid w:val="591BAA59"/>
    <w:rsid w:val="591BFA13"/>
    <w:rsid w:val="5921735A"/>
    <w:rsid w:val="5921ADF6"/>
    <w:rsid w:val="5921C8F7"/>
    <w:rsid w:val="59228FAC"/>
    <w:rsid w:val="5923B998"/>
    <w:rsid w:val="5924E994"/>
    <w:rsid w:val="59281127"/>
    <w:rsid w:val="59287877"/>
    <w:rsid w:val="5929C589"/>
    <w:rsid w:val="5929D6FB"/>
    <w:rsid w:val="592A94E8"/>
    <w:rsid w:val="592B228D"/>
    <w:rsid w:val="592BF012"/>
    <w:rsid w:val="592D0F28"/>
    <w:rsid w:val="592EA3B5"/>
    <w:rsid w:val="592F00EF"/>
    <w:rsid w:val="59304627"/>
    <w:rsid w:val="59338B2D"/>
    <w:rsid w:val="5933CD09"/>
    <w:rsid w:val="5937FA51"/>
    <w:rsid w:val="593B11D2"/>
    <w:rsid w:val="593CD4CD"/>
    <w:rsid w:val="593EA20C"/>
    <w:rsid w:val="59426A7A"/>
    <w:rsid w:val="5945DC70"/>
    <w:rsid w:val="59478D5B"/>
    <w:rsid w:val="594DC695"/>
    <w:rsid w:val="59533CC5"/>
    <w:rsid w:val="5955C67F"/>
    <w:rsid w:val="5955F1DA"/>
    <w:rsid w:val="5957CCCB"/>
    <w:rsid w:val="595A7030"/>
    <w:rsid w:val="595BD05B"/>
    <w:rsid w:val="595CB066"/>
    <w:rsid w:val="5962102C"/>
    <w:rsid w:val="596345C1"/>
    <w:rsid w:val="5964829F"/>
    <w:rsid w:val="596787CC"/>
    <w:rsid w:val="596A0457"/>
    <w:rsid w:val="596A8091"/>
    <w:rsid w:val="596B65E4"/>
    <w:rsid w:val="596D13D8"/>
    <w:rsid w:val="596D318B"/>
    <w:rsid w:val="596D83FF"/>
    <w:rsid w:val="596EF2B6"/>
    <w:rsid w:val="596F849C"/>
    <w:rsid w:val="5973C592"/>
    <w:rsid w:val="59740A56"/>
    <w:rsid w:val="5978777D"/>
    <w:rsid w:val="597CE583"/>
    <w:rsid w:val="597D2F19"/>
    <w:rsid w:val="597E6D41"/>
    <w:rsid w:val="5980025C"/>
    <w:rsid w:val="59838F0F"/>
    <w:rsid w:val="5985180A"/>
    <w:rsid w:val="59852365"/>
    <w:rsid w:val="5985C576"/>
    <w:rsid w:val="598717C4"/>
    <w:rsid w:val="59878088"/>
    <w:rsid w:val="598A4A95"/>
    <w:rsid w:val="598B228D"/>
    <w:rsid w:val="598CD831"/>
    <w:rsid w:val="598E3440"/>
    <w:rsid w:val="598FB614"/>
    <w:rsid w:val="59907614"/>
    <w:rsid w:val="599261D0"/>
    <w:rsid w:val="5994392C"/>
    <w:rsid w:val="59962EC6"/>
    <w:rsid w:val="59970FCF"/>
    <w:rsid w:val="59971FC3"/>
    <w:rsid w:val="599DE198"/>
    <w:rsid w:val="599F2638"/>
    <w:rsid w:val="59A07B99"/>
    <w:rsid w:val="59A2E1C9"/>
    <w:rsid w:val="59A38DEB"/>
    <w:rsid w:val="59A459F2"/>
    <w:rsid w:val="59A59A4B"/>
    <w:rsid w:val="59A8C382"/>
    <w:rsid w:val="59A8C573"/>
    <w:rsid w:val="59A8FACC"/>
    <w:rsid w:val="59A918E9"/>
    <w:rsid w:val="59AA6A7F"/>
    <w:rsid w:val="59AD22AF"/>
    <w:rsid w:val="59AEF835"/>
    <w:rsid w:val="59AFEDC0"/>
    <w:rsid w:val="59B13173"/>
    <w:rsid w:val="59B35BFE"/>
    <w:rsid w:val="59B810AB"/>
    <w:rsid w:val="59B9A747"/>
    <w:rsid w:val="59BC318E"/>
    <w:rsid w:val="59BC5922"/>
    <w:rsid w:val="59BE22C9"/>
    <w:rsid w:val="59C2BECF"/>
    <w:rsid w:val="59C400E6"/>
    <w:rsid w:val="59C6C2AB"/>
    <w:rsid w:val="59C71968"/>
    <w:rsid w:val="59CB15E0"/>
    <w:rsid w:val="59CBC1DA"/>
    <w:rsid w:val="59D21E49"/>
    <w:rsid w:val="59D54430"/>
    <w:rsid w:val="59D5BDB3"/>
    <w:rsid w:val="59D738A9"/>
    <w:rsid w:val="59D7F9AB"/>
    <w:rsid w:val="59D81AF1"/>
    <w:rsid w:val="59D8ABFD"/>
    <w:rsid w:val="59DC1405"/>
    <w:rsid w:val="59DCDFA3"/>
    <w:rsid w:val="59DF3348"/>
    <w:rsid w:val="59DF3EB4"/>
    <w:rsid w:val="59E17FBB"/>
    <w:rsid w:val="59E2A7AE"/>
    <w:rsid w:val="59E85D72"/>
    <w:rsid w:val="59EC9418"/>
    <w:rsid w:val="59F3708C"/>
    <w:rsid w:val="59F3EC2A"/>
    <w:rsid w:val="59F4E4AF"/>
    <w:rsid w:val="59F50991"/>
    <w:rsid w:val="59F531AF"/>
    <w:rsid w:val="59F6EAE1"/>
    <w:rsid w:val="59FB084A"/>
    <w:rsid w:val="59FB4AFF"/>
    <w:rsid w:val="59FB72DE"/>
    <w:rsid w:val="59FD3EEC"/>
    <w:rsid w:val="59FEF7D6"/>
    <w:rsid w:val="59FF7175"/>
    <w:rsid w:val="5A019FB2"/>
    <w:rsid w:val="5A02C2FF"/>
    <w:rsid w:val="5A02FCB8"/>
    <w:rsid w:val="5A051537"/>
    <w:rsid w:val="5A0533D7"/>
    <w:rsid w:val="5A092887"/>
    <w:rsid w:val="5A093698"/>
    <w:rsid w:val="5A0B3B1D"/>
    <w:rsid w:val="5A0D24A1"/>
    <w:rsid w:val="5A125BDF"/>
    <w:rsid w:val="5A15CBC5"/>
    <w:rsid w:val="5A15CC78"/>
    <w:rsid w:val="5A1A00A8"/>
    <w:rsid w:val="5A1C12F7"/>
    <w:rsid w:val="5A218BFE"/>
    <w:rsid w:val="5A230DFD"/>
    <w:rsid w:val="5A235AB3"/>
    <w:rsid w:val="5A267330"/>
    <w:rsid w:val="5A28FC55"/>
    <w:rsid w:val="5A2A5AEC"/>
    <w:rsid w:val="5A2E3863"/>
    <w:rsid w:val="5A2F79BE"/>
    <w:rsid w:val="5A3030D9"/>
    <w:rsid w:val="5A30C206"/>
    <w:rsid w:val="5A323D6D"/>
    <w:rsid w:val="5A33E751"/>
    <w:rsid w:val="5A3500FB"/>
    <w:rsid w:val="5A36936A"/>
    <w:rsid w:val="5A38611E"/>
    <w:rsid w:val="5A38E85A"/>
    <w:rsid w:val="5A39043B"/>
    <w:rsid w:val="5A3ACF88"/>
    <w:rsid w:val="5A3B6CAD"/>
    <w:rsid w:val="5A3D5D1E"/>
    <w:rsid w:val="5A3F5547"/>
    <w:rsid w:val="5A405655"/>
    <w:rsid w:val="5A40EC47"/>
    <w:rsid w:val="5A43C314"/>
    <w:rsid w:val="5A4A3676"/>
    <w:rsid w:val="5A4B0C07"/>
    <w:rsid w:val="5A4BE739"/>
    <w:rsid w:val="5A4C3422"/>
    <w:rsid w:val="5A4F0C09"/>
    <w:rsid w:val="5A503DF1"/>
    <w:rsid w:val="5A5100BA"/>
    <w:rsid w:val="5A55BB0C"/>
    <w:rsid w:val="5A56D8D7"/>
    <w:rsid w:val="5A5852FF"/>
    <w:rsid w:val="5A5B6ACB"/>
    <w:rsid w:val="5A5C0CB7"/>
    <w:rsid w:val="5A5DDDE2"/>
    <w:rsid w:val="5A5E3C85"/>
    <w:rsid w:val="5A5EF1DA"/>
    <w:rsid w:val="5A5F9F75"/>
    <w:rsid w:val="5A5FDD54"/>
    <w:rsid w:val="5A67A25A"/>
    <w:rsid w:val="5A68B230"/>
    <w:rsid w:val="5A6EC732"/>
    <w:rsid w:val="5A6F209F"/>
    <w:rsid w:val="5A77034C"/>
    <w:rsid w:val="5A772246"/>
    <w:rsid w:val="5A7BC82F"/>
    <w:rsid w:val="5A7EC834"/>
    <w:rsid w:val="5A81B182"/>
    <w:rsid w:val="5A826E7F"/>
    <w:rsid w:val="5A865A71"/>
    <w:rsid w:val="5A8BCBB2"/>
    <w:rsid w:val="5A8CA4B0"/>
    <w:rsid w:val="5A8D9353"/>
    <w:rsid w:val="5A8E4535"/>
    <w:rsid w:val="5A8E8372"/>
    <w:rsid w:val="5A90C7FD"/>
    <w:rsid w:val="5A919E9D"/>
    <w:rsid w:val="5A91B162"/>
    <w:rsid w:val="5A9388EC"/>
    <w:rsid w:val="5A9508BC"/>
    <w:rsid w:val="5A95CADC"/>
    <w:rsid w:val="5A96C36E"/>
    <w:rsid w:val="5A9800C8"/>
    <w:rsid w:val="5A98EA83"/>
    <w:rsid w:val="5A9A8FB2"/>
    <w:rsid w:val="5A9CE8EB"/>
    <w:rsid w:val="5A9F90D8"/>
    <w:rsid w:val="5AA4644B"/>
    <w:rsid w:val="5AA71D88"/>
    <w:rsid w:val="5AA7C5C7"/>
    <w:rsid w:val="5AA860FE"/>
    <w:rsid w:val="5AACC464"/>
    <w:rsid w:val="5AAD5430"/>
    <w:rsid w:val="5AADA91F"/>
    <w:rsid w:val="5AB1A4D1"/>
    <w:rsid w:val="5AB7AB77"/>
    <w:rsid w:val="5AB7ED39"/>
    <w:rsid w:val="5ABBB230"/>
    <w:rsid w:val="5ABE5811"/>
    <w:rsid w:val="5ABECBD6"/>
    <w:rsid w:val="5AC0C2AD"/>
    <w:rsid w:val="5AC25032"/>
    <w:rsid w:val="5AC41C29"/>
    <w:rsid w:val="5AC466C5"/>
    <w:rsid w:val="5AC5AC74"/>
    <w:rsid w:val="5AC7E94E"/>
    <w:rsid w:val="5AC7F171"/>
    <w:rsid w:val="5AC938F9"/>
    <w:rsid w:val="5AC94757"/>
    <w:rsid w:val="5ACAF1E6"/>
    <w:rsid w:val="5ACBAE05"/>
    <w:rsid w:val="5ACC3D6B"/>
    <w:rsid w:val="5ACC5658"/>
    <w:rsid w:val="5ACD82D8"/>
    <w:rsid w:val="5ACEF20D"/>
    <w:rsid w:val="5ACFA673"/>
    <w:rsid w:val="5AD0D7ED"/>
    <w:rsid w:val="5AD2F416"/>
    <w:rsid w:val="5AD68DEC"/>
    <w:rsid w:val="5ADAB1B3"/>
    <w:rsid w:val="5ADDF843"/>
    <w:rsid w:val="5ADECFB9"/>
    <w:rsid w:val="5AE0435A"/>
    <w:rsid w:val="5AE0AB67"/>
    <w:rsid w:val="5AE2AFD2"/>
    <w:rsid w:val="5AE3374B"/>
    <w:rsid w:val="5AE56CBF"/>
    <w:rsid w:val="5AE61900"/>
    <w:rsid w:val="5AE68A2C"/>
    <w:rsid w:val="5AE7F8E9"/>
    <w:rsid w:val="5AE92C9F"/>
    <w:rsid w:val="5AED295E"/>
    <w:rsid w:val="5AED952E"/>
    <w:rsid w:val="5AEDF0EE"/>
    <w:rsid w:val="5AEDF6BF"/>
    <w:rsid w:val="5AF1B6BD"/>
    <w:rsid w:val="5AF35D68"/>
    <w:rsid w:val="5AF6BC04"/>
    <w:rsid w:val="5AFC4476"/>
    <w:rsid w:val="5AFCE205"/>
    <w:rsid w:val="5AFD95A4"/>
    <w:rsid w:val="5AFDD41A"/>
    <w:rsid w:val="5B003B61"/>
    <w:rsid w:val="5B00E2DA"/>
    <w:rsid w:val="5B010F63"/>
    <w:rsid w:val="5B01D009"/>
    <w:rsid w:val="5B01ED3F"/>
    <w:rsid w:val="5B02F094"/>
    <w:rsid w:val="5B03AF91"/>
    <w:rsid w:val="5B0481F4"/>
    <w:rsid w:val="5B09218F"/>
    <w:rsid w:val="5B096814"/>
    <w:rsid w:val="5B0B4FDF"/>
    <w:rsid w:val="5B0CA9AD"/>
    <w:rsid w:val="5B0DDF9E"/>
    <w:rsid w:val="5B0EF67E"/>
    <w:rsid w:val="5B17508F"/>
    <w:rsid w:val="5B182FC5"/>
    <w:rsid w:val="5B18BA91"/>
    <w:rsid w:val="5B195755"/>
    <w:rsid w:val="5B1DC6A0"/>
    <w:rsid w:val="5B2104B0"/>
    <w:rsid w:val="5B21CE31"/>
    <w:rsid w:val="5B22CA04"/>
    <w:rsid w:val="5B283FB6"/>
    <w:rsid w:val="5B285B25"/>
    <w:rsid w:val="5B29616C"/>
    <w:rsid w:val="5B2CC975"/>
    <w:rsid w:val="5B2D7BDD"/>
    <w:rsid w:val="5B2F937B"/>
    <w:rsid w:val="5B30FCAF"/>
    <w:rsid w:val="5B33B587"/>
    <w:rsid w:val="5B357ADD"/>
    <w:rsid w:val="5B3A1BEC"/>
    <w:rsid w:val="5B3A782C"/>
    <w:rsid w:val="5B3C3D6B"/>
    <w:rsid w:val="5B3EF664"/>
    <w:rsid w:val="5B3F710A"/>
    <w:rsid w:val="5B417360"/>
    <w:rsid w:val="5B48F564"/>
    <w:rsid w:val="5B49963C"/>
    <w:rsid w:val="5B4ABFA4"/>
    <w:rsid w:val="5B4B69C4"/>
    <w:rsid w:val="5B4C971F"/>
    <w:rsid w:val="5B4DB25B"/>
    <w:rsid w:val="5B4E376E"/>
    <w:rsid w:val="5B51BE96"/>
    <w:rsid w:val="5B53C90F"/>
    <w:rsid w:val="5B546BAC"/>
    <w:rsid w:val="5B54D2F0"/>
    <w:rsid w:val="5B559895"/>
    <w:rsid w:val="5B56F325"/>
    <w:rsid w:val="5B5801EF"/>
    <w:rsid w:val="5B5AA474"/>
    <w:rsid w:val="5B5AF60C"/>
    <w:rsid w:val="5B5E3B3A"/>
    <w:rsid w:val="5B5FB220"/>
    <w:rsid w:val="5B600E50"/>
    <w:rsid w:val="5B6095E5"/>
    <w:rsid w:val="5B616183"/>
    <w:rsid w:val="5B6164CA"/>
    <w:rsid w:val="5B630D2E"/>
    <w:rsid w:val="5B6634E4"/>
    <w:rsid w:val="5B66ED33"/>
    <w:rsid w:val="5B674780"/>
    <w:rsid w:val="5B6A209F"/>
    <w:rsid w:val="5B6B32B4"/>
    <w:rsid w:val="5B6D4D6E"/>
    <w:rsid w:val="5B6E3D08"/>
    <w:rsid w:val="5B73ECDE"/>
    <w:rsid w:val="5B75E807"/>
    <w:rsid w:val="5B76DC18"/>
    <w:rsid w:val="5B773253"/>
    <w:rsid w:val="5B785EFE"/>
    <w:rsid w:val="5B7F0F5A"/>
    <w:rsid w:val="5B7FFC1A"/>
    <w:rsid w:val="5B82D591"/>
    <w:rsid w:val="5B83703A"/>
    <w:rsid w:val="5B851399"/>
    <w:rsid w:val="5B8651C8"/>
    <w:rsid w:val="5B87CD44"/>
    <w:rsid w:val="5B898A79"/>
    <w:rsid w:val="5B89DD9D"/>
    <w:rsid w:val="5B8E1699"/>
    <w:rsid w:val="5B8EC9B2"/>
    <w:rsid w:val="5B8EF6B8"/>
    <w:rsid w:val="5B8FCA47"/>
    <w:rsid w:val="5B957FEB"/>
    <w:rsid w:val="5B97C532"/>
    <w:rsid w:val="5B98ED54"/>
    <w:rsid w:val="5B9980A7"/>
    <w:rsid w:val="5B9A7EF7"/>
    <w:rsid w:val="5B9AD4BA"/>
    <w:rsid w:val="5B9B4D2E"/>
    <w:rsid w:val="5B9BA93A"/>
    <w:rsid w:val="5BA08F42"/>
    <w:rsid w:val="5BA1292A"/>
    <w:rsid w:val="5BA3D48A"/>
    <w:rsid w:val="5BA56649"/>
    <w:rsid w:val="5BA5CECA"/>
    <w:rsid w:val="5BA6D089"/>
    <w:rsid w:val="5BA86812"/>
    <w:rsid w:val="5BA95B11"/>
    <w:rsid w:val="5BAA2FB0"/>
    <w:rsid w:val="5BAB63D3"/>
    <w:rsid w:val="5BAC3373"/>
    <w:rsid w:val="5BAD9ABC"/>
    <w:rsid w:val="5BB1B38A"/>
    <w:rsid w:val="5BB42EED"/>
    <w:rsid w:val="5BB65BC3"/>
    <w:rsid w:val="5BB71D41"/>
    <w:rsid w:val="5BB84AC9"/>
    <w:rsid w:val="5BB88E81"/>
    <w:rsid w:val="5BB8A5CE"/>
    <w:rsid w:val="5BB8EC53"/>
    <w:rsid w:val="5BB9BA1C"/>
    <w:rsid w:val="5BBB5A69"/>
    <w:rsid w:val="5BBB7F49"/>
    <w:rsid w:val="5BBF7B42"/>
    <w:rsid w:val="5BC055EB"/>
    <w:rsid w:val="5BC18C21"/>
    <w:rsid w:val="5BC38553"/>
    <w:rsid w:val="5BC5FFB1"/>
    <w:rsid w:val="5BC77801"/>
    <w:rsid w:val="5BC81D53"/>
    <w:rsid w:val="5BCCD386"/>
    <w:rsid w:val="5BCCF1D4"/>
    <w:rsid w:val="5BD071A0"/>
    <w:rsid w:val="5BD3E3D6"/>
    <w:rsid w:val="5BD48D7D"/>
    <w:rsid w:val="5BD69388"/>
    <w:rsid w:val="5BD8A747"/>
    <w:rsid w:val="5BDB13BE"/>
    <w:rsid w:val="5BDC99E3"/>
    <w:rsid w:val="5BDE08C4"/>
    <w:rsid w:val="5BDE5F50"/>
    <w:rsid w:val="5BDE97D3"/>
    <w:rsid w:val="5BE01FE6"/>
    <w:rsid w:val="5BE73B37"/>
    <w:rsid w:val="5BEAB754"/>
    <w:rsid w:val="5BEB511A"/>
    <w:rsid w:val="5BEF03C9"/>
    <w:rsid w:val="5BEFDF4C"/>
    <w:rsid w:val="5BF55432"/>
    <w:rsid w:val="5BF5C15E"/>
    <w:rsid w:val="5BF62979"/>
    <w:rsid w:val="5BF64B57"/>
    <w:rsid w:val="5BF79D28"/>
    <w:rsid w:val="5BF7BFC6"/>
    <w:rsid w:val="5BF9DE5D"/>
    <w:rsid w:val="5BFD8EC7"/>
    <w:rsid w:val="5BFDC25A"/>
    <w:rsid w:val="5C0184FF"/>
    <w:rsid w:val="5C018D95"/>
    <w:rsid w:val="5C041E9A"/>
    <w:rsid w:val="5C044E9B"/>
    <w:rsid w:val="5C08FFED"/>
    <w:rsid w:val="5C0A1EEA"/>
    <w:rsid w:val="5C0C9755"/>
    <w:rsid w:val="5C0EBCB2"/>
    <w:rsid w:val="5C0F41EE"/>
    <w:rsid w:val="5C109FD9"/>
    <w:rsid w:val="5C12573C"/>
    <w:rsid w:val="5C129F6C"/>
    <w:rsid w:val="5C12D8B8"/>
    <w:rsid w:val="5C14DF61"/>
    <w:rsid w:val="5C17AE8C"/>
    <w:rsid w:val="5C17BDF9"/>
    <w:rsid w:val="5C182BCC"/>
    <w:rsid w:val="5C192370"/>
    <w:rsid w:val="5C1BD1C5"/>
    <w:rsid w:val="5C1C9C4B"/>
    <w:rsid w:val="5C1DF5DD"/>
    <w:rsid w:val="5C247902"/>
    <w:rsid w:val="5C24D774"/>
    <w:rsid w:val="5C25C24D"/>
    <w:rsid w:val="5C26DCA0"/>
    <w:rsid w:val="5C27851F"/>
    <w:rsid w:val="5C2E964E"/>
    <w:rsid w:val="5C2F1930"/>
    <w:rsid w:val="5C2FE2B4"/>
    <w:rsid w:val="5C2FF67A"/>
    <w:rsid w:val="5C300BAA"/>
    <w:rsid w:val="5C30C3D0"/>
    <w:rsid w:val="5C341984"/>
    <w:rsid w:val="5C366216"/>
    <w:rsid w:val="5C393193"/>
    <w:rsid w:val="5C3A40F0"/>
    <w:rsid w:val="5C3D9306"/>
    <w:rsid w:val="5C3E5B25"/>
    <w:rsid w:val="5C3FC868"/>
    <w:rsid w:val="5C4218DA"/>
    <w:rsid w:val="5C4361F9"/>
    <w:rsid w:val="5C446C9C"/>
    <w:rsid w:val="5C448C5E"/>
    <w:rsid w:val="5C45D220"/>
    <w:rsid w:val="5C480FF5"/>
    <w:rsid w:val="5C4AC814"/>
    <w:rsid w:val="5C4FD855"/>
    <w:rsid w:val="5C5239D1"/>
    <w:rsid w:val="5C54B17F"/>
    <w:rsid w:val="5C55E9DA"/>
    <w:rsid w:val="5C561638"/>
    <w:rsid w:val="5C571B73"/>
    <w:rsid w:val="5C58024A"/>
    <w:rsid w:val="5C588B63"/>
    <w:rsid w:val="5C59CC31"/>
    <w:rsid w:val="5C5E57B7"/>
    <w:rsid w:val="5C5E93BD"/>
    <w:rsid w:val="5C61CCFC"/>
    <w:rsid w:val="5C651BA0"/>
    <w:rsid w:val="5C65A411"/>
    <w:rsid w:val="5C661348"/>
    <w:rsid w:val="5C66DC75"/>
    <w:rsid w:val="5C69D541"/>
    <w:rsid w:val="5C6AB1B3"/>
    <w:rsid w:val="5C6C0EF9"/>
    <w:rsid w:val="5C718D47"/>
    <w:rsid w:val="5C72FD65"/>
    <w:rsid w:val="5C75E797"/>
    <w:rsid w:val="5C7AD4B0"/>
    <w:rsid w:val="5C7C210B"/>
    <w:rsid w:val="5C7E6D48"/>
    <w:rsid w:val="5C7F6B85"/>
    <w:rsid w:val="5C7FA37B"/>
    <w:rsid w:val="5C8048DD"/>
    <w:rsid w:val="5C81277C"/>
    <w:rsid w:val="5C816914"/>
    <w:rsid w:val="5C817C01"/>
    <w:rsid w:val="5C837BB2"/>
    <w:rsid w:val="5C878003"/>
    <w:rsid w:val="5C8D5CA9"/>
    <w:rsid w:val="5C8DFA0B"/>
    <w:rsid w:val="5C90FF9C"/>
    <w:rsid w:val="5C91DECB"/>
    <w:rsid w:val="5C93B98D"/>
    <w:rsid w:val="5C979C63"/>
    <w:rsid w:val="5C9820F1"/>
    <w:rsid w:val="5CA055D3"/>
    <w:rsid w:val="5CA09F55"/>
    <w:rsid w:val="5CA22ACA"/>
    <w:rsid w:val="5CA3C5E9"/>
    <w:rsid w:val="5CA3E839"/>
    <w:rsid w:val="5CA4FFE1"/>
    <w:rsid w:val="5CA85E97"/>
    <w:rsid w:val="5CA908A0"/>
    <w:rsid w:val="5CAA40D3"/>
    <w:rsid w:val="5CAC24D1"/>
    <w:rsid w:val="5CADC993"/>
    <w:rsid w:val="5CAE0DA0"/>
    <w:rsid w:val="5CAFE428"/>
    <w:rsid w:val="5CB4385E"/>
    <w:rsid w:val="5CB44C2E"/>
    <w:rsid w:val="5CB6A991"/>
    <w:rsid w:val="5CB943B6"/>
    <w:rsid w:val="5CBB468A"/>
    <w:rsid w:val="5CBB72F0"/>
    <w:rsid w:val="5CBFA8B2"/>
    <w:rsid w:val="5CC7E95E"/>
    <w:rsid w:val="5CCA52F2"/>
    <w:rsid w:val="5CD1122E"/>
    <w:rsid w:val="5CD27F9A"/>
    <w:rsid w:val="5CD2E165"/>
    <w:rsid w:val="5CD306A0"/>
    <w:rsid w:val="5CD3A0DF"/>
    <w:rsid w:val="5CD3F9C3"/>
    <w:rsid w:val="5CD44BD9"/>
    <w:rsid w:val="5CDB416B"/>
    <w:rsid w:val="5CDB9F70"/>
    <w:rsid w:val="5CDC5F1A"/>
    <w:rsid w:val="5CDEF193"/>
    <w:rsid w:val="5CDF1007"/>
    <w:rsid w:val="5CDFE53C"/>
    <w:rsid w:val="5CE210D4"/>
    <w:rsid w:val="5CE23263"/>
    <w:rsid w:val="5CE3B3C5"/>
    <w:rsid w:val="5CE806CC"/>
    <w:rsid w:val="5CED4BC9"/>
    <w:rsid w:val="5CEEF2FB"/>
    <w:rsid w:val="5CF0411B"/>
    <w:rsid w:val="5CF068B4"/>
    <w:rsid w:val="5CF2BF63"/>
    <w:rsid w:val="5CF36C9D"/>
    <w:rsid w:val="5CF3994A"/>
    <w:rsid w:val="5CF40B4D"/>
    <w:rsid w:val="5CF902E6"/>
    <w:rsid w:val="5CF932D5"/>
    <w:rsid w:val="5CFA1886"/>
    <w:rsid w:val="5CFC2775"/>
    <w:rsid w:val="5CFF8AFD"/>
    <w:rsid w:val="5D003596"/>
    <w:rsid w:val="5D00B35C"/>
    <w:rsid w:val="5D00B4F1"/>
    <w:rsid w:val="5D01062F"/>
    <w:rsid w:val="5D050ABA"/>
    <w:rsid w:val="5D05A9A6"/>
    <w:rsid w:val="5D082DD9"/>
    <w:rsid w:val="5D0A2AB9"/>
    <w:rsid w:val="5D0A2B62"/>
    <w:rsid w:val="5D0C4D7A"/>
    <w:rsid w:val="5D0DDC9F"/>
    <w:rsid w:val="5D0E4918"/>
    <w:rsid w:val="5D0E5E77"/>
    <w:rsid w:val="5D10CD9A"/>
    <w:rsid w:val="5D1293C6"/>
    <w:rsid w:val="5D13A12A"/>
    <w:rsid w:val="5D1B82D0"/>
    <w:rsid w:val="5D1B9D4C"/>
    <w:rsid w:val="5D1BBEB6"/>
    <w:rsid w:val="5D1CE4EF"/>
    <w:rsid w:val="5D1E099E"/>
    <w:rsid w:val="5D20FBAC"/>
    <w:rsid w:val="5D24D2CC"/>
    <w:rsid w:val="5D25F642"/>
    <w:rsid w:val="5D297AC9"/>
    <w:rsid w:val="5D2A238D"/>
    <w:rsid w:val="5D2A659F"/>
    <w:rsid w:val="5D2A7F18"/>
    <w:rsid w:val="5D2BEA12"/>
    <w:rsid w:val="5D2CC317"/>
    <w:rsid w:val="5D2CE772"/>
    <w:rsid w:val="5D2D53C1"/>
    <w:rsid w:val="5D2D7F08"/>
    <w:rsid w:val="5D303183"/>
    <w:rsid w:val="5D306AC8"/>
    <w:rsid w:val="5D333E82"/>
    <w:rsid w:val="5D36EE17"/>
    <w:rsid w:val="5D384EE2"/>
    <w:rsid w:val="5D3C18FB"/>
    <w:rsid w:val="5D3D03CE"/>
    <w:rsid w:val="5D3D3C73"/>
    <w:rsid w:val="5D3E815C"/>
    <w:rsid w:val="5D3EA6F4"/>
    <w:rsid w:val="5D3F555E"/>
    <w:rsid w:val="5D443EE4"/>
    <w:rsid w:val="5D45A00B"/>
    <w:rsid w:val="5D476F1E"/>
    <w:rsid w:val="5D495D8D"/>
    <w:rsid w:val="5D4982AA"/>
    <w:rsid w:val="5D4C3866"/>
    <w:rsid w:val="5D4DCC48"/>
    <w:rsid w:val="5D4E8EC4"/>
    <w:rsid w:val="5D505F3E"/>
    <w:rsid w:val="5D514FE6"/>
    <w:rsid w:val="5D524952"/>
    <w:rsid w:val="5D5295A3"/>
    <w:rsid w:val="5D53CC25"/>
    <w:rsid w:val="5D56BA34"/>
    <w:rsid w:val="5D5804BC"/>
    <w:rsid w:val="5D594F45"/>
    <w:rsid w:val="5D5A7586"/>
    <w:rsid w:val="5D5B299D"/>
    <w:rsid w:val="5D5F9139"/>
    <w:rsid w:val="5D621ADF"/>
    <w:rsid w:val="5D64816C"/>
    <w:rsid w:val="5D65556C"/>
    <w:rsid w:val="5D667587"/>
    <w:rsid w:val="5D6825C4"/>
    <w:rsid w:val="5D69629B"/>
    <w:rsid w:val="5D69D9D3"/>
    <w:rsid w:val="5D6A41C0"/>
    <w:rsid w:val="5D6B7996"/>
    <w:rsid w:val="5D6C9346"/>
    <w:rsid w:val="5D6CA1BD"/>
    <w:rsid w:val="5D6CF289"/>
    <w:rsid w:val="5D70504C"/>
    <w:rsid w:val="5D7117D8"/>
    <w:rsid w:val="5D744404"/>
    <w:rsid w:val="5D74931B"/>
    <w:rsid w:val="5D76BFD7"/>
    <w:rsid w:val="5D777741"/>
    <w:rsid w:val="5D77F8AA"/>
    <w:rsid w:val="5D78EF0E"/>
    <w:rsid w:val="5D7AD451"/>
    <w:rsid w:val="5D7B4566"/>
    <w:rsid w:val="5D7B4730"/>
    <w:rsid w:val="5D7D0D09"/>
    <w:rsid w:val="5D7DEC2F"/>
    <w:rsid w:val="5D8017D1"/>
    <w:rsid w:val="5D824026"/>
    <w:rsid w:val="5D83977B"/>
    <w:rsid w:val="5D83D195"/>
    <w:rsid w:val="5D858AEA"/>
    <w:rsid w:val="5D85E675"/>
    <w:rsid w:val="5D860E09"/>
    <w:rsid w:val="5D86EB46"/>
    <w:rsid w:val="5D875139"/>
    <w:rsid w:val="5D88FF88"/>
    <w:rsid w:val="5D8D73E1"/>
    <w:rsid w:val="5D8F693A"/>
    <w:rsid w:val="5D912493"/>
    <w:rsid w:val="5D917749"/>
    <w:rsid w:val="5D93773C"/>
    <w:rsid w:val="5D98CE58"/>
    <w:rsid w:val="5D99069F"/>
    <w:rsid w:val="5D99E6B6"/>
    <w:rsid w:val="5D9D253E"/>
    <w:rsid w:val="5D9EABA7"/>
    <w:rsid w:val="5DA382F9"/>
    <w:rsid w:val="5DA4BE87"/>
    <w:rsid w:val="5DA706BE"/>
    <w:rsid w:val="5DA7246B"/>
    <w:rsid w:val="5DA8C543"/>
    <w:rsid w:val="5DAB9AE0"/>
    <w:rsid w:val="5DB12AE2"/>
    <w:rsid w:val="5DB2511D"/>
    <w:rsid w:val="5DB2D424"/>
    <w:rsid w:val="5DB5084C"/>
    <w:rsid w:val="5DB6F76A"/>
    <w:rsid w:val="5DB86905"/>
    <w:rsid w:val="5DBD3A8F"/>
    <w:rsid w:val="5DBD96C5"/>
    <w:rsid w:val="5DBE0672"/>
    <w:rsid w:val="5DBF85C4"/>
    <w:rsid w:val="5DC0A7D5"/>
    <w:rsid w:val="5DC6C1B8"/>
    <w:rsid w:val="5DC7E3A5"/>
    <w:rsid w:val="5DCE353D"/>
    <w:rsid w:val="5DCE4C9A"/>
    <w:rsid w:val="5DCE7B36"/>
    <w:rsid w:val="5DCEA0DA"/>
    <w:rsid w:val="5DCF3462"/>
    <w:rsid w:val="5DCF3E1A"/>
    <w:rsid w:val="5DCF9FC9"/>
    <w:rsid w:val="5DD0F568"/>
    <w:rsid w:val="5DD32D38"/>
    <w:rsid w:val="5DD49D4D"/>
    <w:rsid w:val="5DD6EACD"/>
    <w:rsid w:val="5DD7BA26"/>
    <w:rsid w:val="5DD937D5"/>
    <w:rsid w:val="5DDAD2F3"/>
    <w:rsid w:val="5DDB87E0"/>
    <w:rsid w:val="5DDCBED9"/>
    <w:rsid w:val="5DDE4671"/>
    <w:rsid w:val="5DDE6AC8"/>
    <w:rsid w:val="5DDEC032"/>
    <w:rsid w:val="5DE274D9"/>
    <w:rsid w:val="5DE7E4F8"/>
    <w:rsid w:val="5DE90236"/>
    <w:rsid w:val="5DEBB73A"/>
    <w:rsid w:val="5DEFB55E"/>
    <w:rsid w:val="5DF1C217"/>
    <w:rsid w:val="5DF384C8"/>
    <w:rsid w:val="5DF548BC"/>
    <w:rsid w:val="5DFA9FB7"/>
    <w:rsid w:val="5DFB23A0"/>
    <w:rsid w:val="5DFD798F"/>
    <w:rsid w:val="5DFF2ED4"/>
    <w:rsid w:val="5DFF392D"/>
    <w:rsid w:val="5DFF62CA"/>
    <w:rsid w:val="5E002A54"/>
    <w:rsid w:val="5E0129FE"/>
    <w:rsid w:val="5E02FC90"/>
    <w:rsid w:val="5E0A80BF"/>
    <w:rsid w:val="5E104392"/>
    <w:rsid w:val="5E10A215"/>
    <w:rsid w:val="5E13A0F7"/>
    <w:rsid w:val="5E13EF55"/>
    <w:rsid w:val="5E1491B9"/>
    <w:rsid w:val="5E159D69"/>
    <w:rsid w:val="5E177055"/>
    <w:rsid w:val="5E17F334"/>
    <w:rsid w:val="5E17F47B"/>
    <w:rsid w:val="5E18ECEE"/>
    <w:rsid w:val="5E1970F1"/>
    <w:rsid w:val="5E1D96D2"/>
    <w:rsid w:val="5E1DF8E0"/>
    <w:rsid w:val="5E1E5EFD"/>
    <w:rsid w:val="5E1E8E08"/>
    <w:rsid w:val="5E209B9D"/>
    <w:rsid w:val="5E226558"/>
    <w:rsid w:val="5E23ACFB"/>
    <w:rsid w:val="5E257F01"/>
    <w:rsid w:val="5E267465"/>
    <w:rsid w:val="5E28A0D5"/>
    <w:rsid w:val="5E2990C1"/>
    <w:rsid w:val="5E2B7272"/>
    <w:rsid w:val="5E2B89AD"/>
    <w:rsid w:val="5E2FB706"/>
    <w:rsid w:val="5E35AD1C"/>
    <w:rsid w:val="5E369815"/>
    <w:rsid w:val="5E371D3C"/>
    <w:rsid w:val="5E372DC7"/>
    <w:rsid w:val="5E391BFA"/>
    <w:rsid w:val="5E3E37B4"/>
    <w:rsid w:val="5E3E7004"/>
    <w:rsid w:val="5E3FC430"/>
    <w:rsid w:val="5E4120C3"/>
    <w:rsid w:val="5E41AD51"/>
    <w:rsid w:val="5E443D13"/>
    <w:rsid w:val="5E449B36"/>
    <w:rsid w:val="5E44FC0F"/>
    <w:rsid w:val="5E45AAD9"/>
    <w:rsid w:val="5E475CC8"/>
    <w:rsid w:val="5E47F121"/>
    <w:rsid w:val="5E47FD32"/>
    <w:rsid w:val="5E4AB1F3"/>
    <w:rsid w:val="5E4B1F5C"/>
    <w:rsid w:val="5E4C898E"/>
    <w:rsid w:val="5E517143"/>
    <w:rsid w:val="5E546DBE"/>
    <w:rsid w:val="5E55BFD5"/>
    <w:rsid w:val="5E55E343"/>
    <w:rsid w:val="5E575311"/>
    <w:rsid w:val="5E577C84"/>
    <w:rsid w:val="5E5AF4E8"/>
    <w:rsid w:val="5E5BB600"/>
    <w:rsid w:val="5E5C1D77"/>
    <w:rsid w:val="5E5F8A82"/>
    <w:rsid w:val="5E5FD2CE"/>
    <w:rsid w:val="5E6048C1"/>
    <w:rsid w:val="5E625D9E"/>
    <w:rsid w:val="5E64E71F"/>
    <w:rsid w:val="5E65944A"/>
    <w:rsid w:val="5E68C9A5"/>
    <w:rsid w:val="5E697590"/>
    <w:rsid w:val="5E6B008F"/>
    <w:rsid w:val="5E6C37CF"/>
    <w:rsid w:val="5E6CFBC7"/>
    <w:rsid w:val="5E6E144C"/>
    <w:rsid w:val="5E6E4FFB"/>
    <w:rsid w:val="5E6F4860"/>
    <w:rsid w:val="5E721069"/>
    <w:rsid w:val="5E730CFC"/>
    <w:rsid w:val="5E74D237"/>
    <w:rsid w:val="5E7B0344"/>
    <w:rsid w:val="5E7B4040"/>
    <w:rsid w:val="5E7BD4DD"/>
    <w:rsid w:val="5E7E252F"/>
    <w:rsid w:val="5E82A3CD"/>
    <w:rsid w:val="5E85B19B"/>
    <w:rsid w:val="5E86A511"/>
    <w:rsid w:val="5E8BC12D"/>
    <w:rsid w:val="5E8E21EF"/>
    <w:rsid w:val="5E8E658B"/>
    <w:rsid w:val="5E8E7AC5"/>
    <w:rsid w:val="5E90427F"/>
    <w:rsid w:val="5E92ABEA"/>
    <w:rsid w:val="5E94B56A"/>
    <w:rsid w:val="5E95EAD8"/>
    <w:rsid w:val="5E968C13"/>
    <w:rsid w:val="5E96A039"/>
    <w:rsid w:val="5E970625"/>
    <w:rsid w:val="5E974874"/>
    <w:rsid w:val="5E987B68"/>
    <w:rsid w:val="5E99EB77"/>
    <w:rsid w:val="5E9A4E88"/>
    <w:rsid w:val="5E9BB621"/>
    <w:rsid w:val="5E9C8E6E"/>
    <w:rsid w:val="5E9D1B6B"/>
    <w:rsid w:val="5E9DDCF8"/>
    <w:rsid w:val="5E9EA6B0"/>
    <w:rsid w:val="5EA14AE1"/>
    <w:rsid w:val="5EA4B76A"/>
    <w:rsid w:val="5EA59BB5"/>
    <w:rsid w:val="5EA80148"/>
    <w:rsid w:val="5EA8C071"/>
    <w:rsid w:val="5EA9AD9B"/>
    <w:rsid w:val="5EAAE17C"/>
    <w:rsid w:val="5EACAAA2"/>
    <w:rsid w:val="5EACEDE1"/>
    <w:rsid w:val="5EAD3104"/>
    <w:rsid w:val="5EAD9B03"/>
    <w:rsid w:val="5EAE67CA"/>
    <w:rsid w:val="5EAE76CF"/>
    <w:rsid w:val="5EB38A57"/>
    <w:rsid w:val="5EB514A2"/>
    <w:rsid w:val="5EB57A55"/>
    <w:rsid w:val="5EB5F87E"/>
    <w:rsid w:val="5EB69BFE"/>
    <w:rsid w:val="5EB95078"/>
    <w:rsid w:val="5EB9D490"/>
    <w:rsid w:val="5EBB2D9E"/>
    <w:rsid w:val="5EBC4A18"/>
    <w:rsid w:val="5EBD4AD9"/>
    <w:rsid w:val="5EBE3939"/>
    <w:rsid w:val="5EBF676D"/>
    <w:rsid w:val="5EC092EA"/>
    <w:rsid w:val="5EC12713"/>
    <w:rsid w:val="5EC3FBF3"/>
    <w:rsid w:val="5EC59D73"/>
    <w:rsid w:val="5EC66A74"/>
    <w:rsid w:val="5EC6D5AC"/>
    <w:rsid w:val="5EC82562"/>
    <w:rsid w:val="5EC87A02"/>
    <w:rsid w:val="5ECA2395"/>
    <w:rsid w:val="5ECA657C"/>
    <w:rsid w:val="5ECD18A7"/>
    <w:rsid w:val="5ED1396C"/>
    <w:rsid w:val="5ED31318"/>
    <w:rsid w:val="5ED3E687"/>
    <w:rsid w:val="5EDB356C"/>
    <w:rsid w:val="5EDB8378"/>
    <w:rsid w:val="5EDDAE5D"/>
    <w:rsid w:val="5EE034DB"/>
    <w:rsid w:val="5EE0D47F"/>
    <w:rsid w:val="5EE21AF2"/>
    <w:rsid w:val="5EE23426"/>
    <w:rsid w:val="5EE2B6BD"/>
    <w:rsid w:val="5EE314BE"/>
    <w:rsid w:val="5EE359DC"/>
    <w:rsid w:val="5EE36BE9"/>
    <w:rsid w:val="5EE42E7F"/>
    <w:rsid w:val="5EE53B7E"/>
    <w:rsid w:val="5EE5867A"/>
    <w:rsid w:val="5EE8031C"/>
    <w:rsid w:val="5EEAA1BA"/>
    <w:rsid w:val="5EEB0714"/>
    <w:rsid w:val="5EED488A"/>
    <w:rsid w:val="5EF0A44E"/>
    <w:rsid w:val="5EF223EC"/>
    <w:rsid w:val="5EF37062"/>
    <w:rsid w:val="5EF5494B"/>
    <w:rsid w:val="5EF639BD"/>
    <w:rsid w:val="5EF75F35"/>
    <w:rsid w:val="5EF7F443"/>
    <w:rsid w:val="5EF9FA2B"/>
    <w:rsid w:val="5EFA2A7C"/>
    <w:rsid w:val="5EFB5126"/>
    <w:rsid w:val="5EFC7B67"/>
    <w:rsid w:val="5EFD08FE"/>
    <w:rsid w:val="5F001609"/>
    <w:rsid w:val="5F023EA1"/>
    <w:rsid w:val="5F040D46"/>
    <w:rsid w:val="5F0623FF"/>
    <w:rsid w:val="5F06D0CC"/>
    <w:rsid w:val="5F080079"/>
    <w:rsid w:val="5F090025"/>
    <w:rsid w:val="5F090F9C"/>
    <w:rsid w:val="5F09D596"/>
    <w:rsid w:val="5F0A7ECB"/>
    <w:rsid w:val="5F0B77A4"/>
    <w:rsid w:val="5F0D276F"/>
    <w:rsid w:val="5F0DD489"/>
    <w:rsid w:val="5F0E79CA"/>
    <w:rsid w:val="5F108346"/>
    <w:rsid w:val="5F12FD44"/>
    <w:rsid w:val="5F1550F3"/>
    <w:rsid w:val="5F156698"/>
    <w:rsid w:val="5F1672D4"/>
    <w:rsid w:val="5F176785"/>
    <w:rsid w:val="5F180AF3"/>
    <w:rsid w:val="5F196346"/>
    <w:rsid w:val="5F19682C"/>
    <w:rsid w:val="5F1A0ED8"/>
    <w:rsid w:val="5F1A42BF"/>
    <w:rsid w:val="5F1C1FA6"/>
    <w:rsid w:val="5F1C2730"/>
    <w:rsid w:val="5F1C98FF"/>
    <w:rsid w:val="5F21B274"/>
    <w:rsid w:val="5F225400"/>
    <w:rsid w:val="5F230A7C"/>
    <w:rsid w:val="5F239571"/>
    <w:rsid w:val="5F249EC6"/>
    <w:rsid w:val="5F26CBEA"/>
    <w:rsid w:val="5F294181"/>
    <w:rsid w:val="5F29D080"/>
    <w:rsid w:val="5F2A203A"/>
    <w:rsid w:val="5F2AC96F"/>
    <w:rsid w:val="5F2D9D12"/>
    <w:rsid w:val="5F2E348A"/>
    <w:rsid w:val="5F2FAC14"/>
    <w:rsid w:val="5F324CF6"/>
    <w:rsid w:val="5F35A226"/>
    <w:rsid w:val="5F394235"/>
    <w:rsid w:val="5F3AF94E"/>
    <w:rsid w:val="5F3B7D93"/>
    <w:rsid w:val="5F3CF202"/>
    <w:rsid w:val="5F3D2FEB"/>
    <w:rsid w:val="5F414305"/>
    <w:rsid w:val="5F42DB13"/>
    <w:rsid w:val="5F45B5C8"/>
    <w:rsid w:val="5F45E9F0"/>
    <w:rsid w:val="5F4C24A2"/>
    <w:rsid w:val="5F4E23EF"/>
    <w:rsid w:val="5F4F61FB"/>
    <w:rsid w:val="5F4F84CC"/>
    <w:rsid w:val="5F523F97"/>
    <w:rsid w:val="5F52BB1E"/>
    <w:rsid w:val="5F552C38"/>
    <w:rsid w:val="5F556EB4"/>
    <w:rsid w:val="5F560E5A"/>
    <w:rsid w:val="5F5629D4"/>
    <w:rsid w:val="5F566C82"/>
    <w:rsid w:val="5F56EAA8"/>
    <w:rsid w:val="5F5AB145"/>
    <w:rsid w:val="5F5D10FD"/>
    <w:rsid w:val="5F6110AB"/>
    <w:rsid w:val="5F653A64"/>
    <w:rsid w:val="5F66938B"/>
    <w:rsid w:val="5F66AB3A"/>
    <w:rsid w:val="5F67AF40"/>
    <w:rsid w:val="5F68D8D4"/>
    <w:rsid w:val="5F6A6919"/>
    <w:rsid w:val="5F6E4D3F"/>
    <w:rsid w:val="5F6F27DB"/>
    <w:rsid w:val="5F6F6E01"/>
    <w:rsid w:val="5F700EB6"/>
    <w:rsid w:val="5F70DB8A"/>
    <w:rsid w:val="5F710411"/>
    <w:rsid w:val="5F7A79E1"/>
    <w:rsid w:val="5F8027A8"/>
    <w:rsid w:val="5F8584F6"/>
    <w:rsid w:val="5F86760B"/>
    <w:rsid w:val="5F87067F"/>
    <w:rsid w:val="5F891983"/>
    <w:rsid w:val="5F8D1F82"/>
    <w:rsid w:val="5F92221F"/>
    <w:rsid w:val="5F96D848"/>
    <w:rsid w:val="5F9BBD6D"/>
    <w:rsid w:val="5F9CE715"/>
    <w:rsid w:val="5F9E3B28"/>
    <w:rsid w:val="5FA25BF0"/>
    <w:rsid w:val="5FA69E5A"/>
    <w:rsid w:val="5FAA4190"/>
    <w:rsid w:val="5FAAE810"/>
    <w:rsid w:val="5FAB5C91"/>
    <w:rsid w:val="5FAB72AF"/>
    <w:rsid w:val="5FAC7B4F"/>
    <w:rsid w:val="5FADE0AA"/>
    <w:rsid w:val="5FB028CB"/>
    <w:rsid w:val="5FB35794"/>
    <w:rsid w:val="5FB6D930"/>
    <w:rsid w:val="5FB7DAA1"/>
    <w:rsid w:val="5FBDE642"/>
    <w:rsid w:val="5FBEFF21"/>
    <w:rsid w:val="5FC14C6E"/>
    <w:rsid w:val="5FC3BCC9"/>
    <w:rsid w:val="5FC62770"/>
    <w:rsid w:val="5FC7FED7"/>
    <w:rsid w:val="5FCC934D"/>
    <w:rsid w:val="5FCD5E34"/>
    <w:rsid w:val="5FD07511"/>
    <w:rsid w:val="5FD26BD2"/>
    <w:rsid w:val="5FD5DF0D"/>
    <w:rsid w:val="5FD709B9"/>
    <w:rsid w:val="5FD9ED78"/>
    <w:rsid w:val="5FDBF117"/>
    <w:rsid w:val="5FDCF124"/>
    <w:rsid w:val="5FE3257D"/>
    <w:rsid w:val="5FE335AB"/>
    <w:rsid w:val="5FE402EF"/>
    <w:rsid w:val="5FE4C1C5"/>
    <w:rsid w:val="5FE56305"/>
    <w:rsid w:val="5FE81771"/>
    <w:rsid w:val="5FE90B4F"/>
    <w:rsid w:val="5FEAFD76"/>
    <w:rsid w:val="5FEE21E6"/>
    <w:rsid w:val="5FEECB6D"/>
    <w:rsid w:val="5FF064FB"/>
    <w:rsid w:val="5FF32338"/>
    <w:rsid w:val="5FF52D1D"/>
    <w:rsid w:val="5FF53EA8"/>
    <w:rsid w:val="5FF55FDB"/>
    <w:rsid w:val="5FF582B2"/>
    <w:rsid w:val="5FF8AA18"/>
    <w:rsid w:val="5FF8EAD3"/>
    <w:rsid w:val="5FF937CA"/>
    <w:rsid w:val="5FFAC7AE"/>
    <w:rsid w:val="5FFB6DF7"/>
    <w:rsid w:val="5FFEAC96"/>
    <w:rsid w:val="5FFFD193"/>
    <w:rsid w:val="6003842E"/>
    <w:rsid w:val="60044D69"/>
    <w:rsid w:val="6004AB42"/>
    <w:rsid w:val="600809C5"/>
    <w:rsid w:val="6008889F"/>
    <w:rsid w:val="600B810F"/>
    <w:rsid w:val="600B9CDA"/>
    <w:rsid w:val="600BD4CD"/>
    <w:rsid w:val="6010484C"/>
    <w:rsid w:val="6010847F"/>
    <w:rsid w:val="6010DFC7"/>
    <w:rsid w:val="601211AF"/>
    <w:rsid w:val="60123212"/>
    <w:rsid w:val="6012529B"/>
    <w:rsid w:val="6012CD6D"/>
    <w:rsid w:val="6013D2D1"/>
    <w:rsid w:val="60142C96"/>
    <w:rsid w:val="6019B196"/>
    <w:rsid w:val="6019D2BC"/>
    <w:rsid w:val="601B2B0C"/>
    <w:rsid w:val="601C4A6B"/>
    <w:rsid w:val="601C508C"/>
    <w:rsid w:val="601E5F7B"/>
    <w:rsid w:val="601FFE78"/>
    <w:rsid w:val="6021E502"/>
    <w:rsid w:val="6022384F"/>
    <w:rsid w:val="6022F5AF"/>
    <w:rsid w:val="602851E5"/>
    <w:rsid w:val="60299C04"/>
    <w:rsid w:val="602D2161"/>
    <w:rsid w:val="602DB10B"/>
    <w:rsid w:val="602E64E7"/>
    <w:rsid w:val="602EDE94"/>
    <w:rsid w:val="60302AFA"/>
    <w:rsid w:val="6030BB27"/>
    <w:rsid w:val="6030D397"/>
    <w:rsid w:val="6031A3A3"/>
    <w:rsid w:val="6034DF61"/>
    <w:rsid w:val="60362ECB"/>
    <w:rsid w:val="6036D23C"/>
    <w:rsid w:val="6036F97A"/>
    <w:rsid w:val="603789AB"/>
    <w:rsid w:val="60396FDA"/>
    <w:rsid w:val="603A850A"/>
    <w:rsid w:val="603B5D52"/>
    <w:rsid w:val="603D9076"/>
    <w:rsid w:val="603DB8A2"/>
    <w:rsid w:val="603E39D2"/>
    <w:rsid w:val="603ECFB8"/>
    <w:rsid w:val="60466717"/>
    <w:rsid w:val="604B49EA"/>
    <w:rsid w:val="604DDA7F"/>
    <w:rsid w:val="604F1EFB"/>
    <w:rsid w:val="604F6093"/>
    <w:rsid w:val="605277F0"/>
    <w:rsid w:val="6053895C"/>
    <w:rsid w:val="6054E1C2"/>
    <w:rsid w:val="60553354"/>
    <w:rsid w:val="60570763"/>
    <w:rsid w:val="6057DECE"/>
    <w:rsid w:val="60590684"/>
    <w:rsid w:val="605B4D7E"/>
    <w:rsid w:val="605BCF02"/>
    <w:rsid w:val="605C04FF"/>
    <w:rsid w:val="60623B63"/>
    <w:rsid w:val="606331D2"/>
    <w:rsid w:val="60636906"/>
    <w:rsid w:val="606411E3"/>
    <w:rsid w:val="60665BB0"/>
    <w:rsid w:val="6067A4CD"/>
    <w:rsid w:val="6069DBC8"/>
    <w:rsid w:val="606B46E8"/>
    <w:rsid w:val="606B8110"/>
    <w:rsid w:val="606B8401"/>
    <w:rsid w:val="606C23B3"/>
    <w:rsid w:val="606C5027"/>
    <w:rsid w:val="606D9C5C"/>
    <w:rsid w:val="60702CA4"/>
    <w:rsid w:val="60712922"/>
    <w:rsid w:val="60714654"/>
    <w:rsid w:val="6072621A"/>
    <w:rsid w:val="607376A7"/>
    <w:rsid w:val="6075BCAE"/>
    <w:rsid w:val="60770A81"/>
    <w:rsid w:val="607B688A"/>
    <w:rsid w:val="607BA09B"/>
    <w:rsid w:val="607C59C9"/>
    <w:rsid w:val="607DEA95"/>
    <w:rsid w:val="6080660E"/>
    <w:rsid w:val="608069F2"/>
    <w:rsid w:val="6081F74A"/>
    <w:rsid w:val="60844994"/>
    <w:rsid w:val="608599E3"/>
    <w:rsid w:val="60859B40"/>
    <w:rsid w:val="6086A1D0"/>
    <w:rsid w:val="6088A4F7"/>
    <w:rsid w:val="60890ABD"/>
    <w:rsid w:val="608B73D5"/>
    <w:rsid w:val="608DA952"/>
    <w:rsid w:val="608DFD92"/>
    <w:rsid w:val="608E3351"/>
    <w:rsid w:val="608F91F9"/>
    <w:rsid w:val="609104CD"/>
    <w:rsid w:val="609109A8"/>
    <w:rsid w:val="6094ABAC"/>
    <w:rsid w:val="60967152"/>
    <w:rsid w:val="60967E02"/>
    <w:rsid w:val="609691CF"/>
    <w:rsid w:val="60974D1B"/>
    <w:rsid w:val="6099381D"/>
    <w:rsid w:val="609945CB"/>
    <w:rsid w:val="609BDB96"/>
    <w:rsid w:val="609C063D"/>
    <w:rsid w:val="609DB8FF"/>
    <w:rsid w:val="609EEAF9"/>
    <w:rsid w:val="60A15727"/>
    <w:rsid w:val="60A1C37A"/>
    <w:rsid w:val="60A392DE"/>
    <w:rsid w:val="60A3E51B"/>
    <w:rsid w:val="60A4950D"/>
    <w:rsid w:val="60A7F221"/>
    <w:rsid w:val="60A7F6B4"/>
    <w:rsid w:val="60A8CB23"/>
    <w:rsid w:val="60AE50CB"/>
    <w:rsid w:val="60AE64DC"/>
    <w:rsid w:val="60AF1060"/>
    <w:rsid w:val="60B111BD"/>
    <w:rsid w:val="60B14716"/>
    <w:rsid w:val="60B2C162"/>
    <w:rsid w:val="60B4FBBE"/>
    <w:rsid w:val="60B678EC"/>
    <w:rsid w:val="60BB8EE3"/>
    <w:rsid w:val="60BB93C9"/>
    <w:rsid w:val="60BD93EE"/>
    <w:rsid w:val="60BFA8CD"/>
    <w:rsid w:val="60C1F8D6"/>
    <w:rsid w:val="60C3506F"/>
    <w:rsid w:val="60C453F9"/>
    <w:rsid w:val="60C4B6A1"/>
    <w:rsid w:val="60C506DB"/>
    <w:rsid w:val="60C9030E"/>
    <w:rsid w:val="60C9AB3A"/>
    <w:rsid w:val="60CC379A"/>
    <w:rsid w:val="60CD9860"/>
    <w:rsid w:val="60CE7782"/>
    <w:rsid w:val="60CEE394"/>
    <w:rsid w:val="60CF67A1"/>
    <w:rsid w:val="60D20064"/>
    <w:rsid w:val="60D376D8"/>
    <w:rsid w:val="60D3ECAB"/>
    <w:rsid w:val="60D5B66B"/>
    <w:rsid w:val="60D66D77"/>
    <w:rsid w:val="60D6EE60"/>
    <w:rsid w:val="60D6FF7E"/>
    <w:rsid w:val="60D94807"/>
    <w:rsid w:val="60DA5129"/>
    <w:rsid w:val="60DEBDC5"/>
    <w:rsid w:val="60E09C08"/>
    <w:rsid w:val="60E723A5"/>
    <w:rsid w:val="60EEC7A9"/>
    <w:rsid w:val="60EF910C"/>
    <w:rsid w:val="60F1A403"/>
    <w:rsid w:val="60F6C9EA"/>
    <w:rsid w:val="60FB3C6B"/>
    <w:rsid w:val="60FB59C4"/>
    <w:rsid w:val="60FBF6FF"/>
    <w:rsid w:val="61017DE1"/>
    <w:rsid w:val="610182FD"/>
    <w:rsid w:val="61065BB7"/>
    <w:rsid w:val="6106A18C"/>
    <w:rsid w:val="610737AD"/>
    <w:rsid w:val="6107408B"/>
    <w:rsid w:val="6108EA6F"/>
    <w:rsid w:val="6108FD48"/>
    <w:rsid w:val="6109FDC3"/>
    <w:rsid w:val="610A2205"/>
    <w:rsid w:val="610B3A3C"/>
    <w:rsid w:val="610D86C1"/>
    <w:rsid w:val="610DB89B"/>
    <w:rsid w:val="610E0219"/>
    <w:rsid w:val="61108848"/>
    <w:rsid w:val="61131C7B"/>
    <w:rsid w:val="61170F79"/>
    <w:rsid w:val="61196F88"/>
    <w:rsid w:val="611A4F5A"/>
    <w:rsid w:val="611C0E9D"/>
    <w:rsid w:val="611E0D5D"/>
    <w:rsid w:val="611E46CF"/>
    <w:rsid w:val="611FA072"/>
    <w:rsid w:val="61218248"/>
    <w:rsid w:val="6121F0E3"/>
    <w:rsid w:val="6122466C"/>
    <w:rsid w:val="61236526"/>
    <w:rsid w:val="6124B24E"/>
    <w:rsid w:val="6125FB86"/>
    <w:rsid w:val="612782D1"/>
    <w:rsid w:val="612877DC"/>
    <w:rsid w:val="612B786E"/>
    <w:rsid w:val="612C1796"/>
    <w:rsid w:val="612DF0BF"/>
    <w:rsid w:val="612DF62F"/>
    <w:rsid w:val="612EC4AD"/>
    <w:rsid w:val="612F085E"/>
    <w:rsid w:val="6132EA62"/>
    <w:rsid w:val="6134BBD7"/>
    <w:rsid w:val="6134C51D"/>
    <w:rsid w:val="613583C2"/>
    <w:rsid w:val="61363259"/>
    <w:rsid w:val="6138654D"/>
    <w:rsid w:val="613C0513"/>
    <w:rsid w:val="613C45EF"/>
    <w:rsid w:val="613CAAF2"/>
    <w:rsid w:val="613D1845"/>
    <w:rsid w:val="613D5C23"/>
    <w:rsid w:val="613D6487"/>
    <w:rsid w:val="613FCF39"/>
    <w:rsid w:val="6141A1A8"/>
    <w:rsid w:val="6142E759"/>
    <w:rsid w:val="6145A7A9"/>
    <w:rsid w:val="6145BADA"/>
    <w:rsid w:val="61468BD2"/>
    <w:rsid w:val="6146C6C5"/>
    <w:rsid w:val="6146EDBB"/>
    <w:rsid w:val="61478807"/>
    <w:rsid w:val="61483CF1"/>
    <w:rsid w:val="61493AEC"/>
    <w:rsid w:val="614B9660"/>
    <w:rsid w:val="61530A68"/>
    <w:rsid w:val="61564E2C"/>
    <w:rsid w:val="61573CD1"/>
    <w:rsid w:val="615B045B"/>
    <w:rsid w:val="6162BB55"/>
    <w:rsid w:val="6165C192"/>
    <w:rsid w:val="6166D839"/>
    <w:rsid w:val="61670A09"/>
    <w:rsid w:val="6169EF26"/>
    <w:rsid w:val="616A03BC"/>
    <w:rsid w:val="616A0928"/>
    <w:rsid w:val="616A4FC3"/>
    <w:rsid w:val="616C5323"/>
    <w:rsid w:val="616C9C75"/>
    <w:rsid w:val="616D02EA"/>
    <w:rsid w:val="616FE7AD"/>
    <w:rsid w:val="617196B7"/>
    <w:rsid w:val="617479E5"/>
    <w:rsid w:val="617721D5"/>
    <w:rsid w:val="6177A6BB"/>
    <w:rsid w:val="6177EE3D"/>
    <w:rsid w:val="61796C29"/>
    <w:rsid w:val="617AFA26"/>
    <w:rsid w:val="617CB440"/>
    <w:rsid w:val="617DFE4C"/>
    <w:rsid w:val="617E744C"/>
    <w:rsid w:val="6180A215"/>
    <w:rsid w:val="6181BF7A"/>
    <w:rsid w:val="61822881"/>
    <w:rsid w:val="618300C9"/>
    <w:rsid w:val="6184A815"/>
    <w:rsid w:val="6184F604"/>
    <w:rsid w:val="6185AAA5"/>
    <w:rsid w:val="61879B14"/>
    <w:rsid w:val="6188BC34"/>
    <w:rsid w:val="618AD7FC"/>
    <w:rsid w:val="618BC79A"/>
    <w:rsid w:val="618C09E5"/>
    <w:rsid w:val="618C93F2"/>
    <w:rsid w:val="618CB56A"/>
    <w:rsid w:val="618E08B2"/>
    <w:rsid w:val="6190B014"/>
    <w:rsid w:val="619644A0"/>
    <w:rsid w:val="61979031"/>
    <w:rsid w:val="61993EB7"/>
    <w:rsid w:val="619A1BCF"/>
    <w:rsid w:val="619AC7F9"/>
    <w:rsid w:val="619C2F32"/>
    <w:rsid w:val="619C3EC6"/>
    <w:rsid w:val="619ECC61"/>
    <w:rsid w:val="619FB9B0"/>
    <w:rsid w:val="619FE96D"/>
    <w:rsid w:val="61A223A7"/>
    <w:rsid w:val="61A2AB20"/>
    <w:rsid w:val="61A30EED"/>
    <w:rsid w:val="61A47F87"/>
    <w:rsid w:val="61A5F0BD"/>
    <w:rsid w:val="61A7BAF5"/>
    <w:rsid w:val="61A7F6FA"/>
    <w:rsid w:val="61A932DE"/>
    <w:rsid w:val="61AAE143"/>
    <w:rsid w:val="61AD3C0D"/>
    <w:rsid w:val="61AF7CC2"/>
    <w:rsid w:val="61B0AAE8"/>
    <w:rsid w:val="61B0EAA3"/>
    <w:rsid w:val="61B34CF1"/>
    <w:rsid w:val="61B5BE51"/>
    <w:rsid w:val="61B6CFC3"/>
    <w:rsid w:val="61BD044B"/>
    <w:rsid w:val="61BFF3F9"/>
    <w:rsid w:val="61C09DAC"/>
    <w:rsid w:val="61C0F42F"/>
    <w:rsid w:val="61C30787"/>
    <w:rsid w:val="61C54B61"/>
    <w:rsid w:val="61C6C1C3"/>
    <w:rsid w:val="61C6E6F2"/>
    <w:rsid w:val="61C858D6"/>
    <w:rsid w:val="61C98F14"/>
    <w:rsid w:val="61CBBC2C"/>
    <w:rsid w:val="61CF1D6A"/>
    <w:rsid w:val="61D1F93F"/>
    <w:rsid w:val="61D355DE"/>
    <w:rsid w:val="61D6240D"/>
    <w:rsid w:val="61DA1B6D"/>
    <w:rsid w:val="61DA7B0B"/>
    <w:rsid w:val="61DB394A"/>
    <w:rsid w:val="61DE7BCD"/>
    <w:rsid w:val="61E10953"/>
    <w:rsid w:val="61E10AFF"/>
    <w:rsid w:val="61E14E5D"/>
    <w:rsid w:val="61E1AECB"/>
    <w:rsid w:val="61E1D541"/>
    <w:rsid w:val="61E35F4B"/>
    <w:rsid w:val="61E37C37"/>
    <w:rsid w:val="61E58980"/>
    <w:rsid w:val="61E60416"/>
    <w:rsid w:val="61E6B406"/>
    <w:rsid w:val="61E6BC45"/>
    <w:rsid w:val="61E7A318"/>
    <w:rsid w:val="61E8712A"/>
    <w:rsid w:val="61EB9B66"/>
    <w:rsid w:val="61EE5BF2"/>
    <w:rsid w:val="61EE8909"/>
    <w:rsid w:val="61EF7087"/>
    <w:rsid w:val="61F41B88"/>
    <w:rsid w:val="61F5948F"/>
    <w:rsid w:val="61F726E3"/>
    <w:rsid w:val="61F8C2E0"/>
    <w:rsid w:val="61F95C55"/>
    <w:rsid w:val="61FA4DDC"/>
    <w:rsid w:val="61FA84A3"/>
    <w:rsid w:val="61FB138D"/>
    <w:rsid w:val="61FB3A8F"/>
    <w:rsid w:val="61FB6B1D"/>
    <w:rsid w:val="62001870"/>
    <w:rsid w:val="62014F0E"/>
    <w:rsid w:val="6209FAEA"/>
    <w:rsid w:val="620B5EC3"/>
    <w:rsid w:val="620D07A3"/>
    <w:rsid w:val="620EFABD"/>
    <w:rsid w:val="62125DD3"/>
    <w:rsid w:val="6212BC45"/>
    <w:rsid w:val="62142D81"/>
    <w:rsid w:val="62159065"/>
    <w:rsid w:val="62169F85"/>
    <w:rsid w:val="6218726E"/>
    <w:rsid w:val="6219B898"/>
    <w:rsid w:val="621CE2AA"/>
    <w:rsid w:val="621EC508"/>
    <w:rsid w:val="62200B3D"/>
    <w:rsid w:val="6221652B"/>
    <w:rsid w:val="6222F35B"/>
    <w:rsid w:val="6224CEB3"/>
    <w:rsid w:val="62273D08"/>
    <w:rsid w:val="6227965F"/>
    <w:rsid w:val="622B625A"/>
    <w:rsid w:val="6231E451"/>
    <w:rsid w:val="623223A2"/>
    <w:rsid w:val="62328C5D"/>
    <w:rsid w:val="6233ADAF"/>
    <w:rsid w:val="6234A985"/>
    <w:rsid w:val="6234D9AD"/>
    <w:rsid w:val="6235A273"/>
    <w:rsid w:val="6237995E"/>
    <w:rsid w:val="6239869E"/>
    <w:rsid w:val="623ABEA0"/>
    <w:rsid w:val="623BB66C"/>
    <w:rsid w:val="623D0500"/>
    <w:rsid w:val="623DC105"/>
    <w:rsid w:val="623E9125"/>
    <w:rsid w:val="6241F7A7"/>
    <w:rsid w:val="62420531"/>
    <w:rsid w:val="624468B3"/>
    <w:rsid w:val="624650A7"/>
    <w:rsid w:val="6247C071"/>
    <w:rsid w:val="6247CC6D"/>
    <w:rsid w:val="62483C87"/>
    <w:rsid w:val="624B4955"/>
    <w:rsid w:val="624F2358"/>
    <w:rsid w:val="62507DE9"/>
    <w:rsid w:val="62526CDE"/>
    <w:rsid w:val="625360CC"/>
    <w:rsid w:val="62545111"/>
    <w:rsid w:val="6256E953"/>
    <w:rsid w:val="625B38FB"/>
    <w:rsid w:val="625BF673"/>
    <w:rsid w:val="625C7970"/>
    <w:rsid w:val="625D65F6"/>
    <w:rsid w:val="625DD3E7"/>
    <w:rsid w:val="625E7DB8"/>
    <w:rsid w:val="625FC66E"/>
    <w:rsid w:val="625FE224"/>
    <w:rsid w:val="62608917"/>
    <w:rsid w:val="6262681B"/>
    <w:rsid w:val="62637980"/>
    <w:rsid w:val="6264A3D4"/>
    <w:rsid w:val="6265DDFE"/>
    <w:rsid w:val="62667112"/>
    <w:rsid w:val="6266BADC"/>
    <w:rsid w:val="626798D6"/>
    <w:rsid w:val="626FA659"/>
    <w:rsid w:val="62701887"/>
    <w:rsid w:val="62705E02"/>
    <w:rsid w:val="6272B8ED"/>
    <w:rsid w:val="6272F19C"/>
    <w:rsid w:val="62732F9A"/>
    <w:rsid w:val="62749A8B"/>
    <w:rsid w:val="6274CBB7"/>
    <w:rsid w:val="6275C4E8"/>
    <w:rsid w:val="62762E22"/>
    <w:rsid w:val="62775044"/>
    <w:rsid w:val="627755B5"/>
    <w:rsid w:val="62778AF5"/>
    <w:rsid w:val="6278B744"/>
    <w:rsid w:val="627C0988"/>
    <w:rsid w:val="627E7B4D"/>
    <w:rsid w:val="627F5B17"/>
    <w:rsid w:val="627FAB33"/>
    <w:rsid w:val="6280E637"/>
    <w:rsid w:val="6282C0AF"/>
    <w:rsid w:val="6283DDB5"/>
    <w:rsid w:val="6284D7D7"/>
    <w:rsid w:val="62873493"/>
    <w:rsid w:val="62874178"/>
    <w:rsid w:val="62895BCB"/>
    <w:rsid w:val="628A0656"/>
    <w:rsid w:val="628B5F9C"/>
    <w:rsid w:val="628CAEDA"/>
    <w:rsid w:val="628D7D40"/>
    <w:rsid w:val="628DB621"/>
    <w:rsid w:val="628DC484"/>
    <w:rsid w:val="62931C50"/>
    <w:rsid w:val="62971E47"/>
    <w:rsid w:val="629DCADC"/>
    <w:rsid w:val="62A12B18"/>
    <w:rsid w:val="62A32569"/>
    <w:rsid w:val="62A495FA"/>
    <w:rsid w:val="62A4FB61"/>
    <w:rsid w:val="62A6391D"/>
    <w:rsid w:val="62AA43DB"/>
    <w:rsid w:val="62ABCE8E"/>
    <w:rsid w:val="62AEDD39"/>
    <w:rsid w:val="62AF2BE5"/>
    <w:rsid w:val="62B00658"/>
    <w:rsid w:val="62B08D8D"/>
    <w:rsid w:val="62B3B5CA"/>
    <w:rsid w:val="62B6A02B"/>
    <w:rsid w:val="62B81B7C"/>
    <w:rsid w:val="62BC756B"/>
    <w:rsid w:val="62BCB309"/>
    <w:rsid w:val="62BCDFD3"/>
    <w:rsid w:val="62BD4922"/>
    <w:rsid w:val="62BE16CD"/>
    <w:rsid w:val="62C1D289"/>
    <w:rsid w:val="62C1F6F1"/>
    <w:rsid w:val="62C27A4B"/>
    <w:rsid w:val="62C39F72"/>
    <w:rsid w:val="62CA361C"/>
    <w:rsid w:val="62CAE8B8"/>
    <w:rsid w:val="62CF723A"/>
    <w:rsid w:val="62D28399"/>
    <w:rsid w:val="62D46B07"/>
    <w:rsid w:val="62D77D94"/>
    <w:rsid w:val="62D7ECAC"/>
    <w:rsid w:val="62D877A7"/>
    <w:rsid w:val="62D8A249"/>
    <w:rsid w:val="62D95159"/>
    <w:rsid w:val="62D99A90"/>
    <w:rsid w:val="62DA173D"/>
    <w:rsid w:val="62DA6B25"/>
    <w:rsid w:val="62DC0593"/>
    <w:rsid w:val="62DD7808"/>
    <w:rsid w:val="62DE7C4F"/>
    <w:rsid w:val="62DFD74F"/>
    <w:rsid w:val="62E01242"/>
    <w:rsid w:val="62E132BD"/>
    <w:rsid w:val="62E18268"/>
    <w:rsid w:val="62E3A072"/>
    <w:rsid w:val="62E44B97"/>
    <w:rsid w:val="62E4A313"/>
    <w:rsid w:val="62E4D610"/>
    <w:rsid w:val="62E7F7F5"/>
    <w:rsid w:val="62E9A163"/>
    <w:rsid w:val="62E9E4EF"/>
    <w:rsid w:val="62EA8B91"/>
    <w:rsid w:val="62EBFD85"/>
    <w:rsid w:val="62F3F3B3"/>
    <w:rsid w:val="62F4FA10"/>
    <w:rsid w:val="62F5267F"/>
    <w:rsid w:val="62F9DBF4"/>
    <w:rsid w:val="62FB1268"/>
    <w:rsid w:val="62FDE338"/>
    <w:rsid w:val="6300B0B0"/>
    <w:rsid w:val="63015ED2"/>
    <w:rsid w:val="6302104B"/>
    <w:rsid w:val="6302927A"/>
    <w:rsid w:val="63036B35"/>
    <w:rsid w:val="63058B96"/>
    <w:rsid w:val="63059D02"/>
    <w:rsid w:val="6305AC47"/>
    <w:rsid w:val="630773F8"/>
    <w:rsid w:val="630969CC"/>
    <w:rsid w:val="630980E4"/>
    <w:rsid w:val="630CAE34"/>
    <w:rsid w:val="630CBD8F"/>
    <w:rsid w:val="630F3D96"/>
    <w:rsid w:val="63133A39"/>
    <w:rsid w:val="63159760"/>
    <w:rsid w:val="63177A88"/>
    <w:rsid w:val="6318213B"/>
    <w:rsid w:val="631827E6"/>
    <w:rsid w:val="63186B57"/>
    <w:rsid w:val="63189B66"/>
    <w:rsid w:val="631A44AD"/>
    <w:rsid w:val="6320C85F"/>
    <w:rsid w:val="63214331"/>
    <w:rsid w:val="63259777"/>
    <w:rsid w:val="6325C01B"/>
    <w:rsid w:val="63266CB0"/>
    <w:rsid w:val="6326D90F"/>
    <w:rsid w:val="6327B1E3"/>
    <w:rsid w:val="63298A46"/>
    <w:rsid w:val="632C1C62"/>
    <w:rsid w:val="632D91C3"/>
    <w:rsid w:val="632E1BA2"/>
    <w:rsid w:val="632EDB94"/>
    <w:rsid w:val="632F5F6F"/>
    <w:rsid w:val="6331CC78"/>
    <w:rsid w:val="63324F86"/>
    <w:rsid w:val="63336D0A"/>
    <w:rsid w:val="6336985A"/>
    <w:rsid w:val="6339D9E3"/>
    <w:rsid w:val="633C8181"/>
    <w:rsid w:val="63416936"/>
    <w:rsid w:val="63417571"/>
    <w:rsid w:val="63432C26"/>
    <w:rsid w:val="6343E68A"/>
    <w:rsid w:val="63479712"/>
    <w:rsid w:val="634F48CF"/>
    <w:rsid w:val="63518EB2"/>
    <w:rsid w:val="63577AF0"/>
    <w:rsid w:val="6359A31E"/>
    <w:rsid w:val="6359F93B"/>
    <w:rsid w:val="635A1694"/>
    <w:rsid w:val="635D6474"/>
    <w:rsid w:val="635EE4FA"/>
    <w:rsid w:val="635F1EB0"/>
    <w:rsid w:val="635FF747"/>
    <w:rsid w:val="63610707"/>
    <w:rsid w:val="63615574"/>
    <w:rsid w:val="6364AFEB"/>
    <w:rsid w:val="636609DD"/>
    <w:rsid w:val="63683AEC"/>
    <w:rsid w:val="6368420E"/>
    <w:rsid w:val="63693B38"/>
    <w:rsid w:val="63694BDB"/>
    <w:rsid w:val="6369B255"/>
    <w:rsid w:val="636A33F0"/>
    <w:rsid w:val="636B5849"/>
    <w:rsid w:val="636DAAF8"/>
    <w:rsid w:val="636E941A"/>
    <w:rsid w:val="636F5D11"/>
    <w:rsid w:val="636F848D"/>
    <w:rsid w:val="636FF675"/>
    <w:rsid w:val="637236D8"/>
    <w:rsid w:val="6373848B"/>
    <w:rsid w:val="63739875"/>
    <w:rsid w:val="63792A7E"/>
    <w:rsid w:val="637A0D5B"/>
    <w:rsid w:val="637F4597"/>
    <w:rsid w:val="6381D2B9"/>
    <w:rsid w:val="63824F29"/>
    <w:rsid w:val="63870859"/>
    <w:rsid w:val="63876BC7"/>
    <w:rsid w:val="63876C01"/>
    <w:rsid w:val="6387F65A"/>
    <w:rsid w:val="63898EDA"/>
    <w:rsid w:val="638AAC5B"/>
    <w:rsid w:val="63900050"/>
    <w:rsid w:val="63919AC5"/>
    <w:rsid w:val="63921273"/>
    <w:rsid w:val="6392A17C"/>
    <w:rsid w:val="63940BB6"/>
    <w:rsid w:val="6394C2E1"/>
    <w:rsid w:val="63992932"/>
    <w:rsid w:val="639A6057"/>
    <w:rsid w:val="639A8F48"/>
    <w:rsid w:val="639ADD7E"/>
    <w:rsid w:val="639AF043"/>
    <w:rsid w:val="639D815F"/>
    <w:rsid w:val="639E918C"/>
    <w:rsid w:val="63A25032"/>
    <w:rsid w:val="63A39A32"/>
    <w:rsid w:val="63A886B9"/>
    <w:rsid w:val="63A9546B"/>
    <w:rsid w:val="63AC275E"/>
    <w:rsid w:val="63ACA02D"/>
    <w:rsid w:val="63AD9944"/>
    <w:rsid w:val="63B0C706"/>
    <w:rsid w:val="63B1A399"/>
    <w:rsid w:val="63B22E8A"/>
    <w:rsid w:val="63B2C2C0"/>
    <w:rsid w:val="63B34C73"/>
    <w:rsid w:val="63B51CC2"/>
    <w:rsid w:val="63B5CD1C"/>
    <w:rsid w:val="63B65342"/>
    <w:rsid w:val="63B7528E"/>
    <w:rsid w:val="63B7A298"/>
    <w:rsid w:val="63B9BE54"/>
    <w:rsid w:val="63B9CCE6"/>
    <w:rsid w:val="63BCBA38"/>
    <w:rsid w:val="63BD8174"/>
    <w:rsid w:val="63C0046E"/>
    <w:rsid w:val="63C0B3A3"/>
    <w:rsid w:val="63C3A00C"/>
    <w:rsid w:val="63C4FB58"/>
    <w:rsid w:val="63C5D78F"/>
    <w:rsid w:val="63C6C32C"/>
    <w:rsid w:val="63C7C359"/>
    <w:rsid w:val="63CAA94D"/>
    <w:rsid w:val="63CAABDB"/>
    <w:rsid w:val="63CE9996"/>
    <w:rsid w:val="63D0D824"/>
    <w:rsid w:val="63D1A319"/>
    <w:rsid w:val="63D821CA"/>
    <w:rsid w:val="63D823A0"/>
    <w:rsid w:val="63DE1F72"/>
    <w:rsid w:val="63E0A6CD"/>
    <w:rsid w:val="63E71D56"/>
    <w:rsid w:val="63E8A4E9"/>
    <w:rsid w:val="63E969C4"/>
    <w:rsid w:val="63E97C90"/>
    <w:rsid w:val="63EB6575"/>
    <w:rsid w:val="63EC0FA2"/>
    <w:rsid w:val="63EECFF7"/>
    <w:rsid w:val="63F35C55"/>
    <w:rsid w:val="63F7095C"/>
    <w:rsid w:val="63F7386F"/>
    <w:rsid w:val="63F7F39C"/>
    <w:rsid w:val="63F99998"/>
    <w:rsid w:val="63F9D3AD"/>
    <w:rsid w:val="63FA1DEA"/>
    <w:rsid w:val="63FA682A"/>
    <w:rsid w:val="63FA760F"/>
    <w:rsid w:val="63FEB17A"/>
    <w:rsid w:val="63FEDA7B"/>
    <w:rsid w:val="64007C9E"/>
    <w:rsid w:val="64018B65"/>
    <w:rsid w:val="6401AECC"/>
    <w:rsid w:val="6402B8C0"/>
    <w:rsid w:val="640505D8"/>
    <w:rsid w:val="6406777F"/>
    <w:rsid w:val="64086078"/>
    <w:rsid w:val="640A4239"/>
    <w:rsid w:val="640BCEE5"/>
    <w:rsid w:val="640F307F"/>
    <w:rsid w:val="640F8E34"/>
    <w:rsid w:val="6411E8D1"/>
    <w:rsid w:val="6414CA19"/>
    <w:rsid w:val="64180DE1"/>
    <w:rsid w:val="641D6921"/>
    <w:rsid w:val="64208E9A"/>
    <w:rsid w:val="642254C9"/>
    <w:rsid w:val="6422BDA6"/>
    <w:rsid w:val="642556A7"/>
    <w:rsid w:val="6425C6E2"/>
    <w:rsid w:val="642D00B7"/>
    <w:rsid w:val="642D4577"/>
    <w:rsid w:val="642DC47F"/>
    <w:rsid w:val="642DD761"/>
    <w:rsid w:val="642E0C99"/>
    <w:rsid w:val="642EA3D7"/>
    <w:rsid w:val="64302CF7"/>
    <w:rsid w:val="6433C81B"/>
    <w:rsid w:val="64342E93"/>
    <w:rsid w:val="64344D79"/>
    <w:rsid w:val="6434ABD5"/>
    <w:rsid w:val="6435D974"/>
    <w:rsid w:val="6437DB44"/>
    <w:rsid w:val="64391E50"/>
    <w:rsid w:val="643C4F39"/>
    <w:rsid w:val="643C72CA"/>
    <w:rsid w:val="643E3B19"/>
    <w:rsid w:val="644122E5"/>
    <w:rsid w:val="6448CEEF"/>
    <w:rsid w:val="6449947C"/>
    <w:rsid w:val="644B2A71"/>
    <w:rsid w:val="644E9595"/>
    <w:rsid w:val="645190DF"/>
    <w:rsid w:val="6453216E"/>
    <w:rsid w:val="64554A1B"/>
    <w:rsid w:val="645733EA"/>
    <w:rsid w:val="6457585A"/>
    <w:rsid w:val="6457884B"/>
    <w:rsid w:val="6457F0C5"/>
    <w:rsid w:val="645884FD"/>
    <w:rsid w:val="64592201"/>
    <w:rsid w:val="645A18D7"/>
    <w:rsid w:val="645B149F"/>
    <w:rsid w:val="645C5310"/>
    <w:rsid w:val="645C7D9D"/>
    <w:rsid w:val="645CF66C"/>
    <w:rsid w:val="645E4BED"/>
    <w:rsid w:val="645EB6CE"/>
    <w:rsid w:val="645F6FD3"/>
    <w:rsid w:val="645FCAE6"/>
    <w:rsid w:val="64601934"/>
    <w:rsid w:val="64642CE1"/>
    <w:rsid w:val="64643ED2"/>
    <w:rsid w:val="6467B266"/>
    <w:rsid w:val="646C9334"/>
    <w:rsid w:val="646D80C7"/>
    <w:rsid w:val="6470BA83"/>
    <w:rsid w:val="6470CF06"/>
    <w:rsid w:val="64781088"/>
    <w:rsid w:val="6479E4B6"/>
    <w:rsid w:val="647B6B84"/>
    <w:rsid w:val="64807FB9"/>
    <w:rsid w:val="64817467"/>
    <w:rsid w:val="6483F151"/>
    <w:rsid w:val="648417D5"/>
    <w:rsid w:val="64857DD0"/>
    <w:rsid w:val="648D838F"/>
    <w:rsid w:val="648DDBF3"/>
    <w:rsid w:val="648E59F1"/>
    <w:rsid w:val="6492D3B6"/>
    <w:rsid w:val="64944BB4"/>
    <w:rsid w:val="6495CC6E"/>
    <w:rsid w:val="649644FB"/>
    <w:rsid w:val="6498D65F"/>
    <w:rsid w:val="64998603"/>
    <w:rsid w:val="649AD4A7"/>
    <w:rsid w:val="649BBA70"/>
    <w:rsid w:val="649C3E8A"/>
    <w:rsid w:val="649CBB0D"/>
    <w:rsid w:val="649D271C"/>
    <w:rsid w:val="649E1326"/>
    <w:rsid w:val="649F700D"/>
    <w:rsid w:val="649FFE8C"/>
    <w:rsid w:val="64A41F4D"/>
    <w:rsid w:val="64A5AFF8"/>
    <w:rsid w:val="64A70450"/>
    <w:rsid w:val="64A8225C"/>
    <w:rsid w:val="64A83AF0"/>
    <w:rsid w:val="64B0A240"/>
    <w:rsid w:val="64B2A87D"/>
    <w:rsid w:val="64B3BCF4"/>
    <w:rsid w:val="64B5BE66"/>
    <w:rsid w:val="64B60962"/>
    <w:rsid w:val="64B8910D"/>
    <w:rsid w:val="64B94F1E"/>
    <w:rsid w:val="64B973AD"/>
    <w:rsid w:val="64BA886E"/>
    <w:rsid w:val="64BC2B19"/>
    <w:rsid w:val="64BED0B9"/>
    <w:rsid w:val="64C4E42F"/>
    <w:rsid w:val="64C680A6"/>
    <w:rsid w:val="64C68F35"/>
    <w:rsid w:val="64C7C698"/>
    <w:rsid w:val="64C8995A"/>
    <w:rsid w:val="64CA79FF"/>
    <w:rsid w:val="64CB6241"/>
    <w:rsid w:val="64CBD2AA"/>
    <w:rsid w:val="64CC3BA0"/>
    <w:rsid w:val="64CE00C9"/>
    <w:rsid w:val="64CF0223"/>
    <w:rsid w:val="64D0A0A5"/>
    <w:rsid w:val="64D55904"/>
    <w:rsid w:val="64DA78FB"/>
    <w:rsid w:val="64DAE049"/>
    <w:rsid w:val="64DC610E"/>
    <w:rsid w:val="64DE9762"/>
    <w:rsid w:val="64DF9052"/>
    <w:rsid w:val="64E472D1"/>
    <w:rsid w:val="64E4D61F"/>
    <w:rsid w:val="64E5F0AE"/>
    <w:rsid w:val="64EA77F7"/>
    <w:rsid w:val="64ED9806"/>
    <w:rsid w:val="64EFC398"/>
    <w:rsid w:val="64F04A43"/>
    <w:rsid w:val="64F0BB2C"/>
    <w:rsid w:val="64F1BAC0"/>
    <w:rsid w:val="64F5E3F8"/>
    <w:rsid w:val="64F6AFE7"/>
    <w:rsid w:val="64F70EFD"/>
    <w:rsid w:val="64F7E95B"/>
    <w:rsid w:val="64FBC3C6"/>
    <w:rsid w:val="64FC5C58"/>
    <w:rsid w:val="64FF6F6A"/>
    <w:rsid w:val="6500B04F"/>
    <w:rsid w:val="6503220D"/>
    <w:rsid w:val="65047966"/>
    <w:rsid w:val="6506D523"/>
    <w:rsid w:val="6508A308"/>
    <w:rsid w:val="65095596"/>
    <w:rsid w:val="6509DDF0"/>
    <w:rsid w:val="650A175C"/>
    <w:rsid w:val="650DB654"/>
    <w:rsid w:val="6517BA6B"/>
    <w:rsid w:val="651B1CF9"/>
    <w:rsid w:val="651EA0BB"/>
    <w:rsid w:val="65219722"/>
    <w:rsid w:val="6524F3BD"/>
    <w:rsid w:val="652552E0"/>
    <w:rsid w:val="6528E332"/>
    <w:rsid w:val="652CD834"/>
    <w:rsid w:val="652D340E"/>
    <w:rsid w:val="6530BFE3"/>
    <w:rsid w:val="65329BCC"/>
    <w:rsid w:val="6532D683"/>
    <w:rsid w:val="65395A9F"/>
    <w:rsid w:val="653ABEFB"/>
    <w:rsid w:val="653BFE44"/>
    <w:rsid w:val="653C886D"/>
    <w:rsid w:val="65410477"/>
    <w:rsid w:val="654135B3"/>
    <w:rsid w:val="6541814F"/>
    <w:rsid w:val="6542932A"/>
    <w:rsid w:val="65446D0E"/>
    <w:rsid w:val="65490BA1"/>
    <w:rsid w:val="65495478"/>
    <w:rsid w:val="654DF5F2"/>
    <w:rsid w:val="654FDBC1"/>
    <w:rsid w:val="6550F999"/>
    <w:rsid w:val="65516FFC"/>
    <w:rsid w:val="6552EC4F"/>
    <w:rsid w:val="65531565"/>
    <w:rsid w:val="6555E28D"/>
    <w:rsid w:val="6557A7BB"/>
    <w:rsid w:val="655CBAF5"/>
    <w:rsid w:val="655E2D58"/>
    <w:rsid w:val="655E3D79"/>
    <w:rsid w:val="655ED33E"/>
    <w:rsid w:val="655F7F97"/>
    <w:rsid w:val="65606B7D"/>
    <w:rsid w:val="65606F03"/>
    <w:rsid w:val="65630FC5"/>
    <w:rsid w:val="6563C274"/>
    <w:rsid w:val="656571C9"/>
    <w:rsid w:val="6565B5AA"/>
    <w:rsid w:val="6566E7C4"/>
    <w:rsid w:val="656745E3"/>
    <w:rsid w:val="65678DD9"/>
    <w:rsid w:val="6568FAE5"/>
    <w:rsid w:val="6569A926"/>
    <w:rsid w:val="656A6853"/>
    <w:rsid w:val="656B8FB2"/>
    <w:rsid w:val="656BC025"/>
    <w:rsid w:val="656E0645"/>
    <w:rsid w:val="6573572E"/>
    <w:rsid w:val="6573D391"/>
    <w:rsid w:val="6575596F"/>
    <w:rsid w:val="657620BB"/>
    <w:rsid w:val="65768764"/>
    <w:rsid w:val="65788FD8"/>
    <w:rsid w:val="657987D4"/>
    <w:rsid w:val="65798FEA"/>
    <w:rsid w:val="657A4690"/>
    <w:rsid w:val="6580B866"/>
    <w:rsid w:val="65839FFB"/>
    <w:rsid w:val="6586CC97"/>
    <w:rsid w:val="65874BBF"/>
    <w:rsid w:val="6587FBE5"/>
    <w:rsid w:val="65886B13"/>
    <w:rsid w:val="65891B7C"/>
    <w:rsid w:val="658A2738"/>
    <w:rsid w:val="658C5D06"/>
    <w:rsid w:val="658E5E0C"/>
    <w:rsid w:val="658E942B"/>
    <w:rsid w:val="6592CC4C"/>
    <w:rsid w:val="659569F9"/>
    <w:rsid w:val="65989EFF"/>
    <w:rsid w:val="659AC2D6"/>
    <w:rsid w:val="659B5ED8"/>
    <w:rsid w:val="659D5A79"/>
    <w:rsid w:val="659D814F"/>
    <w:rsid w:val="65A2688A"/>
    <w:rsid w:val="65A4E569"/>
    <w:rsid w:val="65A5E0C4"/>
    <w:rsid w:val="65A6DCE3"/>
    <w:rsid w:val="65A8CE8A"/>
    <w:rsid w:val="65A9CBFE"/>
    <w:rsid w:val="65AB00E0"/>
    <w:rsid w:val="65AB872F"/>
    <w:rsid w:val="65AB91C5"/>
    <w:rsid w:val="65AF146C"/>
    <w:rsid w:val="65AF85ED"/>
    <w:rsid w:val="65B0ED8E"/>
    <w:rsid w:val="65B1BD74"/>
    <w:rsid w:val="65B93C52"/>
    <w:rsid w:val="65B96DE8"/>
    <w:rsid w:val="65B9AB51"/>
    <w:rsid w:val="65BB0821"/>
    <w:rsid w:val="65BB12D8"/>
    <w:rsid w:val="65BB438E"/>
    <w:rsid w:val="65BD4AB5"/>
    <w:rsid w:val="65BEC80F"/>
    <w:rsid w:val="65BFBE32"/>
    <w:rsid w:val="65C0C5DC"/>
    <w:rsid w:val="65C1B2E1"/>
    <w:rsid w:val="65C414F7"/>
    <w:rsid w:val="65C7741F"/>
    <w:rsid w:val="65C98A04"/>
    <w:rsid w:val="65CA1CC0"/>
    <w:rsid w:val="65CB0118"/>
    <w:rsid w:val="65CC1603"/>
    <w:rsid w:val="65D0235F"/>
    <w:rsid w:val="65D0C248"/>
    <w:rsid w:val="65D1A0C5"/>
    <w:rsid w:val="65D4EEB1"/>
    <w:rsid w:val="65D52787"/>
    <w:rsid w:val="65D89F6D"/>
    <w:rsid w:val="65DA566D"/>
    <w:rsid w:val="65DE5CEF"/>
    <w:rsid w:val="65DECD00"/>
    <w:rsid w:val="65E0D843"/>
    <w:rsid w:val="65E23E35"/>
    <w:rsid w:val="65E34BE9"/>
    <w:rsid w:val="65E49F50"/>
    <w:rsid w:val="65E7216E"/>
    <w:rsid w:val="65E81D3C"/>
    <w:rsid w:val="65E89B66"/>
    <w:rsid w:val="65E8F70B"/>
    <w:rsid w:val="65EAD5EC"/>
    <w:rsid w:val="65ED15F0"/>
    <w:rsid w:val="65EDF34E"/>
    <w:rsid w:val="65F11596"/>
    <w:rsid w:val="65F1EB8C"/>
    <w:rsid w:val="65F4520F"/>
    <w:rsid w:val="65F710B6"/>
    <w:rsid w:val="65F79502"/>
    <w:rsid w:val="65F7C702"/>
    <w:rsid w:val="65F7E3AA"/>
    <w:rsid w:val="65F7E40D"/>
    <w:rsid w:val="65F84446"/>
    <w:rsid w:val="65F9734C"/>
    <w:rsid w:val="65FEA739"/>
    <w:rsid w:val="65FED402"/>
    <w:rsid w:val="66008594"/>
    <w:rsid w:val="66028431"/>
    <w:rsid w:val="66034544"/>
    <w:rsid w:val="660496CC"/>
    <w:rsid w:val="660719DE"/>
    <w:rsid w:val="660A8280"/>
    <w:rsid w:val="660D6AE7"/>
    <w:rsid w:val="660E79DA"/>
    <w:rsid w:val="661273B3"/>
    <w:rsid w:val="6613683C"/>
    <w:rsid w:val="6613E802"/>
    <w:rsid w:val="6615C524"/>
    <w:rsid w:val="661AD727"/>
    <w:rsid w:val="661DB1DB"/>
    <w:rsid w:val="661FA6AF"/>
    <w:rsid w:val="66218260"/>
    <w:rsid w:val="6621D84F"/>
    <w:rsid w:val="662238BC"/>
    <w:rsid w:val="66251CBD"/>
    <w:rsid w:val="6625CC22"/>
    <w:rsid w:val="6626FFEE"/>
    <w:rsid w:val="662EDBE5"/>
    <w:rsid w:val="6630268B"/>
    <w:rsid w:val="66322252"/>
    <w:rsid w:val="66344551"/>
    <w:rsid w:val="6638AD4E"/>
    <w:rsid w:val="663DFDC0"/>
    <w:rsid w:val="663E463F"/>
    <w:rsid w:val="663EAB33"/>
    <w:rsid w:val="663EE043"/>
    <w:rsid w:val="6641DB87"/>
    <w:rsid w:val="6641DE4B"/>
    <w:rsid w:val="6644235B"/>
    <w:rsid w:val="664502B5"/>
    <w:rsid w:val="66463F24"/>
    <w:rsid w:val="6647B353"/>
    <w:rsid w:val="664A59FE"/>
    <w:rsid w:val="664AD04A"/>
    <w:rsid w:val="664C32A8"/>
    <w:rsid w:val="664F9AEC"/>
    <w:rsid w:val="6653E27F"/>
    <w:rsid w:val="66541A36"/>
    <w:rsid w:val="6654224A"/>
    <w:rsid w:val="665598ED"/>
    <w:rsid w:val="6657267D"/>
    <w:rsid w:val="66580F5E"/>
    <w:rsid w:val="66582A8C"/>
    <w:rsid w:val="66597C5E"/>
    <w:rsid w:val="665C3317"/>
    <w:rsid w:val="665C8F8C"/>
    <w:rsid w:val="666111C9"/>
    <w:rsid w:val="66615D17"/>
    <w:rsid w:val="66628C51"/>
    <w:rsid w:val="66633BFC"/>
    <w:rsid w:val="666452A2"/>
    <w:rsid w:val="6665740C"/>
    <w:rsid w:val="6665DEDA"/>
    <w:rsid w:val="6666B681"/>
    <w:rsid w:val="666780A4"/>
    <w:rsid w:val="6667F384"/>
    <w:rsid w:val="6668432C"/>
    <w:rsid w:val="66693476"/>
    <w:rsid w:val="666B6561"/>
    <w:rsid w:val="666DE016"/>
    <w:rsid w:val="667025AC"/>
    <w:rsid w:val="66706E78"/>
    <w:rsid w:val="6671292B"/>
    <w:rsid w:val="6672FDEC"/>
    <w:rsid w:val="667653F0"/>
    <w:rsid w:val="667680AD"/>
    <w:rsid w:val="66769C59"/>
    <w:rsid w:val="6677388B"/>
    <w:rsid w:val="66794B51"/>
    <w:rsid w:val="667BE575"/>
    <w:rsid w:val="667C1BEF"/>
    <w:rsid w:val="667CF6BD"/>
    <w:rsid w:val="667CFE7D"/>
    <w:rsid w:val="667F1344"/>
    <w:rsid w:val="66814A93"/>
    <w:rsid w:val="66815333"/>
    <w:rsid w:val="6685F733"/>
    <w:rsid w:val="66895E74"/>
    <w:rsid w:val="66896990"/>
    <w:rsid w:val="668A8CA9"/>
    <w:rsid w:val="668C50CA"/>
    <w:rsid w:val="668F627C"/>
    <w:rsid w:val="66952105"/>
    <w:rsid w:val="66966295"/>
    <w:rsid w:val="669792DE"/>
    <w:rsid w:val="6697B908"/>
    <w:rsid w:val="66983EFD"/>
    <w:rsid w:val="6699A031"/>
    <w:rsid w:val="669AB784"/>
    <w:rsid w:val="669F2447"/>
    <w:rsid w:val="66A013CA"/>
    <w:rsid w:val="66A01951"/>
    <w:rsid w:val="66A372B9"/>
    <w:rsid w:val="66A51712"/>
    <w:rsid w:val="66A76AFA"/>
    <w:rsid w:val="66A816E4"/>
    <w:rsid w:val="66A9BC51"/>
    <w:rsid w:val="66AA6644"/>
    <w:rsid w:val="66AB3E0A"/>
    <w:rsid w:val="66AC18B0"/>
    <w:rsid w:val="66ACD1FA"/>
    <w:rsid w:val="66AD300B"/>
    <w:rsid w:val="66AD5958"/>
    <w:rsid w:val="66AD980A"/>
    <w:rsid w:val="66B2677E"/>
    <w:rsid w:val="66B2C8BB"/>
    <w:rsid w:val="66B83815"/>
    <w:rsid w:val="66B890D7"/>
    <w:rsid w:val="66BE8E7C"/>
    <w:rsid w:val="66C53F67"/>
    <w:rsid w:val="66C6871B"/>
    <w:rsid w:val="66C83F21"/>
    <w:rsid w:val="66C944F2"/>
    <w:rsid w:val="66CC9044"/>
    <w:rsid w:val="66D01F6D"/>
    <w:rsid w:val="66D1BB1C"/>
    <w:rsid w:val="66D21809"/>
    <w:rsid w:val="66D3ECB4"/>
    <w:rsid w:val="66D7F209"/>
    <w:rsid w:val="66D8F343"/>
    <w:rsid w:val="66DAFE11"/>
    <w:rsid w:val="66DB3EFC"/>
    <w:rsid w:val="66DBB45F"/>
    <w:rsid w:val="66DEBB1E"/>
    <w:rsid w:val="66E20F61"/>
    <w:rsid w:val="66E56373"/>
    <w:rsid w:val="66ECC021"/>
    <w:rsid w:val="66ECF1F4"/>
    <w:rsid w:val="66EDEC92"/>
    <w:rsid w:val="66EF60E6"/>
    <w:rsid w:val="66F037AD"/>
    <w:rsid w:val="66F30741"/>
    <w:rsid w:val="66F365B7"/>
    <w:rsid w:val="66F68EEA"/>
    <w:rsid w:val="66F7EF5E"/>
    <w:rsid w:val="66FFAA7E"/>
    <w:rsid w:val="670062DB"/>
    <w:rsid w:val="6701BEF4"/>
    <w:rsid w:val="670260A1"/>
    <w:rsid w:val="67028DC0"/>
    <w:rsid w:val="6705A9A9"/>
    <w:rsid w:val="67063A58"/>
    <w:rsid w:val="67085A66"/>
    <w:rsid w:val="670DC71C"/>
    <w:rsid w:val="670DFE04"/>
    <w:rsid w:val="67147D2A"/>
    <w:rsid w:val="67150B22"/>
    <w:rsid w:val="6716C5A1"/>
    <w:rsid w:val="67183954"/>
    <w:rsid w:val="6718997D"/>
    <w:rsid w:val="671A4797"/>
    <w:rsid w:val="671B2DCA"/>
    <w:rsid w:val="671B993C"/>
    <w:rsid w:val="671CE452"/>
    <w:rsid w:val="671E321B"/>
    <w:rsid w:val="671ED32F"/>
    <w:rsid w:val="6722D1CE"/>
    <w:rsid w:val="672551FD"/>
    <w:rsid w:val="672574F7"/>
    <w:rsid w:val="6725886A"/>
    <w:rsid w:val="67279F85"/>
    <w:rsid w:val="672886F0"/>
    <w:rsid w:val="672D1233"/>
    <w:rsid w:val="672DA8FD"/>
    <w:rsid w:val="672E4B3B"/>
    <w:rsid w:val="672ECA15"/>
    <w:rsid w:val="6732668F"/>
    <w:rsid w:val="67332EAE"/>
    <w:rsid w:val="6733310D"/>
    <w:rsid w:val="67347B4A"/>
    <w:rsid w:val="67350341"/>
    <w:rsid w:val="67355B96"/>
    <w:rsid w:val="67372098"/>
    <w:rsid w:val="6739028C"/>
    <w:rsid w:val="67397425"/>
    <w:rsid w:val="673A5982"/>
    <w:rsid w:val="673C1781"/>
    <w:rsid w:val="673D6A2C"/>
    <w:rsid w:val="673E664B"/>
    <w:rsid w:val="673F6A7A"/>
    <w:rsid w:val="6740DC6B"/>
    <w:rsid w:val="6740F8CB"/>
    <w:rsid w:val="6741DF23"/>
    <w:rsid w:val="67421950"/>
    <w:rsid w:val="67424708"/>
    <w:rsid w:val="67436067"/>
    <w:rsid w:val="6746CEAE"/>
    <w:rsid w:val="67472C49"/>
    <w:rsid w:val="6747FF81"/>
    <w:rsid w:val="674964BB"/>
    <w:rsid w:val="6749AD5E"/>
    <w:rsid w:val="674A6C54"/>
    <w:rsid w:val="674D26FA"/>
    <w:rsid w:val="675032A5"/>
    <w:rsid w:val="67505E48"/>
    <w:rsid w:val="6753EEF9"/>
    <w:rsid w:val="67544200"/>
    <w:rsid w:val="6755CFE0"/>
    <w:rsid w:val="6757922B"/>
    <w:rsid w:val="675914E7"/>
    <w:rsid w:val="67591DF8"/>
    <w:rsid w:val="6759FBF0"/>
    <w:rsid w:val="675A1CEE"/>
    <w:rsid w:val="675DF2E9"/>
    <w:rsid w:val="675ED0BF"/>
    <w:rsid w:val="675FDB23"/>
    <w:rsid w:val="67608DEF"/>
    <w:rsid w:val="67622302"/>
    <w:rsid w:val="67633374"/>
    <w:rsid w:val="67646D93"/>
    <w:rsid w:val="6767576C"/>
    <w:rsid w:val="6768BA5A"/>
    <w:rsid w:val="6769267E"/>
    <w:rsid w:val="67693271"/>
    <w:rsid w:val="676B68B8"/>
    <w:rsid w:val="676C916A"/>
    <w:rsid w:val="67758ADD"/>
    <w:rsid w:val="6776B6C8"/>
    <w:rsid w:val="6777CED9"/>
    <w:rsid w:val="677A50A3"/>
    <w:rsid w:val="677B58C6"/>
    <w:rsid w:val="677D39B2"/>
    <w:rsid w:val="677E0E96"/>
    <w:rsid w:val="677F43D6"/>
    <w:rsid w:val="677FF846"/>
    <w:rsid w:val="67805A51"/>
    <w:rsid w:val="67806FB1"/>
    <w:rsid w:val="6782CCB7"/>
    <w:rsid w:val="678550EB"/>
    <w:rsid w:val="678893CB"/>
    <w:rsid w:val="6788C925"/>
    <w:rsid w:val="6788F345"/>
    <w:rsid w:val="678C6696"/>
    <w:rsid w:val="678F5824"/>
    <w:rsid w:val="6791E473"/>
    <w:rsid w:val="67933B1D"/>
    <w:rsid w:val="6794527B"/>
    <w:rsid w:val="67946F11"/>
    <w:rsid w:val="6795CC08"/>
    <w:rsid w:val="67974780"/>
    <w:rsid w:val="67976426"/>
    <w:rsid w:val="67977C7B"/>
    <w:rsid w:val="679826EB"/>
    <w:rsid w:val="67999A11"/>
    <w:rsid w:val="679A91CF"/>
    <w:rsid w:val="679B876C"/>
    <w:rsid w:val="679E19B5"/>
    <w:rsid w:val="679ED0E0"/>
    <w:rsid w:val="67A40B1E"/>
    <w:rsid w:val="67A5F694"/>
    <w:rsid w:val="67A8AFE6"/>
    <w:rsid w:val="67A9376B"/>
    <w:rsid w:val="67ADAE9C"/>
    <w:rsid w:val="67B05DCF"/>
    <w:rsid w:val="67B120BD"/>
    <w:rsid w:val="67B225F7"/>
    <w:rsid w:val="67B3C20D"/>
    <w:rsid w:val="67B5359B"/>
    <w:rsid w:val="67B5367B"/>
    <w:rsid w:val="67B9B086"/>
    <w:rsid w:val="67BD7D3C"/>
    <w:rsid w:val="67BF4375"/>
    <w:rsid w:val="67C050C8"/>
    <w:rsid w:val="67C0B3A8"/>
    <w:rsid w:val="67C13034"/>
    <w:rsid w:val="67C49771"/>
    <w:rsid w:val="67C6055F"/>
    <w:rsid w:val="67C70247"/>
    <w:rsid w:val="67C74887"/>
    <w:rsid w:val="67C89380"/>
    <w:rsid w:val="67CA5771"/>
    <w:rsid w:val="67CACD6B"/>
    <w:rsid w:val="67CC4FBA"/>
    <w:rsid w:val="67CCE1FD"/>
    <w:rsid w:val="67CD7A92"/>
    <w:rsid w:val="67CFB1F8"/>
    <w:rsid w:val="67D03A56"/>
    <w:rsid w:val="67D0BE6F"/>
    <w:rsid w:val="67D1C2C8"/>
    <w:rsid w:val="67D1D6E9"/>
    <w:rsid w:val="67D4B2DD"/>
    <w:rsid w:val="67D5EB70"/>
    <w:rsid w:val="67D8F336"/>
    <w:rsid w:val="67DA34AC"/>
    <w:rsid w:val="67DC92EF"/>
    <w:rsid w:val="67DE2E73"/>
    <w:rsid w:val="67DF2417"/>
    <w:rsid w:val="67DFC968"/>
    <w:rsid w:val="67DFED99"/>
    <w:rsid w:val="67E0637B"/>
    <w:rsid w:val="67E0C01A"/>
    <w:rsid w:val="67E0E1B5"/>
    <w:rsid w:val="67E10177"/>
    <w:rsid w:val="67E236AF"/>
    <w:rsid w:val="67E59D34"/>
    <w:rsid w:val="67E730DF"/>
    <w:rsid w:val="67E7DFD8"/>
    <w:rsid w:val="67E99007"/>
    <w:rsid w:val="67EEA8D5"/>
    <w:rsid w:val="67EEB6C1"/>
    <w:rsid w:val="67EFF965"/>
    <w:rsid w:val="67F3940E"/>
    <w:rsid w:val="67F4E73E"/>
    <w:rsid w:val="67F608A5"/>
    <w:rsid w:val="67F66887"/>
    <w:rsid w:val="67FBDC66"/>
    <w:rsid w:val="6800B42D"/>
    <w:rsid w:val="68040AF9"/>
    <w:rsid w:val="680522C1"/>
    <w:rsid w:val="6807E474"/>
    <w:rsid w:val="680A9E4C"/>
    <w:rsid w:val="680B4359"/>
    <w:rsid w:val="680D42D5"/>
    <w:rsid w:val="680D8A6F"/>
    <w:rsid w:val="680D8B66"/>
    <w:rsid w:val="680FDB27"/>
    <w:rsid w:val="68124CC5"/>
    <w:rsid w:val="6813A89B"/>
    <w:rsid w:val="6816223F"/>
    <w:rsid w:val="68186B90"/>
    <w:rsid w:val="681AD147"/>
    <w:rsid w:val="681FC6A7"/>
    <w:rsid w:val="682490D9"/>
    <w:rsid w:val="6824C987"/>
    <w:rsid w:val="6829D9F8"/>
    <w:rsid w:val="682D73EA"/>
    <w:rsid w:val="682E1FE7"/>
    <w:rsid w:val="682FBDA5"/>
    <w:rsid w:val="6830B9BA"/>
    <w:rsid w:val="68324616"/>
    <w:rsid w:val="683A6646"/>
    <w:rsid w:val="683B246C"/>
    <w:rsid w:val="683CCD1E"/>
    <w:rsid w:val="683E9204"/>
    <w:rsid w:val="683F3839"/>
    <w:rsid w:val="68430BF4"/>
    <w:rsid w:val="6845DDC2"/>
    <w:rsid w:val="6849D5C4"/>
    <w:rsid w:val="684C2D20"/>
    <w:rsid w:val="684C4362"/>
    <w:rsid w:val="684DDF91"/>
    <w:rsid w:val="684F91E7"/>
    <w:rsid w:val="6854C3DC"/>
    <w:rsid w:val="685B076D"/>
    <w:rsid w:val="685B81C8"/>
    <w:rsid w:val="685BE103"/>
    <w:rsid w:val="68627048"/>
    <w:rsid w:val="68633044"/>
    <w:rsid w:val="68646D14"/>
    <w:rsid w:val="6867166A"/>
    <w:rsid w:val="686936F4"/>
    <w:rsid w:val="6869633F"/>
    <w:rsid w:val="686E8A78"/>
    <w:rsid w:val="686EB048"/>
    <w:rsid w:val="6873B4EE"/>
    <w:rsid w:val="68747486"/>
    <w:rsid w:val="68755BF9"/>
    <w:rsid w:val="6875A205"/>
    <w:rsid w:val="68765659"/>
    <w:rsid w:val="68777B25"/>
    <w:rsid w:val="6877A872"/>
    <w:rsid w:val="68793B1C"/>
    <w:rsid w:val="6879F2BD"/>
    <w:rsid w:val="687C3276"/>
    <w:rsid w:val="687C935C"/>
    <w:rsid w:val="687D9101"/>
    <w:rsid w:val="687FE762"/>
    <w:rsid w:val="68806BFE"/>
    <w:rsid w:val="6880CE93"/>
    <w:rsid w:val="68812598"/>
    <w:rsid w:val="6881AC3A"/>
    <w:rsid w:val="68830AB5"/>
    <w:rsid w:val="6883B9E8"/>
    <w:rsid w:val="6883BC72"/>
    <w:rsid w:val="68863D87"/>
    <w:rsid w:val="68867595"/>
    <w:rsid w:val="6889F58B"/>
    <w:rsid w:val="688B0157"/>
    <w:rsid w:val="688C91B0"/>
    <w:rsid w:val="688E170E"/>
    <w:rsid w:val="6890A608"/>
    <w:rsid w:val="6890E694"/>
    <w:rsid w:val="68956071"/>
    <w:rsid w:val="689917B4"/>
    <w:rsid w:val="6899B7AF"/>
    <w:rsid w:val="689A16B0"/>
    <w:rsid w:val="689A9F7B"/>
    <w:rsid w:val="689B0EBA"/>
    <w:rsid w:val="689CA642"/>
    <w:rsid w:val="689CB69D"/>
    <w:rsid w:val="689FBBED"/>
    <w:rsid w:val="68A0249A"/>
    <w:rsid w:val="68A30603"/>
    <w:rsid w:val="68A5652B"/>
    <w:rsid w:val="68A57190"/>
    <w:rsid w:val="68A77950"/>
    <w:rsid w:val="68A8FAC2"/>
    <w:rsid w:val="68AD9884"/>
    <w:rsid w:val="68AFFDB0"/>
    <w:rsid w:val="68B13AAA"/>
    <w:rsid w:val="68B1EA02"/>
    <w:rsid w:val="68B42E25"/>
    <w:rsid w:val="68B807A5"/>
    <w:rsid w:val="68BA3EB7"/>
    <w:rsid w:val="68BD33D7"/>
    <w:rsid w:val="68C49089"/>
    <w:rsid w:val="68C63318"/>
    <w:rsid w:val="68CA0F84"/>
    <w:rsid w:val="68CA2B7A"/>
    <w:rsid w:val="68CB73DF"/>
    <w:rsid w:val="68CD0ABB"/>
    <w:rsid w:val="68D0BFF1"/>
    <w:rsid w:val="68D2786B"/>
    <w:rsid w:val="68D2E86D"/>
    <w:rsid w:val="68D39FB5"/>
    <w:rsid w:val="68D485A7"/>
    <w:rsid w:val="68D4D5AF"/>
    <w:rsid w:val="68D6B207"/>
    <w:rsid w:val="68D9D71D"/>
    <w:rsid w:val="68DAB77E"/>
    <w:rsid w:val="68DC3785"/>
    <w:rsid w:val="68DC8B1D"/>
    <w:rsid w:val="68DDCE06"/>
    <w:rsid w:val="68E0F730"/>
    <w:rsid w:val="68E10AFD"/>
    <w:rsid w:val="68E270EE"/>
    <w:rsid w:val="68E314F2"/>
    <w:rsid w:val="68E69A1B"/>
    <w:rsid w:val="68E6E3B3"/>
    <w:rsid w:val="68E71589"/>
    <w:rsid w:val="68E9F605"/>
    <w:rsid w:val="68EE26E7"/>
    <w:rsid w:val="68EF8782"/>
    <w:rsid w:val="68F1E89E"/>
    <w:rsid w:val="68F233A4"/>
    <w:rsid w:val="68F269C6"/>
    <w:rsid w:val="68F2BD52"/>
    <w:rsid w:val="68F3364F"/>
    <w:rsid w:val="68F61ACB"/>
    <w:rsid w:val="68F63A43"/>
    <w:rsid w:val="68F65F3C"/>
    <w:rsid w:val="68F89D4F"/>
    <w:rsid w:val="68F98669"/>
    <w:rsid w:val="68FA1E3B"/>
    <w:rsid w:val="68FAF7DB"/>
    <w:rsid w:val="68FBEA1D"/>
    <w:rsid w:val="68FD3E66"/>
    <w:rsid w:val="68FEA23F"/>
    <w:rsid w:val="68FEF766"/>
    <w:rsid w:val="690036C8"/>
    <w:rsid w:val="69094E40"/>
    <w:rsid w:val="690ED2F2"/>
    <w:rsid w:val="690F2546"/>
    <w:rsid w:val="6910056C"/>
    <w:rsid w:val="69101768"/>
    <w:rsid w:val="69113757"/>
    <w:rsid w:val="69114BA6"/>
    <w:rsid w:val="69143955"/>
    <w:rsid w:val="69170EF2"/>
    <w:rsid w:val="691A23EA"/>
    <w:rsid w:val="691BFB62"/>
    <w:rsid w:val="691C45C4"/>
    <w:rsid w:val="691C4BA5"/>
    <w:rsid w:val="691E30C9"/>
    <w:rsid w:val="691F35FC"/>
    <w:rsid w:val="691FA183"/>
    <w:rsid w:val="691FF6A4"/>
    <w:rsid w:val="69216CEC"/>
    <w:rsid w:val="6921FDE1"/>
    <w:rsid w:val="6923D692"/>
    <w:rsid w:val="6926A875"/>
    <w:rsid w:val="69275C0D"/>
    <w:rsid w:val="6927BC97"/>
    <w:rsid w:val="69282BB4"/>
    <w:rsid w:val="692C6064"/>
    <w:rsid w:val="692C6FE6"/>
    <w:rsid w:val="692D8164"/>
    <w:rsid w:val="692F396E"/>
    <w:rsid w:val="69314FC3"/>
    <w:rsid w:val="69328B60"/>
    <w:rsid w:val="6934894D"/>
    <w:rsid w:val="69359B6E"/>
    <w:rsid w:val="6935BB08"/>
    <w:rsid w:val="6937EBB5"/>
    <w:rsid w:val="693BAB0A"/>
    <w:rsid w:val="693CF605"/>
    <w:rsid w:val="693FF33E"/>
    <w:rsid w:val="6942F01D"/>
    <w:rsid w:val="6943373B"/>
    <w:rsid w:val="6947B90E"/>
    <w:rsid w:val="694CEF99"/>
    <w:rsid w:val="694E0E15"/>
    <w:rsid w:val="694EB981"/>
    <w:rsid w:val="6951472A"/>
    <w:rsid w:val="69518779"/>
    <w:rsid w:val="695224A3"/>
    <w:rsid w:val="695333D3"/>
    <w:rsid w:val="695640CB"/>
    <w:rsid w:val="69582E65"/>
    <w:rsid w:val="695C4E52"/>
    <w:rsid w:val="69617A48"/>
    <w:rsid w:val="6961E3A1"/>
    <w:rsid w:val="6962628C"/>
    <w:rsid w:val="696530B2"/>
    <w:rsid w:val="696BDDAB"/>
    <w:rsid w:val="696C80DF"/>
    <w:rsid w:val="696D803F"/>
    <w:rsid w:val="696E8856"/>
    <w:rsid w:val="696F7CDC"/>
    <w:rsid w:val="6970D5F9"/>
    <w:rsid w:val="69720CD5"/>
    <w:rsid w:val="6972C56C"/>
    <w:rsid w:val="6973B823"/>
    <w:rsid w:val="697491CC"/>
    <w:rsid w:val="6975A440"/>
    <w:rsid w:val="6976FE1B"/>
    <w:rsid w:val="6977D28A"/>
    <w:rsid w:val="69784751"/>
    <w:rsid w:val="6979C277"/>
    <w:rsid w:val="697BDC01"/>
    <w:rsid w:val="697DBA18"/>
    <w:rsid w:val="6980FB7E"/>
    <w:rsid w:val="6983C2C4"/>
    <w:rsid w:val="6987F95A"/>
    <w:rsid w:val="6987FA90"/>
    <w:rsid w:val="698B5382"/>
    <w:rsid w:val="698BB541"/>
    <w:rsid w:val="698EF811"/>
    <w:rsid w:val="698F251D"/>
    <w:rsid w:val="698F9C3C"/>
    <w:rsid w:val="6992607E"/>
    <w:rsid w:val="69931D33"/>
    <w:rsid w:val="6994E28D"/>
    <w:rsid w:val="69986D89"/>
    <w:rsid w:val="699AAAE8"/>
    <w:rsid w:val="699AAFAF"/>
    <w:rsid w:val="699CB866"/>
    <w:rsid w:val="699E4966"/>
    <w:rsid w:val="69A009FC"/>
    <w:rsid w:val="69A317E5"/>
    <w:rsid w:val="69A345A9"/>
    <w:rsid w:val="69A5819F"/>
    <w:rsid w:val="69A634E2"/>
    <w:rsid w:val="69A70DB6"/>
    <w:rsid w:val="69A7E66A"/>
    <w:rsid w:val="69AA9FEB"/>
    <w:rsid w:val="69AAEC0A"/>
    <w:rsid w:val="69AC8694"/>
    <w:rsid w:val="69B10567"/>
    <w:rsid w:val="69B1DA7C"/>
    <w:rsid w:val="69B2E03B"/>
    <w:rsid w:val="69B37F91"/>
    <w:rsid w:val="69B534F8"/>
    <w:rsid w:val="69B62A63"/>
    <w:rsid w:val="69B89FC7"/>
    <w:rsid w:val="69B9F743"/>
    <w:rsid w:val="69BA6492"/>
    <w:rsid w:val="69BAF915"/>
    <w:rsid w:val="69BDCAE1"/>
    <w:rsid w:val="69C25978"/>
    <w:rsid w:val="69C305ED"/>
    <w:rsid w:val="69C36910"/>
    <w:rsid w:val="69C6DB4D"/>
    <w:rsid w:val="69C94162"/>
    <w:rsid w:val="69CC4F25"/>
    <w:rsid w:val="69CFA15E"/>
    <w:rsid w:val="69D2AB45"/>
    <w:rsid w:val="69D44E10"/>
    <w:rsid w:val="69D49193"/>
    <w:rsid w:val="69D747D7"/>
    <w:rsid w:val="69D7CC41"/>
    <w:rsid w:val="69DC4DD0"/>
    <w:rsid w:val="69DCCD7C"/>
    <w:rsid w:val="69E233CC"/>
    <w:rsid w:val="69E36544"/>
    <w:rsid w:val="69E6AAAA"/>
    <w:rsid w:val="69E8D66C"/>
    <w:rsid w:val="69E97FFD"/>
    <w:rsid w:val="69E9CB2E"/>
    <w:rsid w:val="69EA594D"/>
    <w:rsid w:val="69EB08A9"/>
    <w:rsid w:val="69F1227B"/>
    <w:rsid w:val="69F17B68"/>
    <w:rsid w:val="69F1A511"/>
    <w:rsid w:val="69F34939"/>
    <w:rsid w:val="69F4D574"/>
    <w:rsid w:val="69F5A0B3"/>
    <w:rsid w:val="69FA2D0B"/>
    <w:rsid w:val="69FC2FE5"/>
    <w:rsid w:val="69FCDC47"/>
    <w:rsid w:val="69FF3CBE"/>
    <w:rsid w:val="69FF6FF0"/>
    <w:rsid w:val="69FF8A3A"/>
    <w:rsid w:val="6A0186A7"/>
    <w:rsid w:val="6A01DC22"/>
    <w:rsid w:val="6A0240C9"/>
    <w:rsid w:val="6A0313C0"/>
    <w:rsid w:val="6A034939"/>
    <w:rsid w:val="6A038938"/>
    <w:rsid w:val="6A03F6AB"/>
    <w:rsid w:val="6A04CA4A"/>
    <w:rsid w:val="6A076F22"/>
    <w:rsid w:val="6A085DF8"/>
    <w:rsid w:val="6A0ADC3C"/>
    <w:rsid w:val="6A0AE7B6"/>
    <w:rsid w:val="6A0B4512"/>
    <w:rsid w:val="6A0ECB5B"/>
    <w:rsid w:val="6A11C6B1"/>
    <w:rsid w:val="6A121264"/>
    <w:rsid w:val="6A146F1E"/>
    <w:rsid w:val="6A17ECAC"/>
    <w:rsid w:val="6A18C232"/>
    <w:rsid w:val="6A19A099"/>
    <w:rsid w:val="6A1C2921"/>
    <w:rsid w:val="6A1C4F13"/>
    <w:rsid w:val="6A1CAA55"/>
    <w:rsid w:val="6A201993"/>
    <w:rsid w:val="6A254219"/>
    <w:rsid w:val="6A2592EE"/>
    <w:rsid w:val="6A25999F"/>
    <w:rsid w:val="6A29EB2F"/>
    <w:rsid w:val="6A2F0CAE"/>
    <w:rsid w:val="6A303E2A"/>
    <w:rsid w:val="6A3267CA"/>
    <w:rsid w:val="6A32A935"/>
    <w:rsid w:val="6A334097"/>
    <w:rsid w:val="6A385B12"/>
    <w:rsid w:val="6A3D5A80"/>
    <w:rsid w:val="6A3DFC8C"/>
    <w:rsid w:val="6A40633F"/>
    <w:rsid w:val="6A40A522"/>
    <w:rsid w:val="6A425ACD"/>
    <w:rsid w:val="6A44F6EB"/>
    <w:rsid w:val="6A4A61AC"/>
    <w:rsid w:val="6A4ACD09"/>
    <w:rsid w:val="6A4D010D"/>
    <w:rsid w:val="6A4D524F"/>
    <w:rsid w:val="6A4D743F"/>
    <w:rsid w:val="6A4ED078"/>
    <w:rsid w:val="6A4EE1BD"/>
    <w:rsid w:val="6A52C219"/>
    <w:rsid w:val="6A54355D"/>
    <w:rsid w:val="6A57E09D"/>
    <w:rsid w:val="6A5CBC2D"/>
    <w:rsid w:val="6A610EF5"/>
    <w:rsid w:val="6A61FF70"/>
    <w:rsid w:val="6A625A87"/>
    <w:rsid w:val="6A637DB8"/>
    <w:rsid w:val="6A672A0D"/>
    <w:rsid w:val="6A68DECC"/>
    <w:rsid w:val="6A736336"/>
    <w:rsid w:val="6A760C25"/>
    <w:rsid w:val="6A76C2ED"/>
    <w:rsid w:val="6A7AD0CC"/>
    <w:rsid w:val="6A7CA053"/>
    <w:rsid w:val="6A7E8DF9"/>
    <w:rsid w:val="6A7EB00D"/>
    <w:rsid w:val="6A7F4634"/>
    <w:rsid w:val="6A813815"/>
    <w:rsid w:val="6A8269C4"/>
    <w:rsid w:val="6A82B414"/>
    <w:rsid w:val="6A82C7A4"/>
    <w:rsid w:val="6A843FE2"/>
    <w:rsid w:val="6A86EFA4"/>
    <w:rsid w:val="6A8A2309"/>
    <w:rsid w:val="6A8E4B64"/>
    <w:rsid w:val="6A8E66E5"/>
    <w:rsid w:val="6A952BF3"/>
    <w:rsid w:val="6A97514D"/>
    <w:rsid w:val="6A975E36"/>
    <w:rsid w:val="6A9893C8"/>
    <w:rsid w:val="6A9A1DD3"/>
    <w:rsid w:val="6A9A72A0"/>
    <w:rsid w:val="6A9E1A99"/>
    <w:rsid w:val="6A9E4FA3"/>
    <w:rsid w:val="6A9F1E0E"/>
    <w:rsid w:val="6A9FCA09"/>
    <w:rsid w:val="6AA066ED"/>
    <w:rsid w:val="6AA203E0"/>
    <w:rsid w:val="6AA2D909"/>
    <w:rsid w:val="6AA85FD4"/>
    <w:rsid w:val="6AA908E5"/>
    <w:rsid w:val="6AA92CD9"/>
    <w:rsid w:val="6AAF016E"/>
    <w:rsid w:val="6AAF37C6"/>
    <w:rsid w:val="6AB221D8"/>
    <w:rsid w:val="6AB3F0AD"/>
    <w:rsid w:val="6AB4F8B2"/>
    <w:rsid w:val="6AB5DB98"/>
    <w:rsid w:val="6AB6BEC1"/>
    <w:rsid w:val="6AB739F3"/>
    <w:rsid w:val="6ABAA5DB"/>
    <w:rsid w:val="6ABC5699"/>
    <w:rsid w:val="6AC0FA00"/>
    <w:rsid w:val="6AC1667C"/>
    <w:rsid w:val="6AC26090"/>
    <w:rsid w:val="6AC32C8F"/>
    <w:rsid w:val="6AC5E8E4"/>
    <w:rsid w:val="6AC83E18"/>
    <w:rsid w:val="6AC90521"/>
    <w:rsid w:val="6ACA1B45"/>
    <w:rsid w:val="6ACB1FFB"/>
    <w:rsid w:val="6ACC0EC6"/>
    <w:rsid w:val="6ACE92E2"/>
    <w:rsid w:val="6AD036A0"/>
    <w:rsid w:val="6AD0D544"/>
    <w:rsid w:val="6AD33435"/>
    <w:rsid w:val="6AD3C3A0"/>
    <w:rsid w:val="6AD4FACA"/>
    <w:rsid w:val="6AD63CD1"/>
    <w:rsid w:val="6AD678FA"/>
    <w:rsid w:val="6AD8EC0E"/>
    <w:rsid w:val="6ADAF533"/>
    <w:rsid w:val="6ADEC07E"/>
    <w:rsid w:val="6ADEEA86"/>
    <w:rsid w:val="6AE172F9"/>
    <w:rsid w:val="6AE18233"/>
    <w:rsid w:val="6AE1E068"/>
    <w:rsid w:val="6AE24E61"/>
    <w:rsid w:val="6AE26800"/>
    <w:rsid w:val="6AE7B8CB"/>
    <w:rsid w:val="6AE81397"/>
    <w:rsid w:val="6AE821F9"/>
    <w:rsid w:val="6AE8B49B"/>
    <w:rsid w:val="6AEB12A1"/>
    <w:rsid w:val="6AEB1D35"/>
    <w:rsid w:val="6AEB357A"/>
    <w:rsid w:val="6AECEB95"/>
    <w:rsid w:val="6AEDF42D"/>
    <w:rsid w:val="6AEE6B52"/>
    <w:rsid w:val="6AEEC181"/>
    <w:rsid w:val="6AF1B187"/>
    <w:rsid w:val="6AF2BB7C"/>
    <w:rsid w:val="6AF3822B"/>
    <w:rsid w:val="6AF3D88E"/>
    <w:rsid w:val="6AF51916"/>
    <w:rsid w:val="6AF566FA"/>
    <w:rsid w:val="6AF6092F"/>
    <w:rsid w:val="6AF65A6D"/>
    <w:rsid w:val="6AF7E3EA"/>
    <w:rsid w:val="6AF83C1F"/>
    <w:rsid w:val="6AFE7987"/>
    <w:rsid w:val="6AFE7C77"/>
    <w:rsid w:val="6AFEA8D6"/>
    <w:rsid w:val="6B0385A0"/>
    <w:rsid w:val="6B052935"/>
    <w:rsid w:val="6B05F84E"/>
    <w:rsid w:val="6B078CD8"/>
    <w:rsid w:val="6B0AC5FC"/>
    <w:rsid w:val="6B0C1244"/>
    <w:rsid w:val="6B0EC661"/>
    <w:rsid w:val="6B118544"/>
    <w:rsid w:val="6B11D902"/>
    <w:rsid w:val="6B1505D4"/>
    <w:rsid w:val="6B153FE4"/>
    <w:rsid w:val="6B1636EB"/>
    <w:rsid w:val="6B189256"/>
    <w:rsid w:val="6B194F55"/>
    <w:rsid w:val="6B1AAB3C"/>
    <w:rsid w:val="6B1ADEA2"/>
    <w:rsid w:val="6B1B0A65"/>
    <w:rsid w:val="6B1CC8FA"/>
    <w:rsid w:val="6B1CCA52"/>
    <w:rsid w:val="6B1D2DE6"/>
    <w:rsid w:val="6B235440"/>
    <w:rsid w:val="6B2360FF"/>
    <w:rsid w:val="6B2453B2"/>
    <w:rsid w:val="6B24CD39"/>
    <w:rsid w:val="6B25F337"/>
    <w:rsid w:val="6B266422"/>
    <w:rsid w:val="6B286B3A"/>
    <w:rsid w:val="6B2ADBFC"/>
    <w:rsid w:val="6B2B4B3A"/>
    <w:rsid w:val="6B2C3910"/>
    <w:rsid w:val="6B2CED41"/>
    <w:rsid w:val="6B2D154C"/>
    <w:rsid w:val="6B2FF7A3"/>
    <w:rsid w:val="6B334F16"/>
    <w:rsid w:val="6B33804D"/>
    <w:rsid w:val="6B3531AC"/>
    <w:rsid w:val="6B367CCE"/>
    <w:rsid w:val="6B37DD80"/>
    <w:rsid w:val="6B38E670"/>
    <w:rsid w:val="6B3927DF"/>
    <w:rsid w:val="6B39FB82"/>
    <w:rsid w:val="6B3A3BE1"/>
    <w:rsid w:val="6B3C96CC"/>
    <w:rsid w:val="6B3EE894"/>
    <w:rsid w:val="6B41D5EA"/>
    <w:rsid w:val="6B4493B9"/>
    <w:rsid w:val="6B44A759"/>
    <w:rsid w:val="6B466C93"/>
    <w:rsid w:val="6B48146D"/>
    <w:rsid w:val="6B49527E"/>
    <w:rsid w:val="6B4953C0"/>
    <w:rsid w:val="6B4AEBEC"/>
    <w:rsid w:val="6B4B8736"/>
    <w:rsid w:val="6B4CADAB"/>
    <w:rsid w:val="6B4F8A07"/>
    <w:rsid w:val="6B4F9DAF"/>
    <w:rsid w:val="6B515CC8"/>
    <w:rsid w:val="6B5571FE"/>
    <w:rsid w:val="6B582905"/>
    <w:rsid w:val="6B59D578"/>
    <w:rsid w:val="6B5A99AF"/>
    <w:rsid w:val="6B5B6429"/>
    <w:rsid w:val="6B5FB164"/>
    <w:rsid w:val="6B5FCEA3"/>
    <w:rsid w:val="6B617C62"/>
    <w:rsid w:val="6B62DE26"/>
    <w:rsid w:val="6B65AA4C"/>
    <w:rsid w:val="6B666528"/>
    <w:rsid w:val="6B67C6B7"/>
    <w:rsid w:val="6B67E0A6"/>
    <w:rsid w:val="6B68B1F3"/>
    <w:rsid w:val="6B6914B2"/>
    <w:rsid w:val="6B694AA1"/>
    <w:rsid w:val="6B6AF185"/>
    <w:rsid w:val="6B6B6161"/>
    <w:rsid w:val="6B6CB19E"/>
    <w:rsid w:val="6B6CE50F"/>
    <w:rsid w:val="6B6E6A7E"/>
    <w:rsid w:val="6B703001"/>
    <w:rsid w:val="6B741C56"/>
    <w:rsid w:val="6B749BC3"/>
    <w:rsid w:val="6B792D72"/>
    <w:rsid w:val="6B7CCF39"/>
    <w:rsid w:val="6B7D7FB6"/>
    <w:rsid w:val="6B80D84D"/>
    <w:rsid w:val="6B81861A"/>
    <w:rsid w:val="6B82C089"/>
    <w:rsid w:val="6B85CB89"/>
    <w:rsid w:val="6B865FCA"/>
    <w:rsid w:val="6B8A82F0"/>
    <w:rsid w:val="6B8B05FC"/>
    <w:rsid w:val="6B8BD28F"/>
    <w:rsid w:val="6B8CACB1"/>
    <w:rsid w:val="6B8DE4E9"/>
    <w:rsid w:val="6B913745"/>
    <w:rsid w:val="6B936079"/>
    <w:rsid w:val="6B9397AA"/>
    <w:rsid w:val="6B951F91"/>
    <w:rsid w:val="6B96BEE4"/>
    <w:rsid w:val="6B97ED9F"/>
    <w:rsid w:val="6B98A848"/>
    <w:rsid w:val="6B9A89C9"/>
    <w:rsid w:val="6B9A9175"/>
    <w:rsid w:val="6B9B1AF3"/>
    <w:rsid w:val="6B9C99A5"/>
    <w:rsid w:val="6B9CB44A"/>
    <w:rsid w:val="6B9EAEDD"/>
    <w:rsid w:val="6BA34D05"/>
    <w:rsid w:val="6BA3B5EE"/>
    <w:rsid w:val="6BA8572B"/>
    <w:rsid w:val="6BAF6007"/>
    <w:rsid w:val="6BAFB5F9"/>
    <w:rsid w:val="6BB335C2"/>
    <w:rsid w:val="6BB7F982"/>
    <w:rsid w:val="6BB90860"/>
    <w:rsid w:val="6BB95FD0"/>
    <w:rsid w:val="6BBB3AA4"/>
    <w:rsid w:val="6BBBBA62"/>
    <w:rsid w:val="6BBE5342"/>
    <w:rsid w:val="6BC1F0EE"/>
    <w:rsid w:val="6BC31CD1"/>
    <w:rsid w:val="6BC37B56"/>
    <w:rsid w:val="6BC3B48D"/>
    <w:rsid w:val="6BC6C054"/>
    <w:rsid w:val="6BC7D148"/>
    <w:rsid w:val="6BCA1CA3"/>
    <w:rsid w:val="6BCB0559"/>
    <w:rsid w:val="6BCB10D3"/>
    <w:rsid w:val="6BCCA738"/>
    <w:rsid w:val="6BCD13C2"/>
    <w:rsid w:val="6BCE0B15"/>
    <w:rsid w:val="6BCED3D8"/>
    <w:rsid w:val="6BCF64D3"/>
    <w:rsid w:val="6BD4194A"/>
    <w:rsid w:val="6BD57A8E"/>
    <w:rsid w:val="6BD68350"/>
    <w:rsid w:val="6BD8CCCE"/>
    <w:rsid w:val="6BD9C821"/>
    <w:rsid w:val="6BDAC982"/>
    <w:rsid w:val="6BE0CC5A"/>
    <w:rsid w:val="6BE25A0F"/>
    <w:rsid w:val="6BE32A3A"/>
    <w:rsid w:val="6BE66D5C"/>
    <w:rsid w:val="6BE6DF15"/>
    <w:rsid w:val="6BE9AE5F"/>
    <w:rsid w:val="6BEA8638"/>
    <w:rsid w:val="6BEB0FB7"/>
    <w:rsid w:val="6BEB21D0"/>
    <w:rsid w:val="6BEBAF00"/>
    <w:rsid w:val="6BF02F25"/>
    <w:rsid w:val="6BF21307"/>
    <w:rsid w:val="6BF2E530"/>
    <w:rsid w:val="6BF2EC29"/>
    <w:rsid w:val="6BF4C39A"/>
    <w:rsid w:val="6BF59FEB"/>
    <w:rsid w:val="6BF5D180"/>
    <w:rsid w:val="6BF80EDF"/>
    <w:rsid w:val="6BF84FF4"/>
    <w:rsid w:val="6BFC689A"/>
    <w:rsid w:val="6BFC8F4A"/>
    <w:rsid w:val="6BFCBD77"/>
    <w:rsid w:val="6BFE4752"/>
    <w:rsid w:val="6C004801"/>
    <w:rsid w:val="6C0381CF"/>
    <w:rsid w:val="6C070DA4"/>
    <w:rsid w:val="6C0C1FE9"/>
    <w:rsid w:val="6C0C911D"/>
    <w:rsid w:val="6C0EF1F5"/>
    <w:rsid w:val="6C127B5F"/>
    <w:rsid w:val="6C12D194"/>
    <w:rsid w:val="6C13C7E7"/>
    <w:rsid w:val="6C1474A5"/>
    <w:rsid w:val="6C149F8D"/>
    <w:rsid w:val="6C175585"/>
    <w:rsid w:val="6C183DE7"/>
    <w:rsid w:val="6C1CFC2B"/>
    <w:rsid w:val="6C1D42CD"/>
    <w:rsid w:val="6C1E2A42"/>
    <w:rsid w:val="6C1E4B88"/>
    <w:rsid w:val="6C1EB3C0"/>
    <w:rsid w:val="6C1ED53B"/>
    <w:rsid w:val="6C20E13B"/>
    <w:rsid w:val="6C20EB35"/>
    <w:rsid w:val="6C21D2E1"/>
    <w:rsid w:val="6C22EFA5"/>
    <w:rsid w:val="6C29EA51"/>
    <w:rsid w:val="6C2A0822"/>
    <w:rsid w:val="6C2C6E12"/>
    <w:rsid w:val="6C2D4199"/>
    <w:rsid w:val="6C2E9921"/>
    <w:rsid w:val="6C30EB26"/>
    <w:rsid w:val="6C31A06B"/>
    <w:rsid w:val="6C32481B"/>
    <w:rsid w:val="6C3266EC"/>
    <w:rsid w:val="6C3341E4"/>
    <w:rsid w:val="6C33C3F1"/>
    <w:rsid w:val="6C34D1FD"/>
    <w:rsid w:val="6C34EE7D"/>
    <w:rsid w:val="6C385309"/>
    <w:rsid w:val="6C3F8E81"/>
    <w:rsid w:val="6C3FF650"/>
    <w:rsid w:val="6C42D6C2"/>
    <w:rsid w:val="6C45BFE2"/>
    <w:rsid w:val="6C47A63B"/>
    <w:rsid w:val="6C489F1C"/>
    <w:rsid w:val="6C4B03B8"/>
    <w:rsid w:val="6C4E4871"/>
    <w:rsid w:val="6C51284C"/>
    <w:rsid w:val="6C53E0D4"/>
    <w:rsid w:val="6C5A3EF7"/>
    <w:rsid w:val="6C5D33E7"/>
    <w:rsid w:val="6C605113"/>
    <w:rsid w:val="6C60A324"/>
    <w:rsid w:val="6C634D65"/>
    <w:rsid w:val="6C635E55"/>
    <w:rsid w:val="6C638F9E"/>
    <w:rsid w:val="6C63EE9C"/>
    <w:rsid w:val="6C678FB6"/>
    <w:rsid w:val="6C69801E"/>
    <w:rsid w:val="6C6A00D8"/>
    <w:rsid w:val="6C6A77DA"/>
    <w:rsid w:val="6C6AD919"/>
    <w:rsid w:val="6C6C4F43"/>
    <w:rsid w:val="6C6D4688"/>
    <w:rsid w:val="6C6EA092"/>
    <w:rsid w:val="6C6F615A"/>
    <w:rsid w:val="6C70B960"/>
    <w:rsid w:val="6C715E2C"/>
    <w:rsid w:val="6C736B0C"/>
    <w:rsid w:val="6C73F4B7"/>
    <w:rsid w:val="6C740322"/>
    <w:rsid w:val="6C790D68"/>
    <w:rsid w:val="6C7A8506"/>
    <w:rsid w:val="6C7E6F63"/>
    <w:rsid w:val="6C80AAC3"/>
    <w:rsid w:val="6C8338CF"/>
    <w:rsid w:val="6C843E07"/>
    <w:rsid w:val="6C868F17"/>
    <w:rsid w:val="6C87740B"/>
    <w:rsid w:val="6C89B7B8"/>
    <w:rsid w:val="6C8A3BB3"/>
    <w:rsid w:val="6C8AD1D9"/>
    <w:rsid w:val="6C8C1C32"/>
    <w:rsid w:val="6C8F1A2B"/>
    <w:rsid w:val="6C901EE1"/>
    <w:rsid w:val="6C906617"/>
    <w:rsid w:val="6C90C8ED"/>
    <w:rsid w:val="6C934517"/>
    <w:rsid w:val="6C952D65"/>
    <w:rsid w:val="6C95E2C7"/>
    <w:rsid w:val="6C963EEF"/>
    <w:rsid w:val="6C975773"/>
    <w:rsid w:val="6C9B0078"/>
    <w:rsid w:val="6C9C33B2"/>
    <w:rsid w:val="6CA2C37F"/>
    <w:rsid w:val="6CA31A97"/>
    <w:rsid w:val="6CA4BC01"/>
    <w:rsid w:val="6CA69B08"/>
    <w:rsid w:val="6CA884B5"/>
    <w:rsid w:val="6CA9763C"/>
    <w:rsid w:val="6CABD0F3"/>
    <w:rsid w:val="6CACFAFA"/>
    <w:rsid w:val="6CADBB2E"/>
    <w:rsid w:val="6CAF9FFB"/>
    <w:rsid w:val="6CB332C6"/>
    <w:rsid w:val="6CB49E8B"/>
    <w:rsid w:val="6CB58228"/>
    <w:rsid w:val="6CB78EEC"/>
    <w:rsid w:val="6CBAA000"/>
    <w:rsid w:val="6CBCA209"/>
    <w:rsid w:val="6CBE26CC"/>
    <w:rsid w:val="6CBE5D9A"/>
    <w:rsid w:val="6CC21956"/>
    <w:rsid w:val="6CC232C6"/>
    <w:rsid w:val="6CC53ADE"/>
    <w:rsid w:val="6CC5D4A1"/>
    <w:rsid w:val="6CC6122B"/>
    <w:rsid w:val="6CC66E52"/>
    <w:rsid w:val="6CC73D68"/>
    <w:rsid w:val="6CCCF32E"/>
    <w:rsid w:val="6CCDB3F1"/>
    <w:rsid w:val="6CD2B65B"/>
    <w:rsid w:val="6CD30DCA"/>
    <w:rsid w:val="6CD38E3F"/>
    <w:rsid w:val="6CD450BE"/>
    <w:rsid w:val="6CD75508"/>
    <w:rsid w:val="6CD78C59"/>
    <w:rsid w:val="6CE1A248"/>
    <w:rsid w:val="6CE4365E"/>
    <w:rsid w:val="6CE5490F"/>
    <w:rsid w:val="6CE56828"/>
    <w:rsid w:val="6CE6C013"/>
    <w:rsid w:val="6CE83715"/>
    <w:rsid w:val="6CEA09FF"/>
    <w:rsid w:val="6CEB59F7"/>
    <w:rsid w:val="6CEDABFE"/>
    <w:rsid w:val="6CF0593C"/>
    <w:rsid w:val="6CF20963"/>
    <w:rsid w:val="6CF3340D"/>
    <w:rsid w:val="6CF53659"/>
    <w:rsid w:val="6CF627E0"/>
    <w:rsid w:val="6CF6E0A0"/>
    <w:rsid w:val="6CF78805"/>
    <w:rsid w:val="6CF79C5A"/>
    <w:rsid w:val="6CF89F61"/>
    <w:rsid w:val="6CFBB74E"/>
    <w:rsid w:val="6CFC3D38"/>
    <w:rsid w:val="6CFC549E"/>
    <w:rsid w:val="6CFD1866"/>
    <w:rsid w:val="6CFE7710"/>
    <w:rsid w:val="6D0324C6"/>
    <w:rsid w:val="6D070713"/>
    <w:rsid w:val="6D08034B"/>
    <w:rsid w:val="6D0FB571"/>
    <w:rsid w:val="6D0FCF49"/>
    <w:rsid w:val="6D0FF4FF"/>
    <w:rsid w:val="6D1197E4"/>
    <w:rsid w:val="6D17DED8"/>
    <w:rsid w:val="6D1998B0"/>
    <w:rsid w:val="6D1AE7B6"/>
    <w:rsid w:val="6D1C6339"/>
    <w:rsid w:val="6D1F9C77"/>
    <w:rsid w:val="6D204F2C"/>
    <w:rsid w:val="6D22EB60"/>
    <w:rsid w:val="6D237D56"/>
    <w:rsid w:val="6D24FC48"/>
    <w:rsid w:val="6D2526FF"/>
    <w:rsid w:val="6D26DCEA"/>
    <w:rsid w:val="6D292C65"/>
    <w:rsid w:val="6D29EC19"/>
    <w:rsid w:val="6D2BA965"/>
    <w:rsid w:val="6D2F680B"/>
    <w:rsid w:val="6D3038B6"/>
    <w:rsid w:val="6D304A71"/>
    <w:rsid w:val="6D32D662"/>
    <w:rsid w:val="6D332769"/>
    <w:rsid w:val="6D363BB5"/>
    <w:rsid w:val="6D37D635"/>
    <w:rsid w:val="6D38287C"/>
    <w:rsid w:val="6D385052"/>
    <w:rsid w:val="6D385180"/>
    <w:rsid w:val="6D386BC6"/>
    <w:rsid w:val="6D38B2D4"/>
    <w:rsid w:val="6D38C1BB"/>
    <w:rsid w:val="6D3A705B"/>
    <w:rsid w:val="6D3E4F5C"/>
    <w:rsid w:val="6D3EFC0E"/>
    <w:rsid w:val="6D3F6169"/>
    <w:rsid w:val="6D417D71"/>
    <w:rsid w:val="6D447D22"/>
    <w:rsid w:val="6D46D07B"/>
    <w:rsid w:val="6D476A24"/>
    <w:rsid w:val="6D4874CE"/>
    <w:rsid w:val="6D4C8D27"/>
    <w:rsid w:val="6D4C9388"/>
    <w:rsid w:val="6D51F9AF"/>
    <w:rsid w:val="6D528DBA"/>
    <w:rsid w:val="6D52AD78"/>
    <w:rsid w:val="6D54A56C"/>
    <w:rsid w:val="6D570723"/>
    <w:rsid w:val="6D571A2E"/>
    <w:rsid w:val="6D573501"/>
    <w:rsid w:val="6D57979A"/>
    <w:rsid w:val="6D58E242"/>
    <w:rsid w:val="6D5A330D"/>
    <w:rsid w:val="6D5BB2DD"/>
    <w:rsid w:val="6D5E8C3C"/>
    <w:rsid w:val="6D6697D3"/>
    <w:rsid w:val="6D6895A5"/>
    <w:rsid w:val="6D69C3A2"/>
    <w:rsid w:val="6D6AE2B2"/>
    <w:rsid w:val="6D6B5E7A"/>
    <w:rsid w:val="6D6E8972"/>
    <w:rsid w:val="6D6F9C9C"/>
    <w:rsid w:val="6D745F2F"/>
    <w:rsid w:val="6D754803"/>
    <w:rsid w:val="6D775678"/>
    <w:rsid w:val="6D781F20"/>
    <w:rsid w:val="6D78C562"/>
    <w:rsid w:val="6D7D550B"/>
    <w:rsid w:val="6D7DD1BF"/>
    <w:rsid w:val="6D7E39DA"/>
    <w:rsid w:val="6D7EB172"/>
    <w:rsid w:val="6D7F080B"/>
    <w:rsid w:val="6D805DBF"/>
    <w:rsid w:val="6D8BBF5A"/>
    <w:rsid w:val="6D8BD2D7"/>
    <w:rsid w:val="6D8C302E"/>
    <w:rsid w:val="6D8CFF47"/>
    <w:rsid w:val="6D8DC332"/>
    <w:rsid w:val="6D8DE87B"/>
    <w:rsid w:val="6D8E1F69"/>
    <w:rsid w:val="6D91F52D"/>
    <w:rsid w:val="6D9404BB"/>
    <w:rsid w:val="6D956878"/>
    <w:rsid w:val="6D9D581A"/>
    <w:rsid w:val="6D9D82F2"/>
    <w:rsid w:val="6D9DD83D"/>
    <w:rsid w:val="6D9E7293"/>
    <w:rsid w:val="6DA026E4"/>
    <w:rsid w:val="6DAAD071"/>
    <w:rsid w:val="6DAC5843"/>
    <w:rsid w:val="6DADFF17"/>
    <w:rsid w:val="6DB22776"/>
    <w:rsid w:val="6DB2AE7C"/>
    <w:rsid w:val="6DB52574"/>
    <w:rsid w:val="6DB7F565"/>
    <w:rsid w:val="6DB84666"/>
    <w:rsid w:val="6DB8E178"/>
    <w:rsid w:val="6DB917CC"/>
    <w:rsid w:val="6DBB8160"/>
    <w:rsid w:val="6DBDA491"/>
    <w:rsid w:val="6DC0F00E"/>
    <w:rsid w:val="6DC377BC"/>
    <w:rsid w:val="6DC7A7AE"/>
    <w:rsid w:val="6DCC01EF"/>
    <w:rsid w:val="6DCF808F"/>
    <w:rsid w:val="6DD1B268"/>
    <w:rsid w:val="6DD2BD98"/>
    <w:rsid w:val="6DD51C28"/>
    <w:rsid w:val="6DD72486"/>
    <w:rsid w:val="6DDD0184"/>
    <w:rsid w:val="6DDF0F89"/>
    <w:rsid w:val="6DE18939"/>
    <w:rsid w:val="6DE32C7A"/>
    <w:rsid w:val="6DE60F9B"/>
    <w:rsid w:val="6DE679BD"/>
    <w:rsid w:val="6DE6F167"/>
    <w:rsid w:val="6DE9F1BB"/>
    <w:rsid w:val="6DEE5396"/>
    <w:rsid w:val="6DEF1A19"/>
    <w:rsid w:val="6DF085BD"/>
    <w:rsid w:val="6DF19458"/>
    <w:rsid w:val="6DF1989C"/>
    <w:rsid w:val="6DF24B93"/>
    <w:rsid w:val="6DF28F99"/>
    <w:rsid w:val="6DF3732F"/>
    <w:rsid w:val="6DF41CFB"/>
    <w:rsid w:val="6DF4948A"/>
    <w:rsid w:val="6DF57F18"/>
    <w:rsid w:val="6DF7DECE"/>
    <w:rsid w:val="6DF99F33"/>
    <w:rsid w:val="6DFA5B61"/>
    <w:rsid w:val="6DFB1FE2"/>
    <w:rsid w:val="6DFDB6B7"/>
    <w:rsid w:val="6DFEFBFD"/>
    <w:rsid w:val="6E00DB23"/>
    <w:rsid w:val="6E00EE72"/>
    <w:rsid w:val="6E00F41C"/>
    <w:rsid w:val="6E012ED0"/>
    <w:rsid w:val="6E01EB30"/>
    <w:rsid w:val="6E024B6F"/>
    <w:rsid w:val="6E03979F"/>
    <w:rsid w:val="6E04B130"/>
    <w:rsid w:val="6E05F648"/>
    <w:rsid w:val="6E06F630"/>
    <w:rsid w:val="6E07BC53"/>
    <w:rsid w:val="6E08744C"/>
    <w:rsid w:val="6E0C869A"/>
    <w:rsid w:val="6E0F0D80"/>
    <w:rsid w:val="6E0FDAB8"/>
    <w:rsid w:val="6E122C0E"/>
    <w:rsid w:val="6E1281BA"/>
    <w:rsid w:val="6E132738"/>
    <w:rsid w:val="6E1361E0"/>
    <w:rsid w:val="6E136BE8"/>
    <w:rsid w:val="6E19CA4D"/>
    <w:rsid w:val="6E1D3238"/>
    <w:rsid w:val="6E1EA20F"/>
    <w:rsid w:val="6E1EE10D"/>
    <w:rsid w:val="6E1FFD52"/>
    <w:rsid w:val="6E21171F"/>
    <w:rsid w:val="6E220751"/>
    <w:rsid w:val="6E27286E"/>
    <w:rsid w:val="6E27305F"/>
    <w:rsid w:val="6E293E36"/>
    <w:rsid w:val="6E2F1398"/>
    <w:rsid w:val="6E326C02"/>
    <w:rsid w:val="6E339CB1"/>
    <w:rsid w:val="6E33D331"/>
    <w:rsid w:val="6E350669"/>
    <w:rsid w:val="6E35CBC1"/>
    <w:rsid w:val="6E365242"/>
    <w:rsid w:val="6E3D4CEA"/>
    <w:rsid w:val="6E3D608F"/>
    <w:rsid w:val="6E3E0547"/>
    <w:rsid w:val="6E416859"/>
    <w:rsid w:val="6E464175"/>
    <w:rsid w:val="6E490639"/>
    <w:rsid w:val="6E4BF616"/>
    <w:rsid w:val="6E4C6B18"/>
    <w:rsid w:val="6E4EA60D"/>
    <w:rsid w:val="6E4ED412"/>
    <w:rsid w:val="6E4EF9A9"/>
    <w:rsid w:val="6E50349C"/>
    <w:rsid w:val="6E510A84"/>
    <w:rsid w:val="6E52285E"/>
    <w:rsid w:val="6E52E271"/>
    <w:rsid w:val="6E534844"/>
    <w:rsid w:val="6E54CC09"/>
    <w:rsid w:val="6E55C142"/>
    <w:rsid w:val="6E5CB6AD"/>
    <w:rsid w:val="6E60FA64"/>
    <w:rsid w:val="6E63646E"/>
    <w:rsid w:val="6E63A4D3"/>
    <w:rsid w:val="6E63BBDC"/>
    <w:rsid w:val="6E6409E8"/>
    <w:rsid w:val="6E64561F"/>
    <w:rsid w:val="6E647841"/>
    <w:rsid w:val="6E68AA86"/>
    <w:rsid w:val="6E6B937A"/>
    <w:rsid w:val="6E6C58B1"/>
    <w:rsid w:val="6E6CC31B"/>
    <w:rsid w:val="6E6D02A1"/>
    <w:rsid w:val="6E6E02F6"/>
    <w:rsid w:val="6E6E8D89"/>
    <w:rsid w:val="6E6F6147"/>
    <w:rsid w:val="6E707F4C"/>
    <w:rsid w:val="6E7213A7"/>
    <w:rsid w:val="6E72E62F"/>
    <w:rsid w:val="6E732341"/>
    <w:rsid w:val="6E73A4C5"/>
    <w:rsid w:val="6E75DE0F"/>
    <w:rsid w:val="6E7764B0"/>
    <w:rsid w:val="6E7792FE"/>
    <w:rsid w:val="6E79A279"/>
    <w:rsid w:val="6E7AD3B5"/>
    <w:rsid w:val="6E7BFABF"/>
    <w:rsid w:val="6E7C17D5"/>
    <w:rsid w:val="6E7E39E7"/>
    <w:rsid w:val="6E805D0A"/>
    <w:rsid w:val="6E83E3F6"/>
    <w:rsid w:val="6E84905B"/>
    <w:rsid w:val="6E880011"/>
    <w:rsid w:val="6E88E109"/>
    <w:rsid w:val="6E8B1A40"/>
    <w:rsid w:val="6E8C8978"/>
    <w:rsid w:val="6E8DB017"/>
    <w:rsid w:val="6E91515F"/>
    <w:rsid w:val="6E91E45B"/>
    <w:rsid w:val="6E94BE5C"/>
    <w:rsid w:val="6E9526A3"/>
    <w:rsid w:val="6E964CB1"/>
    <w:rsid w:val="6E965409"/>
    <w:rsid w:val="6E97CFCA"/>
    <w:rsid w:val="6E9A69D8"/>
    <w:rsid w:val="6E9C7EFF"/>
    <w:rsid w:val="6E9D8871"/>
    <w:rsid w:val="6E9E118C"/>
    <w:rsid w:val="6EA0333B"/>
    <w:rsid w:val="6EA04AE8"/>
    <w:rsid w:val="6EA3B7D2"/>
    <w:rsid w:val="6EA45BA1"/>
    <w:rsid w:val="6EA6E471"/>
    <w:rsid w:val="6EA853EC"/>
    <w:rsid w:val="6EA873D7"/>
    <w:rsid w:val="6EAE85E5"/>
    <w:rsid w:val="6EB0ED7B"/>
    <w:rsid w:val="6EB1CBBA"/>
    <w:rsid w:val="6EB4883D"/>
    <w:rsid w:val="6EB68805"/>
    <w:rsid w:val="6EB7CD5E"/>
    <w:rsid w:val="6EB83CDF"/>
    <w:rsid w:val="6EB9540F"/>
    <w:rsid w:val="6EBA24AC"/>
    <w:rsid w:val="6EBB6668"/>
    <w:rsid w:val="6EBE79CC"/>
    <w:rsid w:val="6EBF358A"/>
    <w:rsid w:val="6EBFFAA8"/>
    <w:rsid w:val="6EC24C21"/>
    <w:rsid w:val="6EC62CB4"/>
    <w:rsid w:val="6ECA0FCB"/>
    <w:rsid w:val="6ECA7B4D"/>
    <w:rsid w:val="6ECC0917"/>
    <w:rsid w:val="6ECE1BEB"/>
    <w:rsid w:val="6ED008B8"/>
    <w:rsid w:val="6ED1A529"/>
    <w:rsid w:val="6ED34D4D"/>
    <w:rsid w:val="6ED3EAE0"/>
    <w:rsid w:val="6ED8C320"/>
    <w:rsid w:val="6EDAE4E2"/>
    <w:rsid w:val="6EDC2FAA"/>
    <w:rsid w:val="6EE20706"/>
    <w:rsid w:val="6EE45EAE"/>
    <w:rsid w:val="6EE70327"/>
    <w:rsid w:val="6EE98EFE"/>
    <w:rsid w:val="6EEAE8DE"/>
    <w:rsid w:val="6EEC6CC5"/>
    <w:rsid w:val="6EEE0FC5"/>
    <w:rsid w:val="6EEF52FF"/>
    <w:rsid w:val="6EF3BA2A"/>
    <w:rsid w:val="6EF6B60B"/>
    <w:rsid w:val="6EF6F3EE"/>
    <w:rsid w:val="6EF9204F"/>
    <w:rsid w:val="6EF9D4AA"/>
    <w:rsid w:val="6EFA150C"/>
    <w:rsid w:val="6EFB0191"/>
    <w:rsid w:val="6EFBC358"/>
    <w:rsid w:val="6F01D6B2"/>
    <w:rsid w:val="6F021F83"/>
    <w:rsid w:val="6F03FC54"/>
    <w:rsid w:val="6F052FA1"/>
    <w:rsid w:val="6F05C675"/>
    <w:rsid w:val="6F06A5CB"/>
    <w:rsid w:val="6F06DF7A"/>
    <w:rsid w:val="6F072EDB"/>
    <w:rsid w:val="6F086F62"/>
    <w:rsid w:val="6F08B361"/>
    <w:rsid w:val="6F0C2DAA"/>
    <w:rsid w:val="6F0D12C5"/>
    <w:rsid w:val="6F10302F"/>
    <w:rsid w:val="6F1230B5"/>
    <w:rsid w:val="6F129FE3"/>
    <w:rsid w:val="6F12C882"/>
    <w:rsid w:val="6F136CB1"/>
    <w:rsid w:val="6F138B71"/>
    <w:rsid w:val="6F1564E8"/>
    <w:rsid w:val="6F167B8E"/>
    <w:rsid w:val="6F169317"/>
    <w:rsid w:val="6F173E5C"/>
    <w:rsid w:val="6F173E71"/>
    <w:rsid w:val="6F1C706F"/>
    <w:rsid w:val="6F1D8C6C"/>
    <w:rsid w:val="6F1FBB8A"/>
    <w:rsid w:val="6F208ED6"/>
    <w:rsid w:val="6F22959D"/>
    <w:rsid w:val="6F22D061"/>
    <w:rsid w:val="6F242025"/>
    <w:rsid w:val="6F249390"/>
    <w:rsid w:val="6F275713"/>
    <w:rsid w:val="6F2A06BE"/>
    <w:rsid w:val="6F2D40AD"/>
    <w:rsid w:val="6F2EA1CF"/>
    <w:rsid w:val="6F3304CA"/>
    <w:rsid w:val="6F3512DE"/>
    <w:rsid w:val="6F35BA6F"/>
    <w:rsid w:val="6F35BC9A"/>
    <w:rsid w:val="6F3931F3"/>
    <w:rsid w:val="6F3A8609"/>
    <w:rsid w:val="6F3B6895"/>
    <w:rsid w:val="6F3F6223"/>
    <w:rsid w:val="6F43FF70"/>
    <w:rsid w:val="6F448A00"/>
    <w:rsid w:val="6F456B67"/>
    <w:rsid w:val="6F4B2F73"/>
    <w:rsid w:val="6F4E15B5"/>
    <w:rsid w:val="6F4E497E"/>
    <w:rsid w:val="6F4F89CF"/>
    <w:rsid w:val="6F54E4B0"/>
    <w:rsid w:val="6F5578E3"/>
    <w:rsid w:val="6F578DA8"/>
    <w:rsid w:val="6F586B79"/>
    <w:rsid w:val="6F5A538A"/>
    <w:rsid w:val="6F5C31B1"/>
    <w:rsid w:val="6F61E560"/>
    <w:rsid w:val="6F6344C9"/>
    <w:rsid w:val="6F64821C"/>
    <w:rsid w:val="6F679821"/>
    <w:rsid w:val="6F67BDD0"/>
    <w:rsid w:val="6F69C9A7"/>
    <w:rsid w:val="6F6ED785"/>
    <w:rsid w:val="6F6F70DF"/>
    <w:rsid w:val="6F70A9F7"/>
    <w:rsid w:val="6F72551F"/>
    <w:rsid w:val="6F74215E"/>
    <w:rsid w:val="6F751561"/>
    <w:rsid w:val="6F7538C3"/>
    <w:rsid w:val="6F759E00"/>
    <w:rsid w:val="6F7755FD"/>
    <w:rsid w:val="6F7AC752"/>
    <w:rsid w:val="6F7C2F50"/>
    <w:rsid w:val="6F7D3E81"/>
    <w:rsid w:val="6F7E59D0"/>
    <w:rsid w:val="6F803DD8"/>
    <w:rsid w:val="6F806D17"/>
    <w:rsid w:val="6F840023"/>
    <w:rsid w:val="6F85FC31"/>
    <w:rsid w:val="6F8880DE"/>
    <w:rsid w:val="6F89523F"/>
    <w:rsid w:val="6F8A2FE4"/>
    <w:rsid w:val="6F8B50A0"/>
    <w:rsid w:val="6F8F6359"/>
    <w:rsid w:val="6F90B89D"/>
    <w:rsid w:val="6F91189C"/>
    <w:rsid w:val="6F973E7D"/>
    <w:rsid w:val="6F976D5A"/>
    <w:rsid w:val="6F97B048"/>
    <w:rsid w:val="6F9E9421"/>
    <w:rsid w:val="6F9F3078"/>
    <w:rsid w:val="6F9F60F6"/>
    <w:rsid w:val="6FA11EB8"/>
    <w:rsid w:val="6FA1201A"/>
    <w:rsid w:val="6FA1568B"/>
    <w:rsid w:val="6FA29916"/>
    <w:rsid w:val="6FA2B725"/>
    <w:rsid w:val="6FA6C7BF"/>
    <w:rsid w:val="6FA7400E"/>
    <w:rsid w:val="6FA84770"/>
    <w:rsid w:val="6FA9FAC3"/>
    <w:rsid w:val="6FABDBFE"/>
    <w:rsid w:val="6FAEB10A"/>
    <w:rsid w:val="6FAF0F86"/>
    <w:rsid w:val="6FAF1FB9"/>
    <w:rsid w:val="6FAF9238"/>
    <w:rsid w:val="6FAF94E7"/>
    <w:rsid w:val="6FB31C16"/>
    <w:rsid w:val="6FB3E941"/>
    <w:rsid w:val="6FB7BC5C"/>
    <w:rsid w:val="6FB906AF"/>
    <w:rsid w:val="6FB9804F"/>
    <w:rsid w:val="6FBA369C"/>
    <w:rsid w:val="6FBE111F"/>
    <w:rsid w:val="6FC07720"/>
    <w:rsid w:val="6FC47A30"/>
    <w:rsid w:val="6FC52FF8"/>
    <w:rsid w:val="6FC5CAA4"/>
    <w:rsid w:val="6FC8E7BC"/>
    <w:rsid w:val="6FCA153F"/>
    <w:rsid w:val="6FCB7D39"/>
    <w:rsid w:val="6FCCA562"/>
    <w:rsid w:val="6FCD1078"/>
    <w:rsid w:val="6FCD6C15"/>
    <w:rsid w:val="6FCE6094"/>
    <w:rsid w:val="6FCE9390"/>
    <w:rsid w:val="6FD07056"/>
    <w:rsid w:val="6FD11E16"/>
    <w:rsid w:val="6FD19A23"/>
    <w:rsid w:val="6FD29597"/>
    <w:rsid w:val="6FD2ECAF"/>
    <w:rsid w:val="6FD4151C"/>
    <w:rsid w:val="6FD437F7"/>
    <w:rsid w:val="6FD6082B"/>
    <w:rsid w:val="6FD7600C"/>
    <w:rsid w:val="6FD95894"/>
    <w:rsid w:val="6FD9CAF1"/>
    <w:rsid w:val="6FD9DBC9"/>
    <w:rsid w:val="6FDCA403"/>
    <w:rsid w:val="6FE2F30A"/>
    <w:rsid w:val="6FE45832"/>
    <w:rsid w:val="6FE47FF8"/>
    <w:rsid w:val="6FE4B3BC"/>
    <w:rsid w:val="6FE4FAF5"/>
    <w:rsid w:val="6FE7C43B"/>
    <w:rsid w:val="6FE837F4"/>
    <w:rsid w:val="6FE9E2E0"/>
    <w:rsid w:val="6FEBE16C"/>
    <w:rsid w:val="6FEF3E5D"/>
    <w:rsid w:val="6FF05EDB"/>
    <w:rsid w:val="6FF33789"/>
    <w:rsid w:val="6FF80E84"/>
    <w:rsid w:val="6FF8C7B5"/>
    <w:rsid w:val="6FF9CDFC"/>
    <w:rsid w:val="6FFB8D36"/>
    <w:rsid w:val="6FFEA0DD"/>
    <w:rsid w:val="6FFEDE2A"/>
    <w:rsid w:val="6FFF3C79"/>
    <w:rsid w:val="6FFF51E8"/>
    <w:rsid w:val="6FFFFF5B"/>
    <w:rsid w:val="7001624A"/>
    <w:rsid w:val="70048FE5"/>
    <w:rsid w:val="70052D4F"/>
    <w:rsid w:val="70063A9A"/>
    <w:rsid w:val="700667E6"/>
    <w:rsid w:val="7008E808"/>
    <w:rsid w:val="700ABE04"/>
    <w:rsid w:val="700C093C"/>
    <w:rsid w:val="700E0588"/>
    <w:rsid w:val="7014850D"/>
    <w:rsid w:val="701A94DB"/>
    <w:rsid w:val="701BCE1A"/>
    <w:rsid w:val="701E88ED"/>
    <w:rsid w:val="70232AE9"/>
    <w:rsid w:val="7024FD8B"/>
    <w:rsid w:val="70252473"/>
    <w:rsid w:val="702AB3F5"/>
    <w:rsid w:val="702BF11F"/>
    <w:rsid w:val="702DD0B2"/>
    <w:rsid w:val="702E9107"/>
    <w:rsid w:val="702E9A00"/>
    <w:rsid w:val="702F26A6"/>
    <w:rsid w:val="70318C18"/>
    <w:rsid w:val="7034626F"/>
    <w:rsid w:val="70347175"/>
    <w:rsid w:val="703B9385"/>
    <w:rsid w:val="703CBE85"/>
    <w:rsid w:val="703DA1D1"/>
    <w:rsid w:val="70401DFD"/>
    <w:rsid w:val="70409BB9"/>
    <w:rsid w:val="7040E41D"/>
    <w:rsid w:val="7040FC04"/>
    <w:rsid w:val="70497B73"/>
    <w:rsid w:val="7049BA6A"/>
    <w:rsid w:val="704A9F2D"/>
    <w:rsid w:val="704C9BDE"/>
    <w:rsid w:val="704CB35E"/>
    <w:rsid w:val="7050A5F4"/>
    <w:rsid w:val="70514A65"/>
    <w:rsid w:val="7051DEEA"/>
    <w:rsid w:val="7053B54F"/>
    <w:rsid w:val="7057E561"/>
    <w:rsid w:val="70580221"/>
    <w:rsid w:val="705F13C0"/>
    <w:rsid w:val="705F15DB"/>
    <w:rsid w:val="705F71E7"/>
    <w:rsid w:val="7061FEAC"/>
    <w:rsid w:val="7062EEC6"/>
    <w:rsid w:val="7063C122"/>
    <w:rsid w:val="706466B3"/>
    <w:rsid w:val="7067D978"/>
    <w:rsid w:val="7068188C"/>
    <w:rsid w:val="706935CC"/>
    <w:rsid w:val="706CCA27"/>
    <w:rsid w:val="7074BA01"/>
    <w:rsid w:val="7076AF75"/>
    <w:rsid w:val="7076E99F"/>
    <w:rsid w:val="70789D44"/>
    <w:rsid w:val="707A9C1F"/>
    <w:rsid w:val="707E8032"/>
    <w:rsid w:val="707EBE56"/>
    <w:rsid w:val="707F4489"/>
    <w:rsid w:val="707F6AE1"/>
    <w:rsid w:val="707F9228"/>
    <w:rsid w:val="70839C6F"/>
    <w:rsid w:val="7084E978"/>
    <w:rsid w:val="708525D5"/>
    <w:rsid w:val="70863188"/>
    <w:rsid w:val="708C2026"/>
    <w:rsid w:val="708C3089"/>
    <w:rsid w:val="708EB795"/>
    <w:rsid w:val="708ED26B"/>
    <w:rsid w:val="70904AEC"/>
    <w:rsid w:val="7092A589"/>
    <w:rsid w:val="7092AD96"/>
    <w:rsid w:val="70946962"/>
    <w:rsid w:val="7094A5D4"/>
    <w:rsid w:val="70989DF3"/>
    <w:rsid w:val="70992788"/>
    <w:rsid w:val="709B0467"/>
    <w:rsid w:val="709BE01C"/>
    <w:rsid w:val="709E4E32"/>
    <w:rsid w:val="709E4EA1"/>
    <w:rsid w:val="709FA103"/>
    <w:rsid w:val="70A7BDF1"/>
    <w:rsid w:val="70A7E575"/>
    <w:rsid w:val="70A91B07"/>
    <w:rsid w:val="70A9E4F7"/>
    <w:rsid w:val="70AB2298"/>
    <w:rsid w:val="70ACD79E"/>
    <w:rsid w:val="70AE146B"/>
    <w:rsid w:val="70B2974B"/>
    <w:rsid w:val="70B476B0"/>
    <w:rsid w:val="70B4A376"/>
    <w:rsid w:val="70B59FC1"/>
    <w:rsid w:val="70B7C133"/>
    <w:rsid w:val="70B88808"/>
    <w:rsid w:val="70BA328E"/>
    <w:rsid w:val="70BAD512"/>
    <w:rsid w:val="70BBD53A"/>
    <w:rsid w:val="70BFEFEF"/>
    <w:rsid w:val="70C2039D"/>
    <w:rsid w:val="70C21F50"/>
    <w:rsid w:val="70C2B82B"/>
    <w:rsid w:val="70C46AE4"/>
    <w:rsid w:val="70C6AF74"/>
    <w:rsid w:val="70C7D1FE"/>
    <w:rsid w:val="70C93DE5"/>
    <w:rsid w:val="70CD7150"/>
    <w:rsid w:val="70CF0059"/>
    <w:rsid w:val="70D2EACF"/>
    <w:rsid w:val="70D325DD"/>
    <w:rsid w:val="70D3E9FF"/>
    <w:rsid w:val="70D4CA95"/>
    <w:rsid w:val="70D522DD"/>
    <w:rsid w:val="70D634C6"/>
    <w:rsid w:val="70D659A2"/>
    <w:rsid w:val="70D6E40E"/>
    <w:rsid w:val="70D6E5B5"/>
    <w:rsid w:val="70D76D4D"/>
    <w:rsid w:val="70D96D07"/>
    <w:rsid w:val="70D9DF19"/>
    <w:rsid w:val="70DA996B"/>
    <w:rsid w:val="70DDFDA6"/>
    <w:rsid w:val="70E07A6C"/>
    <w:rsid w:val="70E1B1D8"/>
    <w:rsid w:val="70E21093"/>
    <w:rsid w:val="70E213E6"/>
    <w:rsid w:val="70E613EA"/>
    <w:rsid w:val="70E69BC7"/>
    <w:rsid w:val="70E767A8"/>
    <w:rsid w:val="70E830C6"/>
    <w:rsid w:val="70E9294E"/>
    <w:rsid w:val="70E9BA09"/>
    <w:rsid w:val="70EBBE70"/>
    <w:rsid w:val="70EC6DBC"/>
    <w:rsid w:val="70EDD675"/>
    <w:rsid w:val="70EE0341"/>
    <w:rsid w:val="70F1A438"/>
    <w:rsid w:val="70F3EA2D"/>
    <w:rsid w:val="70F3F0C7"/>
    <w:rsid w:val="70F53D19"/>
    <w:rsid w:val="70F58CB2"/>
    <w:rsid w:val="70F7FD38"/>
    <w:rsid w:val="70F8A154"/>
    <w:rsid w:val="70FC8367"/>
    <w:rsid w:val="70FCA781"/>
    <w:rsid w:val="70FE2A4D"/>
    <w:rsid w:val="70FFA1F6"/>
    <w:rsid w:val="71073DC2"/>
    <w:rsid w:val="7108DBAC"/>
    <w:rsid w:val="7108EBE2"/>
    <w:rsid w:val="710903EC"/>
    <w:rsid w:val="710AA29A"/>
    <w:rsid w:val="710D43A6"/>
    <w:rsid w:val="710DE3C5"/>
    <w:rsid w:val="710E15E3"/>
    <w:rsid w:val="71100633"/>
    <w:rsid w:val="7111E1BE"/>
    <w:rsid w:val="7116737C"/>
    <w:rsid w:val="71170E59"/>
    <w:rsid w:val="711C2C30"/>
    <w:rsid w:val="711D87B9"/>
    <w:rsid w:val="711DBF07"/>
    <w:rsid w:val="711F3FE3"/>
    <w:rsid w:val="712123D8"/>
    <w:rsid w:val="71299BFF"/>
    <w:rsid w:val="7129A9C8"/>
    <w:rsid w:val="7129BCA5"/>
    <w:rsid w:val="712B2593"/>
    <w:rsid w:val="712F7963"/>
    <w:rsid w:val="7130C842"/>
    <w:rsid w:val="71355E9F"/>
    <w:rsid w:val="71364462"/>
    <w:rsid w:val="7136AFD1"/>
    <w:rsid w:val="71386182"/>
    <w:rsid w:val="713B5157"/>
    <w:rsid w:val="713D0F5E"/>
    <w:rsid w:val="713E47E8"/>
    <w:rsid w:val="7141CCC8"/>
    <w:rsid w:val="7143173A"/>
    <w:rsid w:val="71452483"/>
    <w:rsid w:val="71486C91"/>
    <w:rsid w:val="7148B6F8"/>
    <w:rsid w:val="714C163D"/>
    <w:rsid w:val="715029A4"/>
    <w:rsid w:val="715029CE"/>
    <w:rsid w:val="71511A2D"/>
    <w:rsid w:val="715261C3"/>
    <w:rsid w:val="7153EC0E"/>
    <w:rsid w:val="7159C534"/>
    <w:rsid w:val="7159D610"/>
    <w:rsid w:val="7159EE80"/>
    <w:rsid w:val="715BE8A2"/>
    <w:rsid w:val="715CBFED"/>
    <w:rsid w:val="715DC754"/>
    <w:rsid w:val="716448E5"/>
    <w:rsid w:val="7164EDC0"/>
    <w:rsid w:val="7168304D"/>
    <w:rsid w:val="716B7E81"/>
    <w:rsid w:val="716F3C06"/>
    <w:rsid w:val="7171939C"/>
    <w:rsid w:val="7172254B"/>
    <w:rsid w:val="7172A077"/>
    <w:rsid w:val="71734FA2"/>
    <w:rsid w:val="717381BD"/>
    <w:rsid w:val="717488FF"/>
    <w:rsid w:val="71765A85"/>
    <w:rsid w:val="717AE361"/>
    <w:rsid w:val="717D1119"/>
    <w:rsid w:val="717DE53E"/>
    <w:rsid w:val="717DEF64"/>
    <w:rsid w:val="718439F1"/>
    <w:rsid w:val="718517A1"/>
    <w:rsid w:val="71861F34"/>
    <w:rsid w:val="71865F16"/>
    <w:rsid w:val="71878F07"/>
    <w:rsid w:val="718916BD"/>
    <w:rsid w:val="7189861C"/>
    <w:rsid w:val="718C9B35"/>
    <w:rsid w:val="718CB95F"/>
    <w:rsid w:val="718DF97C"/>
    <w:rsid w:val="718E2C6D"/>
    <w:rsid w:val="718EDA71"/>
    <w:rsid w:val="718F9555"/>
    <w:rsid w:val="71913918"/>
    <w:rsid w:val="7192DB34"/>
    <w:rsid w:val="71940BB1"/>
    <w:rsid w:val="71971E80"/>
    <w:rsid w:val="71977892"/>
    <w:rsid w:val="71984266"/>
    <w:rsid w:val="7198FD42"/>
    <w:rsid w:val="719940AD"/>
    <w:rsid w:val="71998831"/>
    <w:rsid w:val="719A3216"/>
    <w:rsid w:val="719B7C55"/>
    <w:rsid w:val="719BEBFD"/>
    <w:rsid w:val="719FAE43"/>
    <w:rsid w:val="71A25EB9"/>
    <w:rsid w:val="71A6E49A"/>
    <w:rsid w:val="71A71F34"/>
    <w:rsid w:val="71A867EC"/>
    <w:rsid w:val="71AA2C8B"/>
    <w:rsid w:val="71AAE8C7"/>
    <w:rsid w:val="71AB5398"/>
    <w:rsid w:val="71AC4386"/>
    <w:rsid w:val="71ACE759"/>
    <w:rsid w:val="71AE82CD"/>
    <w:rsid w:val="71B04482"/>
    <w:rsid w:val="71B0520D"/>
    <w:rsid w:val="71B06266"/>
    <w:rsid w:val="71B29BAF"/>
    <w:rsid w:val="71B3AA28"/>
    <w:rsid w:val="71B53A51"/>
    <w:rsid w:val="71B94C6D"/>
    <w:rsid w:val="71BAC807"/>
    <w:rsid w:val="71BB0A3F"/>
    <w:rsid w:val="71BD4406"/>
    <w:rsid w:val="71BDDDC6"/>
    <w:rsid w:val="71BF724B"/>
    <w:rsid w:val="71BF8691"/>
    <w:rsid w:val="71BFE4F3"/>
    <w:rsid w:val="71C0ADE5"/>
    <w:rsid w:val="71C0FF4D"/>
    <w:rsid w:val="71C32185"/>
    <w:rsid w:val="71C4A6E5"/>
    <w:rsid w:val="71C4DE3B"/>
    <w:rsid w:val="71C5EC22"/>
    <w:rsid w:val="71C8996F"/>
    <w:rsid w:val="71C9C6C5"/>
    <w:rsid w:val="71CA8707"/>
    <w:rsid w:val="71CDA733"/>
    <w:rsid w:val="71CFE22D"/>
    <w:rsid w:val="71D3C807"/>
    <w:rsid w:val="71D75432"/>
    <w:rsid w:val="71D9624E"/>
    <w:rsid w:val="71DA2AB0"/>
    <w:rsid w:val="71DAC87F"/>
    <w:rsid w:val="71DB7093"/>
    <w:rsid w:val="71DD8069"/>
    <w:rsid w:val="71E0CCD4"/>
    <w:rsid w:val="71E1F356"/>
    <w:rsid w:val="71E31350"/>
    <w:rsid w:val="71E360F9"/>
    <w:rsid w:val="71E375CB"/>
    <w:rsid w:val="71E79BED"/>
    <w:rsid w:val="71E9D79B"/>
    <w:rsid w:val="71EB98C5"/>
    <w:rsid w:val="71F2C5D1"/>
    <w:rsid w:val="71F65F2F"/>
    <w:rsid w:val="71F77227"/>
    <w:rsid w:val="71F7FACE"/>
    <w:rsid w:val="71F8E73D"/>
    <w:rsid w:val="71FB8B03"/>
    <w:rsid w:val="72032177"/>
    <w:rsid w:val="72037C0A"/>
    <w:rsid w:val="72055210"/>
    <w:rsid w:val="7205931F"/>
    <w:rsid w:val="72075448"/>
    <w:rsid w:val="72096F18"/>
    <w:rsid w:val="720B42E9"/>
    <w:rsid w:val="720B9449"/>
    <w:rsid w:val="720D418F"/>
    <w:rsid w:val="720E9A8A"/>
    <w:rsid w:val="7210453D"/>
    <w:rsid w:val="72107597"/>
    <w:rsid w:val="7211A137"/>
    <w:rsid w:val="7212BDD7"/>
    <w:rsid w:val="721432F0"/>
    <w:rsid w:val="721801B3"/>
    <w:rsid w:val="7219813D"/>
    <w:rsid w:val="721B5689"/>
    <w:rsid w:val="721BD952"/>
    <w:rsid w:val="721D3719"/>
    <w:rsid w:val="721DD97E"/>
    <w:rsid w:val="7220E5A2"/>
    <w:rsid w:val="7221CC87"/>
    <w:rsid w:val="7223B36E"/>
    <w:rsid w:val="72249A68"/>
    <w:rsid w:val="7224A32A"/>
    <w:rsid w:val="7225FEC4"/>
    <w:rsid w:val="722663AE"/>
    <w:rsid w:val="7226F10A"/>
    <w:rsid w:val="722D183B"/>
    <w:rsid w:val="7233EB52"/>
    <w:rsid w:val="7236A226"/>
    <w:rsid w:val="7239332D"/>
    <w:rsid w:val="72393C8E"/>
    <w:rsid w:val="723A7FA6"/>
    <w:rsid w:val="723D41CE"/>
    <w:rsid w:val="723D9EDE"/>
    <w:rsid w:val="723F71AD"/>
    <w:rsid w:val="723F8253"/>
    <w:rsid w:val="7241DE79"/>
    <w:rsid w:val="72429BA2"/>
    <w:rsid w:val="7246A45C"/>
    <w:rsid w:val="72488BDE"/>
    <w:rsid w:val="724A25A4"/>
    <w:rsid w:val="724A5D96"/>
    <w:rsid w:val="724A98A1"/>
    <w:rsid w:val="724D5406"/>
    <w:rsid w:val="725048F7"/>
    <w:rsid w:val="72505CB6"/>
    <w:rsid w:val="725220FE"/>
    <w:rsid w:val="725762DC"/>
    <w:rsid w:val="725C8BE8"/>
    <w:rsid w:val="725DBD66"/>
    <w:rsid w:val="725FD089"/>
    <w:rsid w:val="72603B45"/>
    <w:rsid w:val="72605D52"/>
    <w:rsid w:val="7261B14A"/>
    <w:rsid w:val="72687710"/>
    <w:rsid w:val="72695F5D"/>
    <w:rsid w:val="72697EA9"/>
    <w:rsid w:val="726B5A9D"/>
    <w:rsid w:val="726B9414"/>
    <w:rsid w:val="726BC090"/>
    <w:rsid w:val="726BC1C8"/>
    <w:rsid w:val="726E3F91"/>
    <w:rsid w:val="72720A74"/>
    <w:rsid w:val="7276C5F9"/>
    <w:rsid w:val="72771E6A"/>
    <w:rsid w:val="72772EDA"/>
    <w:rsid w:val="7277A408"/>
    <w:rsid w:val="727B8BA5"/>
    <w:rsid w:val="727BB118"/>
    <w:rsid w:val="727BD631"/>
    <w:rsid w:val="727C2AC2"/>
    <w:rsid w:val="727D0A54"/>
    <w:rsid w:val="727FC893"/>
    <w:rsid w:val="72809183"/>
    <w:rsid w:val="72873EC3"/>
    <w:rsid w:val="7287E220"/>
    <w:rsid w:val="7288BFCB"/>
    <w:rsid w:val="7289B7D4"/>
    <w:rsid w:val="728B3BBD"/>
    <w:rsid w:val="728E018B"/>
    <w:rsid w:val="728F69F8"/>
    <w:rsid w:val="729129A5"/>
    <w:rsid w:val="7291F308"/>
    <w:rsid w:val="72947907"/>
    <w:rsid w:val="7296AF1D"/>
    <w:rsid w:val="72970146"/>
    <w:rsid w:val="72971211"/>
    <w:rsid w:val="729831BC"/>
    <w:rsid w:val="7298D54F"/>
    <w:rsid w:val="72991E4E"/>
    <w:rsid w:val="729A745C"/>
    <w:rsid w:val="729A9F24"/>
    <w:rsid w:val="729CF2A9"/>
    <w:rsid w:val="729E1971"/>
    <w:rsid w:val="729FAA10"/>
    <w:rsid w:val="72A1756E"/>
    <w:rsid w:val="72A21BFB"/>
    <w:rsid w:val="72A671FA"/>
    <w:rsid w:val="72A8AC7C"/>
    <w:rsid w:val="72AD3313"/>
    <w:rsid w:val="72B01ABA"/>
    <w:rsid w:val="72B0B4C9"/>
    <w:rsid w:val="72B2E814"/>
    <w:rsid w:val="72B62B91"/>
    <w:rsid w:val="72B65C74"/>
    <w:rsid w:val="72B69318"/>
    <w:rsid w:val="72B8B1C2"/>
    <w:rsid w:val="72BDEF52"/>
    <w:rsid w:val="72BE9CB5"/>
    <w:rsid w:val="72BF19F2"/>
    <w:rsid w:val="72BF5A9A"/>
    <w:rsid w:val="72BFE3DF"/>
    <w:rsid w:val="72C1BCAC"/>
    <w:rsid w:val="72C3D190"/>
    <w:rsid w:val="72C43E57"/>
    <w:rsid w:val="72C5F3AD"/>
    <w:rsid w:val="72D1A5EA"/>
    <w:rsid w:val="72D1B9ED"/>
    <w:rsid w:val="72D4FBCA"/>
    <w:rsid w:val="72D5F741"/>
    <w:rsid w:val="72DA7BA0"/>
    <w:rsid w:val="72E19C0A"/>
    <w:rsid w:val="72E24E81"/>
    <w:rsid w:val="72E2D099"/>
    <w:rsid w:val="72E336CD"/>
    <w:rsid w:val="72E71A2A"/>
    <w:rsid w:val="72E797D6"/>
    <w:rsid w:val="72E893C0"/>
    <w:rsid w:val="72EADD2F"/>
    <w:rsid w:val="72EC9475"/>
    <w:rsid w:val="72EDF5D2"/>
    <w:rsid w:val="72EE9ACF"/>
    <w:rsid w:val="72EFAB5B"/>
    <w:rsid w:val="72F05074"/>
    <w:rsid w:val="72F3A96A"/>
    <w:rsid w:val="72F6367D"/>
    <w:rsid w:val="72F68277"/>
    <w:rsid w:val="72F919D1"/>
    <w:rsid w:val="72FA84D0"/>
    <w:rsid w:val="72FB0878"/>
    <w:rsid w:val="72FB506B"/>
    <w:rsid w:val="72FEBD94"/>
    <w:rsid w:val="72FF9F63"/>
    <w:rsid w:val="73016AA4"/>
    <w:rsid w:val="73024EC6"/>
    <w:rsid w:val="7302EB7B"/>
    <w:rsid w:val="7304042C"/>
    <w:rsid w:val="7305E55F"/>
    <w:rsid w:val="73086455"/>
    <w:rsid w:val="730CA5DF"/>
    <w:rsid w:val="730F769C"/>
    <w:rsid w:val="730FCA53"/>
    <w:rsid w:val="73121339"/>
    <w:rsid w:val="73146393"/>
    <w:rsid w:val="731AE13A"/>
    <w:rsid w:val="731D1EBE"/>
    <w:rsid w:val="731DCD5D"/>
    <w:rsid w:val="732084A7"/>
    <w:rsid w:val="7323FCC5"/>
    <w:rsid w:val="732827CF"/>
    <w:rsid w:val="732C713A"/>
    <w:rsid w:val="732EA632"/>
    <w:rsid w:val="732EB943"/>
    <w:rsid w:val="732EFF74"/>
    <w:rsid w:val="732F109D"/>
    <w:rsid w:val="732F34C6"/>
    <w:rsid w:val="732F7F82"/>
    <w:rsid w:val="732F9188"/>
    <w:rsid w:val="73316A42"/>
    <w:rsid w:val="7332C1E9"/>
    <w:rsid w:val="733429D8"/>
    <w:rsid w:val="73364B6B"/>
    <w:rsid w:val="733650C4"/>
    <w:rsid w:val="73367EEC"/>
    <w:rsid w:val="73388D7E"/>
    <w:rsid w:val="733A3331"/>
    <w:rsid w:val="733AF7A8"/>
    <w:rsid w:val="733B0676"/>
    <w:rsid w:val="733CAD94"/>
    <w:rsid w:val="7344C550"/>
    <w:rsid w:val="7344EA5F"/>
    <w:rsid w:val="7347CE4A"/>
    <w:rsid w:val="7349946D"/>
    <w:rsid w:val="734BCC86"/>
    <w:rsid w:val="734FF79E"/>
    <w:rsid w:val="73549101"/>
    <w:rsid w:val="7354B412"/>
    <w:rsid w:val="73568A14"/>
    <w:rsid w:val="7356E20C"/>
    <w:rsid w:val="73580B60"/>
    <w:rsid w:val="735849B4"/>
    <w:rsid w:val="73587432"/>
    <w:rsid w:val="735D3F75"/>
    <w:rsid w:val="7360A699"/>
    <w:rsid w:val="7361F243"/>
    <w:rsid w:val="7362AC94"/>
    <w:rsid w:val="7367AE16"/>
    <w:rsid w:val="736885A0"/>
    <w:rsid w:val="736A3BB7"/>
    <w:rsid w:val="736B410B"/>
    <w:rsid w:val="736B6FA7"/>
    <w:rsid w:val="736BD625"/>
    <w:rsid w:val="737064EB"/>
    <w:rsid w:val="7371E8E4"/>
    <w:rsid w:val="7371F808"/>
    <w:rsid w:val="7373D41D"/>
    <w:rsid w:val="7378C01A"/>
    <w:rsid w:val="73795D55"/>
    <w:rsid w:val="737B84E4"/>
    <w:rsid w:val="737F0910"/>
    <w:rsid w:val="7380B448"/>
    <w:rsid w:val="73815F7A"/>
    <w:rsid w:val="7383F148"/>
    <w:rsid w:val="73848539"/>
    <w:rsid w:val="7384B7E4"/>
    <w:rsid w:val="738739CD"/>
    <w:rsid w:val="7387AC62"/>
    <w:rsid w:val="738C9141"/>
    <w:rsid w:val="738CAB51"/>
    <w:rsid w:val="738D1C63"/>
    <w:rsid w:val="738E9632"/>
    <w:rsid w:val="7390A878"/>
    <w:rsid w:val="73918554"/>
    <w:rsid w:val="73950134"/>
    <w:rsid w:val="7397C3BB"/>
    <w:rsid w:val="7399F03E"/>
    <w:rsid w:val="739B5BD3"/>
    <w:rsid w:val="73A05C97"/>
    <w:rsid w:val="73A52269"/>
    <w:rsid w:val="73A65F00"/>
    <w:rsid w:val="73A79B10"/>
    <w:rsid w:val="73A9E2D0"/>
    <w:rsid w:val="73ABD29D"/>
    <w:rsid w:val="73ACAC25"/>
    <w:rsid w:val="73AD1F2A"/>
    <w:rsid w:val="73B2ADAE"/>
    <w:rsid w:val="73B2E99F"/>
    <w:rsid w:val="73B44E38"/>
    <w:rsid w:val="73B566FA"/>
    <w:rsid w:val="73B8C695"/>
    <w:rsid w:val="73C076B2"/>
    <w:rsid w:val="73C35E57"/>
    <w:rsid w:val="73C91A15"/>
    <w:rsid w:val="73CAE4AB"/>
    <w:rsid w:val="73CD271E"/>
    <w:rsid w:val="73CF5FDF"/>
    <w:rsid w:val="73CFCD3B"/>
    <w:rsid w:val="73D1F968"/>
    <w:rsid w:val="73D2DE6C"/>
    <w:rsid w:val="73D3B8EC"/>
    <w:rsid w:val="73D45870"/>
    <w:rsid w:val="73D6B44F"/>
    <w:rsid w:val="73D6BB40"/>
    <w:rsid w:val="73D8FC04"/>
    <w:rsid w:val="73DA057C"/>
    <w:rsid w:val="73DA061E"/>
    <w:rsid w:val="73DA4310"/>
    <w:rsid w:val="73DA4321"/>
    <w:rsid w:val="73DC8B86"/>
    <w:rsid w:val="73DE641E"/>
    <w:rsid w:val="73E0B06C"/>
    <w:rsid w:val="73E0B2DF"/>
    <w:rsid w:val="73E164F1"/>
    <w:rsid w:val="73E16552"/>
    <w:rsid w:val="73E5B97F"/>
    <w:rsid w:val="73E6563A"/>
    <w:rsid w:val="73E6D369"/>
    <w:rsid w:val="73EB5620"/>
    <w:rsid w:val="73EDF366"/>
    <w:rsid w:val="73F0E4E6"/>
    <w:rsid w:val="73F2BBAA"/>
    <w:rsid w:val="73F6447F"/>
    <w:rsid w:val="73F6B4E0"/>
    <w:rsid w:val="73F8B46D"/>
    <w:rsid w:val="73F9BF5D"/>
    <w:rsid w:val="73FD03CD"/>
    <w:rsid w:val="73FD37BF"/>
    <w:rsid w:val="73FD3C3F"/>
    <w:rsid w:val="73FE6E0C"/>
    <w:rsid w:val="73FF7942"/>
    <w:rsid w:val="74009E1B"/>
    <w:rsid w:val="7401A4FD"/>
    <w:rsid w:val="74054F0A"/>
    <w:rsid w:val="740943A0"/>
    <w:rsid w:val="740B2C5C"/>
    <w:rsid w:val="740B3E43"/>
    <w:rsid w:val="74123C2F"/>
    <w:rsid w:val="7412BCA3"/>
    <w:rsid w:val="7413917F"/>
    <w:rsid w:val="7413F0FB"/>
    <w:rsid w:val="7416423C"/>
    <w:rsid w:val="7417A302"/>
    <w:rsid w:val="741BA966"/>
    <w:rsid w:val="741D4916"/>
    <w:rsid w:val="741DA679"/>
    <w:rsid w:val="741DB7C0"/>
    <w:rsid w:val="7425D17F"/>
    <w:rsid w:val="74260A6C"/>
    <w:rsid w:val="74278A1C"/>
    <w:rsid w:val="742A7305"/>
    <w:rsid w:val="742BC0F9"/>
    <w:rsid w:val="742D41CF"/>
    <w:rsid w:val="742EFBC5"/>
    <w:rsid w:val="742F68A8"/>
    <w:rsid w:val="74310711"/>
    <w:rsid w:val="74327F7E"/>
    <w:rsid w:val="74339203"/>
    <w:rsid w:val="7433A81B"/>
    <w:rsid w:val="7433E88F"/>
    <w:rsid w:val="74347163"/>
    <w:rsid w:val="74348752"/>
    <w:rsid w:val="7434EEAF"/>
    <w:rsid w:val="74353FDB"/>
    <w:rsid w:val="743712A6"/>
    <w:rsid w:val="743776E2"/>
    <w:rsid w:val="7437BE59"/>
    <w:rsid w:val="743892D8"/>
    <w:rsid w:val="74390DC6"/>
    <w:rsid w:val="743AC70B"/>
    <w:rsid w:val="743DA002"/>
    <w:rsid w:val="74401CB0"/>
    <w:rsid w:val="744057D5"/>
    <w:rsid w:val="7440CEF6"/>
    <w:rsid w:val="7440DB63"/>
    <w:rsid w:val="744237C8"/>
    <w:rsid w:val="7443089B"/>
    <w:rsid w:val="74432B28"/>
    <w:rsid w:val="7447A209"/>
    <w:rsid w:val="744900CD"/>
    <w:rsid w:val="7449A7F7"/>
    <w:rsid w:val="744A5567"/>
    <w:rsid w:val="744D4B0C"/>
    <w:rsid w:val="7451AF0B"/>
    <w:rsid w:val="74520FCD"/>
    <w:rsid w:val="74522CD5"/>
    <w:rsid w:val="7454968B"/>
    <w:rsid w:val="7456BD63"/>
    <w:rsid w:val="7457BCCC"/>
    <w:rsid w:val="745821F4"/>
    <w:rsid w:val="7459AD15"/>
    <w:rsid w:val="745B4E88"/>
    <w:rsid w:val="745CA8CF"/>
    <w:rsid w:val="745DEC78"/>
    <w:rsid w:val="745E3839"/>
    <w:rsid w:val="745E7333"/>
    <w:rsid w:val="7462D633"/>
    <w:rsid w:val="74647B02"/>
    <w:rsid w:val="74673E4E"/>
    <w:rsid w:val="746813A7"/>
    <w:rsid w:val="746B5B27"/>
    <w:rsid w:val="746B8FB7"/>
    <w:rsid w:val="746B9A93"/>
    <w:rsid w:val="746CC18B"/>
    <w:rsid w:val="746DBC8C"/>
    <w:rsid w:val="746F7779"/>
    <w:rsid w:val="746FE2DF"/>
    <w:rsid w:val="7471CE9F"/>
    <w:rsid w:val="74721F72"/>
    <w:rsid w:val="7474550C"/>
    <w:rsid w:val="74748A2C"/>
    <w:rsid w:val="74754A3C"/>
    <w:rsid w:val="74763A08"/>
    <w:rsid w:val="74766EF0"/>
    <w:rsid w:val="747F073B"/>
    <w:rsid w:val="748253EA"/>
    <w:rsid w:val="748496F5"/>
    <w:rsid w:val="7484F0D9"/>
    <w:rsid w:val="7485F933"/>
    <w:rsid w:val="748667A3"/>
    <w:rsid w:val="74895E43"/>
    <w:rsid w:val="7489D499"/>
    <w:rsid w:val="748AA645"/>
    <w:rsid w:val="748B2BDA"/>
    <w:rsid w:val="748C6F9F"/>
    <w:rsid w:val="748D2672"/>
    <w:rsid w:val="748D5CA5"/>
    <w:rsid w:val="748E603D"/>
    <w:rsid w:val="748F851D"/>
    <w:rsid w:val="7493027A"/>
    <w:rsid w:val="7494AE56"/>
    <w:rsid w:val="74958F68"/>
    <w:rsid w:val="7496BA47"/>
    <w:rsid w:val="7498F988"/>
    <w:rsid w:val="74995EDB"/>
    <w:rsid w:val="7499F6F1"/>
    <w:rsid w:val="749C0B09"/>
    <w:rsid w:val="74A0B4AE"/>
    <w:rsid w:val="74A2980C"/>
    <w:rsid w:val="74A2BAB8"/>
    <w:rsid w:val="74A41129"/>
    <w:rsid w:val="74A4AC94"/>
    <w:rsid w:val="74A559D7"/>
    <w:rsid w:val="74A9D363"/>
    <w:rsid w:val="74AB66CB"/>
    <w:rsid w:val="74ABE23B"/>
    <w:rsid w:val="74B252B8"/>
    <w:rsid w:val="74B7F292"/>
    <w:rsid w:val="74BDB828"/>
    <w:rsid w:val="74BE7C62"/>
    <w:rsid w:val="74C07719"/>
    <w:rsid w:val="74C48647"/>
    <w:rsid w:val="74C4CC8B"/>
    <w:rsid w:val="74C4FAA7"/>
    <w:rsid w:val="74C72DBE"/>
    <w:rsid w:val="74C7B7E4"/>
    <w:rsid w:val="74C88759"/>
    <w:rsid w:val="74C916A0"/>
    <w:rsid w:val="74CC98D0"/>
    <w:rsid w:val="74CF1954"/>
    <w:rsid w:val="74CF5427"/>
    <w:rsid w:val="74D24D08"/>
    <w:rsid w:val="74D464BC"/>
    <w:rsid w:val="74D49ECA"/>
    <w:rsid w:val="74D68F3D"/>
    <w:rsid w:val="74D8515E"/>
    <w:rsid w:val="74D8952F"/>
    <w:rsid w:val="74D98823"/>
    <w:rsid w:val="74DC7A47"/>
    <w:rsid w:val="74DD0CC5"/>
    <w:rsid w:val="74DD2C03"/>
    <w:rsid w:val="74DD8BC1"/>
    <w:rsid w:val="74DE4BB4"/>
    <w:rsid w:val="74E08412"/>
    <w:rsid w:val="74E1D4E1"/>
    <w:rsid w:val="74E20336"/>
    <w:rsid w:val="74E230FA"/>
    <w:rsid w:val="74E2C319"/>
    <w:rsid w:val="74E382D4"/>
    <w:rsid w:val="74E4A665"/>
    <w:rsid w:val="74E72A5D"/>
    <w:rsid w:val="74E840F9"/>
    <w:rsid w:val="74E99390"/>
    <w:rsid w:val="74EA57F8"/>
    <w:rsid w:val="74EECFE4"/>
    <w:rsid w:val="74F01F9B"/>
    <w:rsid w:val="74F06E2D"/>
    <w:rsid w:val="74F08D9E"/>
    <w:rsid w:val="74F351CD"/>
    <w:rsid w:val="74F474D4"/>
    <w:rsid w:val="74F4C0F1"/>
    <w:rsid w:val="74F57E88"/>
    <w:rsid w:val="74F62894"/>
    <w:rsid w:val="74F7C269"/>
    <w:rsid w:val="74F8D905"/>
    <w:rsid w:val="74F96D8D"/>
    <w:rsid w:val="74FD1D50"/>
    <w:rsid w:val="74FF4EA7"/>
    <w:rsid w:val="7500ACE5"/>
    <w:rsid w:val="75034266"/>
    <w:rsid w:val="7504B38C"/>
    <w:rsid w:val="7504F1FC"/>
    <w:rsid w:val="750930E8"/>
    <w:rsid w:val="750A79B3"/>
    <w:rsid w:val="750AF9D8"/>
    <w:rsid w:val="750B3FA0"/>
    <w:rsid w:val="750B8430"/>
    <w:rsid w:val="750EC9CC"/>
    <w:rsid w:val="75184516"/>
    <w:rsid w:val="751969BB"/>
    <w:rsid w:val="7519A271"/>
    <w:rsid w:val="7519BB02"/>
    <w:rsid w:val="751B79EF"/>
    <w:rsid w:val="751DBFF6"/>
    <w:rsid w:val="751DC1E7"/>
    <w:rsid w:val="751E4974"/>
    <w:rsid w:val="751F400E"/>
    <w:rsid w:val="752019A0"/>
    <w:rsid w:val="7520AC8A"/>
    <w:rsid w:val="7521319C"/>
    <w:rsid w:val="75215FC6"/>
    <w:rsid w:val="75219484"/>
    <w:rsid w:val="752360C2"/>
    <w:rsid w:val="7527D605"/>
    <w:rsid w:val="7528738A"/>
    <w:rsid w:val="7528F735"/>
    <w:rsid w:val="752F0418"/>
    <w:rsid w:val="752FBEB1"/>
    <w:rsid w:val="7531AE8A"/>
    <w:rsid w:val="753298E5"/>
    <w:rsid w:val="7532D2DB"/>
    <w:rsid w:val="7533967A"/>
    <w:rsid w:val="753429BA"/>
    <w:rsid w:val="75354D5C"/>
    <w:rsid w:val="753ABBBE"/>
    <w:rsid w:val="753B136B"/>
    <w:rsid w:val="753B7E1F"/>
    <w:rsid w:val="753B87C4"/>
    <w:rsid w:val="753B9561"/>
    <w:rsid w:val="753DEA57"/>
    <w:rsid w:val="75424F71"/>
    <w:rsid w:val="75434B52"/>
    <w:rsid w:val="75440C6C"/>
    <w:rsid w:val="7544C081"/>
    <w:rsid w:val="7547E647"/>
    <w:rsid w:val="75486788"/>
    <w:rsid w:val="7548A565"/>
    <w:rsid w:val="754C9E63"/>
    <w:rsid w:val="754D541B"/>
    <w:rsid w:val="755305CD"/>
    <w:rsid w:val="7553970F"/>
    <w:rsid w:val="755594AA"/>
    <w:rsid w:val="75598A8D"/>
    <w:rsid w:val="755A7F59"/>
    <w:rsid w:val="755C4BE7"/>
    <w:rsid w:val="755D286C"/>
    <w:rsid w:val="75608048"/>
    <w:rsid w:val="7560BE12"/>
    <w:rsid w:val="7562EA7C"/>
    <w:rsid w:val="75667CE8"/>
    <w:rsid w:val="75697B43"/>
    <w:rsid w:val="756BDAB9"/>
    <w:rsid w:val="756C6009"/>
    <w:rsid w:val="757258AA"/>
    <w:rsid w:val="757376AC"/>
    <w:rsid w:val="757386CE"/>
    <w:rsid w:val="7574CAE9"/>
    <w:rsid w:val="757660C5"/>
    <w:rsid w:val="75767591"/>
    <w:rsid w:val="7576C64E"/>
    <w:rsid w:val="7579012C"/>
    <w:rsid w:val="7579C518"/>
    <w:rsid w:val="757C30C9"/>
    <w:rsid w:val="757E8228"/>
    <w:rsid w:val="757FF4CD"/>
    <w:rsid w:val="7584D303"/>
    <w:rsid w:val="75852A68"/>
    <w:rsid w:val="75866E41"/>
    <w:rsid w:val="758C8312"/>
    <w:rsid w:val="758D0DD3"/>
    <w:rsid w:val="758D44B1"/>
    <w:rsid w:val="759026B9"/>
    <w:rsid w:val="75906882"/>
    <w:rsid w:val="7591C05E"/>
    <w:rsid w:val="7593EDDF"/>
    <w:rsid w:val="75955C9A"/>
    <w:rsid w:val="7596B731"/>
    <w:rsid w:val="7599215E"/>
    <w:rsid w:val="759C08EB"/>
    <w:rsid w:val="759C0B8E"/>
    <w:rsid w:val="759E0028"/>
    <w:rsid w:val="75A0C033"/>
    <w:rsid w:val="75A2FE46"/>
    <w:rsid w:val="75A43BFB"/>
    <w:rsid w:val="75A73F8B"/>
    <w:rsid w:val="75A7EAE2"/>
    <w:rsid w:val="75A7F8EE"/>
    <w:rsid w:val="75A93B06"/>
    <w:rsid w:val="75A94051"/>
    <w:rsid w:val="75AADD6B"/>
    <w:rsid w:val="75AD15B3"/>
    <w:rsid w:val="75AD66ED"/>
    <w:rsid w:val="75ADA3A7"/>
    <w:rsid w:val="75AFE116"/>
    <w:rsid w:val="75B220CC"/>
    <w:rsid w:val="75B6ECA8"/>
    <w:rsid w:val="75B87F31"/>
    <w:rsid w:val="75B903BE"/>
    <w:rsid w:val="75B958F0"/>
    <w:rsid w:val="75B979BE"/>
    <w:rsid w:val="75BB5061"/>
    <w:rsid w:val="75BC438E"/>
    <w:rsid w:val="75C0712B"/>
    <w:rsid w:val="75C34376"/>
    <w:rsid w:val="75C47025"/>
    <w:rsid w:val="75C4E703"/>
    <w:rsid w:val="75C60894"/>
    <w:rsid w:val="75C6A9D3"/>
    <w:rsid w:val="75C7F05E"/>
    <w:rsid w:val="75C91230"/>
    <w:rsid w:val="75C96D1C"/>
    <w:rsid w:val="75CA2A65"/>
    <w:rsid w:val="75CAE185"/>
    <w:rsid w:val="75CCC4F5"/>
    <w:rsid w:val="75CD2449"/>
    <w:rsid w:val="75CEA6D6"/>
    <w:rsid w:val="75D0A2AD"/>
    <w:rsid w:val="75D39093"/>
    <w:rsid w:val="75D57511"/>
    <w:rsid w:val="75D6A41C"/>
    <w:rsid w:val="75D8FFF3"/>
    <w:rsid w:val="75DC83DF"/>
    <w:rsid w:val="75DFF2F0"/>
    <w:rsid w:val="75E24919"/>
    <w:rsid w:val="75E3A01D"/>
    <w:rsid w:val="75E3EEAF"/>
    <w:rsid w:val="75E48ECE"/>
    <w:rsid w:val="75E7FB24"/>
    <w:rsid w:val="75E8FCCE"/>
    <w:rsid w:val="75F2465E"/>
    <w:rsid w:val="75F4D0CF"/>
    <w:rsid w:val="75F7DF07"/>
    <w:rsid w:val="75F92A81"/>
    <w:rsid w:val="75FA736F"/>
    <w:rsid w:val="75FDCF2A"/>
    <w:rsid w:val="75FDD354"/>
    <w:rsid w:val="75FEB674"/>
    <w:rsid w:val="75FEECCD"/>
    <w:rsid w:val="75FF16E3"/>
    <w:rsid w:val="75FF1D14"/>
    <w:rsid w:val="75FFA85F"/>
    <w:rsid w:val="7600E255"/>
    <w:rsid w:val="76029582"/>
    <w:rsid w:val="7602C5B0"/>
    <w:rsid w:val="760496D0"/>
    <w:rsid w:val="7609C6DA"/>
    <w:rsid w:val="760B380C"/>
    <w:rsid w:val="760C95FC"/>
    <w:rsid w:val="760E1803"/>
    <w:rsid w:val="761059C1"/>
    <w:rsid w:val="76128FAE"/>
    <w:rsid w:val="76137A2D"/>
    <w:rsid w:val="76143C09"/>
    <w:rsid w:val="761455D0"/>
    <w:rsid w:val="76148C0D"/>
    <w:rsid w:val="76157A39"/>
    <w:rsid w:val="76172577"/>
    <w:rsid w:val="76182ACC"/>
    <w:rsid w:val="76197511"/>
    <w:rsid w:val="761A2F22"/>
    <w:rsid w:val="761B0424"/>
    <w:rsid w:val="761E3A13"/>
    <w:rsid w:val="761FA4C0"/>
    <w:rsid w:val="7624D697"/>
    <w:rsid w:val="7628114C"/>
    <w:rsid w:val="7628441D"/>
    <w:rsid w:val="762B0179"/>
    <w:rsid w:val="762C5132"/>
    <w:rsid w:val="762D4B5C"/>
    <w:rsid w:val="762E2DCD"/>
    <w:rsid w:val="76310A02"/>
    <w:rsid w:val="76334B7B"/>
    <w:rsid w:val="763351E1"/>
    <w:rsid w:val="7633B5EC"/>
    <w:rsid w:val="763645BC"/>
    <w:rsid w:val="7636731A"/>
    <w:rsid w:val="763A777C"/>
    <w:rsid w:val="763D06EF"/>
    <w:rsid w:val="763FB725"/>
    <w:rsid w:val="763FD6B8"/>
    <w:rsid w:val="764079B5"/>
    <w:rsid w:val="76456E6A"/>
    <w:rsid w:val="76456FB4"/>
    <w:rsid w:val="76464D15"/>
    <w:rsid w:val="76488ED5"/>
    <w:rsid w:val="7649D755"/>
    <w:rsid w:val="764A61AD"/>
    <w:rsid w:val="764AED92"/>
    <w:rsid w:val="764F6197"/>
    <w:rsid w:val="76551D81"/>
    <w:rsid w:val="76552B9B"/>
    <w:rsid w:val="765570D4"/>
    <w:rsid w:val="7655AEBD"/>
    <w:rsid w:val="765738AC"/>
    <w:rsid w:val="765836D8"/>
    <w:rsid w:val="7658F87B"/>
    <w:rsid w:val="765BB743"/>
    <w:rsid w:val="765EBCE9"/>
    <w:rsid w:val="765FBA06"/>
    <w:rsid w:val="766250BC"/>
    <w:rsid w:val="7665DBB8"/>
    <w:rsid w:val="76668B87"/>
    <w:rsid w:val="76692268"/>
    <w:rsid w:val="766A0BAD"/>
    <w:rsid w:val="766BC581"/>
    <w:rsid w:val="766C5F53"/>
    <w:rsid w:val="766F7979"/>
    <w:rsid w:val="7670324D"/>
    <w:rsid w:val="7672E077"/>
    <w:rsid w:val="76746590"/>
    <w:rsid w:val="767648F2"/>
    <w:rsid w:val="7678B0A8"/>
    <w:rsid w:val="7678BD5D"/>
    <w:rsid w:val="767C8B21"/>
    <w:rsid w:val="76824CB6"/>
    <w:rsid w:val="7686128A"/>
    <w:rsid w:val="7686A9E3"/>
    <w:rsid w:val="76884129"/>
    <w:rsid w:val="768A679C"/>
    <w:rsid w:val="768DEBE6"/>
    <w:rsid w:val="768E077E"/>
    <w:rsid w:val="76926DEF"/>
    <w:rsid w:val="76935B66"/>
    <w:rsid w:val="7697ED00"/>
    <w:rsid w:val="76983E26"/>
    <w:rsid w:val="769D50EE"/>
    <w:rsid w:val="769E52CE"/>
    <w:rsid w:val="76A0D0D9"/>
    <w:rsid w:val="76A37EA3"/>
    <w:rsid w:val="76A5F2A6"/>
    <w:rsid w:val="76AAFDE0"/>
    <w:rsid w:val="76AD1C88"/>
    <w:rsid w:val="76AF86A6"/>
    <w:rsid w:val="76BF3798"/>
    <w:rsid w:val="76C36E9B"/>
    <w:rsid w:val="76C7E8FB"/>
    <w:rsid w:val="76C9EBBE"/>
    <w:rsid w:val="76CC2EEB"/>
    <w:rsid w:val="76CF0962"/>
    <w:rsid w:val="76D1977F"/>
    <w:rsid w:val="76D56C03"/>
    <w:rsid w:val="76D6B814"/>
    <w:rsid w:val="76D8DA0D"/>
    <w:rsid w:val="76D8F177"/>
    <w:rsid w:val="76DB6EFB"/>
    <w:rsid w:val="76DCC814"/>
    <w:rsid w:val="76DCD266"/>
    <w:rsid w:val="76DEDE8D"/>
    <w:rsid w:val="76E076A6"/>
    <w:rsid w:val="76E090E2"/>
    <w:rsid w:val="76E2FEC9"/>
    <w:rsid w:val="76E44FDF"/>
    <w:rsid w:val="76E659A5"/>
    <w:rsid w:val="76E6EB3A"/>
    <w:rsid w:val="76E90E6D"/>
    <w:rsid w:val="76EB2445"/>
    <w:rsid w:val="76ECCE73"/>
    <w:rsid w:val="76ED0C2B"/>
    <w:rsid w:val="76F04808"/>
    <w:rsid w:val="76F38921"/>
    <w:rsid w:val="76F62164"/>
    <w:rsid w:val="76F82E37"/>
    <w:rsid w:val="76FA6D2B"/>
    <w:rsid w:val="76FAF739"/>
    <w:rsid w:val="77007572"/>
    <w:rsid w:val="770105E9"/>
    <w:rsid w:val="770158B1"/>
    <w:rsid w:val="77015B3D"/>
    <w:rsid w:val="7703C90F"/>
    <w:rsid w:val="77046363"/>
    <w:rsid w:val="7706CEC2"/>
    <w:rsid w:val="77080D0C"/>
    <w:rsid w:val="77086158"/>
    <w:rsid w:val="7709AD49"/>
    <w:rsid w:val="770F3B1B"/>
    <w:rsid w:val="7712F376"/>
    <w:rsid w:val="7715CFC6"/>
    <w:rsid w:val="7716522E"/>
    <w:rsid w:val="7717E63C"/>
    <w:rsid w:val="771B4FE1"/>
    <w:rsid w:val="771B7471"/>
    <w:rsid w:val="771B9EDF"/>
    <w:rsid w:val="771D4447"/>
    <w:rsid w:val="771EE518"/>
    <w:rsid w:val="7721EBDD"/>
    <w:rsid w:val="7723815F"/>
    <w:rsid w:val="77256EEF"/>
    <w:rsid w:val="772FE917"/>
    <w:rsid w:val="773123AE"/>
    <w:rsid w:val="7733E338"/>
    <w:rsid w:val="7734890E"/>
    <w:rsid w:val="7735225B"/>
    <w:rsid w:val="773BFB37"/>
    <w:rsid w:val="773DE4B1"/>
    <w:rsid w:val="7740A931"/>
    <w:rsid w:val="7740D17C"/>
    <w:rsid w:val="7746E9C5"/>
    <w:rsid w:val="7747AA79"/>
    <w:rsid w:val="7747C58E"/>
    <w:rsid w:val="7748495A"/>
    <w:rsid w:val="774B7C1B"/>
    <w:rsid w:val="7750506D"/>
    <w:rsid w:val="77519140"/>
    <w:rsid w:val="7751A49C"/>
    <w:rsid w:val="775357F5"/>
    <w:rsid w:val="775574B1"/>
    <w:rsid w:val="775CD995"/>
    <w:rsid w:val="775DB311"/>
    <w:rsid w:val="7761594B"/>
    <w:rsid w:val="77634040"/>
    <w:rsid w:val="776471A7"/>
    <w:rsid w:val="77651C77"/>
    <w:rsid w:val="7765F713"/>
    <w:rsid w:val="77662388"/>
    <w:rsid w:val="77674396"/>
    <w:rsid w:val="7767CB77"/>
    <w:rsid w:val="77688A8A"/>
    <w:rsid w:val="77690FD4"/>
    <w:rsid w:val="7769470D"/>
    <w:rsid w:val="776992A8"/>
    <w:rsid w:val="776AADF5"/>
    <w:rsid w:val="776B5FD4"/>
    <w:rsid w:val="776B926D"/>
    <w:rsid w:val="776DFD8D"/>
    <w:rsid w:val="7772047A"/>
    <w:rsid w:val="777240DF"/>
    <w:rsid w:val="77729CEA"/>
    <w:rsid w:val="7773338D"/>
    <w:rsid w:val="7775B928"/>
    <w:rsid w:val="77772C66"/>
    <w:rsid w:val="77779744"/>
    <w:rsid w:val="77794AB1"/>
    <w:rsid w:val="777A2223"/>
    <w:rsid w:val="777A4BC7"/>
    <w:rsid w:val="777AF48D"/>
    <w:rsid w:val="777C62F8"/>
    <w:rsid w:val="7781083C"/>
    <w:rsid w:val="778410F4"/>
    <w:rsid w:val="77858274"/>
    <w:rsid w:val="778681F9"/>
    <w:rsid w:val="7786CC62"/>
    <w:rsid w:val="7788D9CB"/>
    <w:rsid w:val="778A4204"/>
    <w:rsid w:val="778A955A"/>
    <w:rsid w:val="778B66F6"/>
    <w:rsid w:val="778C8BCA"/>
    <w:rsid w:val="778E42C4"/>
    <w:rsid w:val="7790A687"/>
    <w:rsid w:val="7790E6D7"/>
    <w:rsid w:val="77964E7C"/>
    <w:rsid w:val="7799BB75"/>
    <w:rsid w:val="779BD8F6"/>
    <w:rsid w:val="779E6177"/>
    <w:rsid w:val="779FCA13"/>
    <w:rsid w:val="77A06030"/>
    <w:rsid w:val="77AC0931"/>
    <w:rsid w:val="77AE0872"/>
    <w:rsid w:val="77B16B4C"/>
    <w:rsid w:val="77B33C1A"/>
    <w:rsid w:val="77B3EAA3"/>
    <w:rsid w:val="77B6479D"/>
    <w:rsid w:val="77C01911"/>
    <w:rsid w:val="77C09F4A"/>
    <w:rsid w:val="77C2AF19"/>
    <w:rsid w:val="77C3FDE7"/>
    <w:rsid w:val="77C41181"/>
    <w:rsid w:val="77C4BFC2"/>
    <w:rsid w:val="77C60AD5"/>
    <w:rsid w:val="77C8E36F"/>
    <w:rsid w:val="77CB81BE"/>
    <w:rsid w:val="77CD9BE4"/>
    <w:rsid w:val="77CF3AF5"/>
    <w:rsid w:val="77D37255"/>
    <w:rsid w:val="77D42B80"/>
    <w:rsid w:val="77D67ED3"/>
    <w:rsid w:val="77D73026"/>
    <w:rsid w:val="77D9237D"/>
    <w:rsid w:val="77D9965F"/>
    <w:rsid w:val="77DAD014"/>
    <w:rsid w:val="77DEDD79"/>
    <w:rsid w:val="77E32E12"/>
    <w:rsid w:val="77E3B1DD"/>
    <w:rsid w:val="77E3EA56"/>
    <w:rsid w:val="77E53176"/>
    <w:rsid w:val="77E55E20"/>
    <w:rsid w:val="77E5747B"/>
    <w:rsid w:val="77E5D382"/>
    <w:rsid w:val="77EA30A5"/>
    <w:rsid w:val="77EC806A"/>
    <w:rsid w:val="77EE2CB4"/>
    <w:rsid w:val="77F12233"/>
    <w:rsid w:val="77F3B0C7"/>
    <w:rsid w:val="77F4968B"/>
    <w:rsid w:val="78009B05"/>
    <w:rsid w:val="7801A7CA"/>
    <w:rsid w:val="7802428F"/>
    <w:rsid w:val="7802612D"/>
    <w:rsid w:val="7804A41A"/>
    <w:rsid w:val="780520CB"/>
    <w:rsid w:val="7805A1C9"/>
    <w:rsid w:val="78063B51"/>
    <w:rsid w:val="78070772"/>
    <w:rsid w:val="7808322C"/>
    <w:rsid w:val="78089931"/>
    <w:rsid w:val="7809AE53"/>
    <w:rsid w:val="780BB6F3"/>
    <w:rsid w:val="780C0E3B"/>
    <w:rsid w:val="780EBF54"/>
    <w:rsid w:val="78112961"/>
    <w:rsid w:val="781274E6"/>
    <w:rsid w:val="7812C9EE"/>
    <w:rsid w:val="78139D80"/>
    <w:rsid w:val="781BC704"/>
    <w:rsid w:val="781BE23A"/>
    <w:rsid w:val="781FF62C"/>
    <w:rsid w:val="78256866"/>
    <w:rsid w:val="7825DC5D"/>
    <w:rsid w:val="7826611C"/>
    <w:rsid w:val="7827901F"/>
    <w:rsid w:val="7827EB30"/>
    <w:rsid w:val="782837C2"/>
    <w:rsid w:val="78293F74"/>
    <w:rsid w:val="782F09EF"/>
    <w:rsid w:val="782F2794"/>
    <w:rsid w:val="7830DBEE"/>
    <w:rsid w:val="7835A235"/>
    <w:rsid w:val="78387CC9"/>
    <w:rsid w:val="7839B4A1"/>
    <w:rsid w:val="783A8CE9"/>
    <w:rsid w:val="783B239F"/>
    <w:rsid w:val="783D6509"/>
    <w:rsid w:val="783D8B32"/>
    <w:rsid w:val="783DB153"/>
    <w:rsid w:val="783FB3CE"/>
    <w:rsid w:val="7840CE7D"/>
    <w:rsid w:val="7842293E"/>
    <w:rsid w:val="78431E1B"/>
    <w:rsid w:val="78464AAD"/>
    <w:rsid w:val="7848F106"/>
    <w:rsid w:val="784CB32F"/>
    <w:rsid w:val="784E813A"/>
    <w:rsid w:val="784FE4F5"/>
    <w:rsid w:val="78507F05"/>
    <w:rsid w:val="7851A228"/>
    <w:rsid w:val="7853F4C2"/>
    <w:rsid w:val="7859CE86"/>
    <w:rsid w:val="785C751F"/>
    <w:rsid w:val="785D3362"/>
    <w:rsid w:val="785E84F8"/>
    <w:rsid w:val="785ECEEB"/>
    <w:rsid w:val="78601CAF"/>
    <w:rsid w:val="7868B324"/>
    <w:rsid w:val="786A1B0D"/>
    <w:rsid w:val="786ABE93"/>
    <w:rsid w:val="786C32AB"/>
    <w:rsid w:val="786D86A5"/>
    <w:rsid w:val="786E0580"/>
    <w:rsid w:val="786FEB44"/>
    <w:rsid w:val="7873551B"/>
    <w:rsid w:val="787400D0"/>
    <w:rsid w:val="787559A0"/>
    <w:rsid w:val="78764041"/>
    <w:rsid w:val="7876CB1B"/>
    <w:rsid w:val="78784234"/>
    <w:rsid w:val="7879B0B1"/>
    <w:rsid w:val="787A6909"/>
    <w:rsid w:val="787AA9BE"/>
    <w:rsid w:val="787CADE4"/>
    <w:rsid w:val="787E10A5"/>
    <w:rsid w:val="787F8709"/>
    <w:rsid w:val="78826E24"/>
    <w:rsid w:val="7885292D"/>
    <w:rsid w:val="78863BA1"/>
    <w:rsid w:val="78872DAC"/>
    <w:rsid w:val="7887A3FC"/>
    <w:rsid w:val="7887D8F0"/>
    <w:rsid w:val="78894C1A"/>
    <w:rsid w:val="788AE850"/>
    <w:rsid w:val="788C3E47"/>
    <w:rsid w:val="788C8B51"/>
    <w:rsid w:val="789003F3"/>
    <w:rsid w:val="789121DF"/>
    <w:rsid w:val="78943463"/>
    <w:rsid w:val="7898BDAB"/>
    <w:rsid w:val="789A66F6"/>
    <w:rsid w:val="789B805C"/>
    <w:rsid w:val="789E6AE8"/>
    <w:rsid w:val="789FF7AD"/>
    <w:rsid w:val="78A1CBAA"/>
    <w:rsid w:val="78A6BDDB"/>
    <w:rsid w:val="78A6CA62"/>
    <w:rsid w:val="78A78EFF"/>
    <w:rsid w:val="78A7AB9C"/>
    <w:rsid w:val="78A7C25A"/>
    <w:rsid w:val="78A8CD55"/>
    <w:rsid w:val="78AA9AAB"/>
    <w:rsid w:val="78AB6872"/>
    <w:rsid w:val="78AC1AA9"/>
    <w:rsid w:val="78AE4C66"/>
    <w:rsid w:val="78AF1BBB"/>
    <w:rsid w:val="78B13A3C"/>
    <w:rsid w:val="78B309F6"/>
    <w:rsid w:val="78B8A367"/>
    <w:rsid w:val="78B8E9CC"/>
    <w:rsid w:val="78BC25EF"/>
    <w:rsid w:val="78BE32D0"/>
    <w:rsid w:val="78C1D966"/>
    <w:rsid w:val="78C2A5B6"/>
    <w:rsid w:val="78C47078"/>
    <w:rsid w:val="78CC6D3D"/>
    <w:rsid w:val="78D0B527"/>
    <w:rsid w:val="78D10748"/>
    <w:rsid w:val="78D4499F"/>
    <w:rsid w:val="78D4F962"/>
    <w:rsid w:val="78D66146"/>
    <w:rsid w:val="78D67F89"/>
    <w:rsid w:val="78D73548"/>
    <w:rsid w:val="78DBD4E2"/>
    <w:rsid w:val="78DD47F7"/>
    <w:rsid w:val="78DD68F5"/>
    <w:rsid w:val="78DFD9C8"/>
    <w:rsid w:val="78E2668D"/>
    <w:rsid w:val="78E5BFEB"/>
    <w:rsid w:val="78E67D9B"/>
    <w:rsid w:val="78E76F1F"/>
    <w:rsid w:val="78E82E99"/>
    <w:rsid w:val="78E87459"/>
    <w:rsid w:val="78EA6F0B"/>
    <w:rsid w:val="78EBA03C"/>
    <w:rsid w:val="78EC1F34"/>
    <w:rsid w:val="78EC32CA"/>
    <w:rsid w:val="78EC4DAD"/>
    <w:rsid w:val="78EC9319"/>
    <w:rsid w:val="78ED8C14"/>
    <w:rsid w:val="78EFC5DF"/>
    <w:rsid w:val="78F0E5B2"/>
    <w:rsid w:val="78F26DE4"/>
    <w:rsid w:val="78F3108D"/>
    <w:rsid w:val="78F384E6"/>
    <w:rsid w:val="78F41B92"/>
    <w:rsid w:val="78F563B8"/>
    <w:rsid w:val="78F7EC01"/>
    <w:rsid w:val="78F81EBF"/>
    <w:rsid w:val="78F8DA5F"/>
    <w:rsid w:val="78F91452"/>
    <w:rsid w:val="78F965C6"/>
    <w:rsid w:val="78FA9DD5"/>
    <w:rsid w:val="78FC6119"/>
    <w:rsid w:val="7900C4AE"/>
    <w:rsid w:val="7904801B"/>
    <w:rsid w:val="790632FE"/>
    <w:rsid w:val="79065B0B"/>
    <w:rsid w:val="79093822"/>
    <w:rsid w:val="790A6A24"/>
    <w:rsid w:val="790AA32E"/>
    <w:rsid w:val="790B2673"/>
    <w:rsid w:val="790C6797"/>
    <w:rsid w:val="790E860B"/>
    <w:rsid w:val="7910B8E7"/>
    <w:rsid w:val="791115C1"/>
    <w:rsid w:val="79114FC0"/>
    <w:rsid w:val="7911A699"/>
    <w:rsid w:val="7912FCC7"/>
    <w:rsid w:val="7916C0AC"/>
    <w:rsid w:val="79190CD0"/>
    <w:rsid w:val="791B308B"/>
    <w:rsid w:val="791C7004"/>
    <w:rsid w:val="79202870"/>
    <w:rsid w:val="792091D0"/>
    <w:rsid w:val="7924AE78"/>
    <w:rsid w:val="792890ED"/>
    <w:rsid w:val="792934DD"/>
    <w:rsid w:val="792A751D"/>
    <w:rsid w:val="792BD74E"/>
    <w:rsid w:val="792CEAAB"/>
    <w:rsid w:val="792E44A9"/>
    <w:rsid w:val="7930DCE4"/>
    <w:rsid w:val="79311429"/>
    <w:rsid w:val="7931FEA3"/>
    <w:rsid w:val="7933220C"/>
    <w:rsid w:val="7933C56E"/>
    <w:rsid w:val="793C30E4"/>
    <w:rsid w:val="793C93EB"/>
    <w:rsid w:val="793EE824"/>
    <w:rsid w:val="79409974"/>
    <w:rsid w:val="79411204"/>
    <w:rsid w:val="7942B287"/>
    <w:rsid w:val="7943D51E"/>
    <w:rsid w:val="7945066C"/>
    <w:rsid w:val="79459B27"/>
    <w:rsid w:val="7945B397"/>
    <w:rsid w:val="7947C636"/>
    <w:rsid w:val="79488158"/>
    <w:rsid w:val="794A2806"/>
    <w:rsid w:val="794ACC97"/>
    <w:rsid w:val="794C28A2"/>
    <w:rsid w:val="794C81DD"/>
    <w:rsid w:val="794C9068"/>
    <w:rsid w:val="794D1AFB"/>
    <w:rsid w:val="794E50C2"/>
    <w:rsid w:val="794EDF8D"/>
    <w:rsid w:val="795100BE"/>
    <w:rsid w:val="7952B8A2"/>
    <w:rsid w:val="79552EF4"/>
    <w:rsid w:val="79556EBC"/>
    <w:rsid w:val="7957A4AA"/>
    <w:rsid w:val="7958B70A"/>
    <w:rsid w:val="7958F176"/>
    <w:rsid w:val="795B680B"/>
    <w:rsid w:val="795BB1CC"/>
    <w:rsid w:val="795BC784"/>
    <w:rsid w:val="795C3C91"/>
    <w:rsid w:val="795C4C75"/>
    <w:rsid w:val="795CF53A"/>
    <w:rsid w:val="795EA4F8"/>
    <w:rsid w:val="79621113"/>
    <w:rsid w:val="7963FEE7"/>
    <w:rsid w:val="7964C0AE"/>
    <w:rsid w:val="79653BCF"/>
    <w:rsid w:val="796662EC"/>
    <w:rsid w:val="79674F51"/>
    <w:rsid w:val="796822E7"/>
    <w:rsid w:val="796AF4BE"/>
    <w:rsid w:val="79708B3A"/>
    <w:rsid w:val="79733021"/>
    <w:rsid w:val="79746B97"/>
    <w:rsid w:val="79771B81"/>
    <w:rsid w:val="797F3E99"/>
    <w:rsid w:val="797FE480"/>
    <w:rsid w:val="79803699"/>
    <w:rsid w:val="798200F5"/>
    <w:rsid w:val="79834E91"/>
    <w:rsid w:val="7986B022"/>
    <w:rsid w:val="798A3F64"/>
    <w:rsid w:val="798C9256"/>
    <w:rsid w:val="79927E51"/>
    <w:rsid w:val="79937944"/>
    <w:rsid w:val="7994DDFD"/>
    <w:rsid w:val="799516F0"/>
    <w:rsid w:val="7995446B"/>
    <w:rsid w:val="7996E3BB"/>
    <w:rsid w:val="79972744"/>
    <w:rsid w:val="799B32EE"/>
    <w:rsid w:val="799C28AE"/>
    <w:rsid w:val="799C98B2"/>
    <w:rsid w:val="799DE48A"/>
    <w:rsid w:val="799DF075"/>
    <w:rsid w:val="799E3A4B"/>
    <w:rsid w:val="799E8AD5"/>
    <w:rsid w:val="799F4AD1"/>
    <w:rsid w:val="79A01F5B"/>
    <w:rsid w:val="79A1B81D"/>
    <w:rsid w:val="79A2D39D"/>
    <w:rsid w:val="79A46C1E"/>
    <w:rsid w:val="79A588BC"/>
    <w:rsid w:val="79ADC719"/>
    <w:rsid w:val="79B39A6A"/>
    <w:rsid w:val="79B410D2"/>
    <w:rsid w:val="79B58CCB"/>
    <w:rsid w:val="79B60E3F"/>
    <w:rsid w:val="79B6EF26"/>
    <w:rsid w:val="79BAC11B"/>
    <w:rsid w:val="79BB30D9"/>
    <w:rsid w:val="79BBCB87"/>
    <w:rsid w:val="79BC6D3B"/>
    <w:rsid w:val="79BE1A7A"/>
    <w:rsid w:val="79BF8A0B"/>
    <w:rsid w:val="79C3158D"/>
    <w:rsid w:val="79C33BC4"/>
    <w:rsid w:val="79C62AF5"/>
    <w:rsid w:val="79C6641E"/>
    <w:rsid w:val="79C85535"/>
    <w:rsid w:val="79C86C84"/>
    <w:rsid w:val="79C8FD6C"/>
    <w:rsid w:val="79C9190B"/>
    <w:rsid w:val="79CA0803"/>
    <w:rsid w:val="79CEF37F"/>
    <w:rsid w:val="79CEFD63"/>
    <w:rsid w:val="79CF1C04"/>
    <w:rsid w:val="79D1281D"/>
    <w:rsid w:val="79D168E5"/>
    <w:rsid w:val="79D513E6"/>
    <w:rsid w:val="79D5A93D"/>
    <w:rsid w:val="79D5EF92"/>
    <w:rsid w:val="79D6A92D"/>
    <w:rsid w:val="79D70AE5"/>
    <w:rsid w:val="79D972C8"/>
    <w:rsid w:val="79DB42DA"/>
    <w:rsid w:val="79E11A1A"/>
    <w:rsid w:val="79E22608"/>
    <w:rsid w:val="79E84620"/>
    <w:rsid w:val="79E90F19"/>
    <w:rsid w:val="79E93741"/>
    <w:rsid w:val="79EA347F"/>
    <w:rsid w:val="79EC1000"/>
    <w:rsid w:val="79EC551A"/>
    <w:rsid w:val="79EFAE2B"/>
    <w:rsid w:val="79F1A511"/>
    <w:rsid w:val="79F25BD3"/>
    <w:rsid w:val="79F4FFED"/>
    <w:rsid w:val="79F57944"/>
    <w:rsid w:val="79F5C0C5"/>
    <w:rsid w:val="79F62A3D"/>
    <w:rsid w:val="79F6780B"/>
    <w:rsid w:val="79F7107E"/>
    <w:rsid w:val="79F7A8FD"/>
    <w:rsid w:val="79F7FBF2"/>
    <w:rsid w:val="79FA462F"/>
    <w:rsid w:val="79FACC7B"/>
    <w:rsid w:val="79FDA09E"/>
    <w:rsid w:val="7A0C182E"/>
    <w:rsid w:val="7A0C7D65"/>
    <w:rsid w:val="7A0D6FF4"/>
    <w:rsid w:val="7A13E620"/>
    <w:rsid w:val="7A157232"/>
    <w:rsid w:val="7A17D303"/>
    <w:rsid w:val="7A187F7F"/>
    <w:rsid w:val="7A191F38"/>
    <w:rsid w:val="7A193A33"/>
    <w:rsid w:val="7A19BB53"/>
    <w:rsid w:val="7A1DDA54"/>
    <w:rsid w:val="7A1E0ED0"/>
    <w:rsid w:val="7A1E3760"/>
    <w:rsid w:val="7A1F89D7"/>
    <w:rsid w:val="7A206507"/>
    <w:rsid w:val="7A20F895"/>
    <w:rsid w:val="7A220C02"/>
    <w:rsid w:val="7A22403E"/>
    <w:rsid w:val="7A22C159"/>
    <w:rsid w:val="7A22C68E"/>
    <w:rsid w:val="7A250924"/>
    <w:rsid w:val="7A268BD2"/>
    <w:rsid w:val="7A269B69"/>
    <w:rsid w:val="7A2A3278"/>
    <w:rsid w:val="7A2CD139"/>
    <w:rsid w:val="7A2D6D90"/>
    <w:rsid w:val="7A2DCE28"/>
    <w:rsid w:val="7A3140F3"/>
    <w:rsid w:val="7A333F50"/>
    <w:rsid w:val="7A344C04"/>
    <w:rsid w:val="7A34BBE1"/>
    <w:rsid w:val="7A35E78D"/>
    <w:rsid w:val="7A3600BB"/>
    <w:rsid w:val="7A3BCA30"/>
    <w:rsid w:val="7A3CFE9E"/>
    <w:rsid w:val="7A3E7FFD"/>
    <w:rsid w:val="7A412B66"/>
    <w:rsid w:val="7A4249EB"/>
    <w:rsid w:val="7A45B34D"/>
    <w:rsid w:val="7A478130"/>
    <w:rsid w:val="7A478F63"/>
    <w:rsid w:val="7A4E29C6"/>
    <w:rsid w:val="7A52B94F"/>
    <w:rsid w:val="7A53BB2D"/>
    <w:rsid w:val="7A54E85B"/>
    <w:rsid w:val="7A585EE7"/>
    <w:rsid w:val="7A5AB0C9"/>
    <w:rsid w:val="7A5B6831"/>
    <w:rsid w:val="7A5BA78B"/>
    <w:rsid w:val="7A5BCEC6"/>
    <w:rsid w:val="7A5DC20D"/>
    <w:rsid w:val="7A5E92E1"/>
    <w:rsid w:val="7A613191"/>
    <w:rsid w:val="7A618F7E"/>
    <w:rsid w:val="7A61F5CD"/>
    <w:rsid w:val="7A64EAD9"/>
    <w:rsid w:val="7A674050"/>
    <w:rsid w:val="7A698DE2"/>
    <w:rsid w:val="7A6B33D3"/>
    <w:rsid w:val="7A6C5EF7"/>
    <w:rsid w:val="7A6E0D6E"/>
    <w:rsid w:val="7A70EE67"/>
    <w:rsid w:val="7A71893E"/>
    <w:rsid w:val="7A724FBD"/>
    <w:rsid w:val="7A74765D"/>
    <w:rsid w:val="7A78AB34"/>
    <w:rsid w:val="7A790D4A"/>
    <w:rsid w:val="7A791AB9"/>
    <w:rsid w:val="7A7E8470"/>
    <w:rsid w:val="7A7ED157"/>
    <w:rsid w:val="7A7EE5E3"/>
    <w:rsid w:val="7A7F78D5"/>
    <w:rsid w:val="7A8175E9"/>
    <w:rsid w:val="7A820EAD"/>
    <w:rsid w:val="7A849A05"/>
    <w:rsid w:val="7A85CD6A"/>
    <w:rsid w:val="7A8919BA"/>
    <w:rsid w:val="7A8BDC2C"/>
    <w:rsid w:val="7A8BFAEF"/>
    <w:rsid w:val="7A8F9003"/>
    <w:rsid w:val="7A90B9FF"/>
    <w:rsid w:val="7A9123B5"/>
    <w:rsid w:val="7A9259EC"/>
    <w:rsid w:val="7A936CEE"/>
    <w:rsid w:val="7A938885"/>
    <w:rsid w:val="7A95107C"/>
    <w:rsid w:val="7A96812E"/>
    <w:rsid w:val="7A96B381"/>
    <w:rsid w:val="7A9745E8"/>
    <w:rsid w:val="7A9882C5"/>
    <w:rsid w:val="7A988FD6"/>
    <w:rsid w:val="7A9AC8EE"/>
    <w:rsid w:val="7A9DEBEF"/>
    <w:rsid w:val="7A9FC1F7"/>
    <w:rsid w:val="7AA0632D"/>
    <w:rsid w:val="7AA1A0B7"/>
    <w:rsid w:val="7AA36B34"/>
    <w:rsid w:val="7AA3AF26"/>
    <w:rsid w:val="7AA3F9CB"/>
    <w:rsid w:val="7AA49403"/>
    <w:rsid w:val="7AA4C796"/>
    <w:rsid w:val="7AA6C247"/>
    <w:rsid w:val="7AA9B7D1"/>
    <w:rsid w:val="7AAAAE83"/>
    <w:rsid w:val="7AADB1E7"/>
    <w:rsid w:val="7AAE3908"/>
    <w:rsid w:val="7AAF3B80"/>
    <w:rsid w:val="7AAFD0C9"/>
    <w:rsid w:val="7AB047EB"/>
    <w:rsid w:val="7AB20CD5"/>
    <w:rsid w:val="7AB25347"/>
    <w:rsid w:val="7AB27059"/>
    <w:rsid w:val="7AB29478"/>
    <w:rsid w:val="7AB2A793"/>
    <w:rsid w:val="7AB30268"/>
    <w:rsid w:val="7AB82B51"/>
    <w:rsid w:val="7AB93838"/>
    <w:rsid w:val="7AB9901A"/>
    <w:rsid w:val="7AB9ADF6"/>
    <w:rsid w:val="7ABA0ED8"/>
    <w:rsid w:val="7ABC598A"/>
    <w:rsid w:val="7ABF093B"/>
    <w:rsid w:val="7AC1AEEE"/>
    <w:rsid w:val="7AC41FCA"/>
    <w:rsid w:val="7AC4F087"/>
    <w:rsid w:val="7AC62090"/>
    <w:rsid w:val="7AC634AB"/>
    <w:rsid w:val="7AC6C65F"/>
    <w:rsid w:val="7AC8743D"/>
    <w:rsid w:val="7AC88F90"/>
    <w:rsid w:val="7AC92BC8"/>
    <w:rsid w:val="7AC9BC93"/>
    <w:rsid w:val="7AC9D0A6"/>
    <w:rsid w:val="7ACA1DD8"/>
    <w:rsid w:val="7ACBE165"/>
    <w:rsid w:val="7ACCCB94"/>
    <w:rsid w:val="7ACD3DD1"/>
    <w:rsid w:val="7AD03FDB"/>
    <w:rsid w:val="7AD0F8C6"/>
    <w:rsid w:val="7AD102E1"/>
    <w:rsid w:val="7AD27D4F"/>
    <w:rsid w:val="7AD48B9A"/>
    <w:rsid w:val="7AD51302"/>
    <w:rsid w:val="7AD6142F"/>
    <w:rsid w:val="7AD7E74C"/>
    <w:rsid w:val="7AD90B88"/>
    <w:rsid w:val="7AD941E2"/>
    <w:rsid w:val="7ADC34CF"/>
    <w:rsid w:val="7ADD6855"/>
    <w:rsid w:val="7ADD842A"/>
    <w:rsid w:val="7ADE7097"/>
    <w:rsid w:val="7AE0F3DB"/>
    <w:rsid w:val="7AE2308A"/>
    <w:rsid w:val="7AE29E70"/>
    <w:rsid w:val="7AE2CD30"/>
    <w:rsid w:val="7AE44115"/>
    <w:rsid w:val="7AE65DE5"/>
    <w:rsid w:val="7AE74BB1"/>
    <w:rsid w:val="7AE81CE0"/>
    <w:rsid w:val="7AE97844"/>
    <w:rsid w:val="7AE9E7B9"/>
    <w:rsid w:val="7AEA0F94"/>
    <w:rsid w:val="7AEBC620"/>
    <w:rsid w:val="7AECD1A2"/>
    <w:rsid w:val="7AEE77F4"/>
    <w:rsid w:val="7AEF5779"/>
    <w:rsid w:val="7AEF7E86"/>
    <w:rsid w:val="7AF19698"/>
    <w:rsid w:val="7AF248C1"/>
    <w:rsid w:val="7AF4225C"/>
    <w:rsid w:val="7AF49936"/>
    <w:rsid w:val="7AF584DA"/>
    <w:rsid w:val="7AF63D9D"/>
    <w:rsid w:val="7AF8F822"/>
    <w:rsid w:val="7AFA7E86"/>
    <w:rsid w:val="7AFCB7BA"/>
    <w:rsid w:val="7B0095F3"/>
    <w:rsid w:val="7B03524D"/>
    <w:rsid w:val="7B036A69"/>
    <w:rsid w:val="7B03EE8B"/>
    <w:rsid w:val="7B04A52E"/>
    <w:rsid w:val="7B07C9D6"/>
    <w:rsid w:val="7B0818FA"/>
    <w:rsid w:val="7B0854E4"/>
    <w:rsid w:val="7B0B174D"/>
    <w:rsid w:val="7B0D4509"/>
    <w:rsid w:val="7B0E08FB"/>
    <w:rsid w:val="7B14CB6D"/>
    <w:rsid w:val="7B153D6F"/>
    <w:rsid w:val="7B17A7E5"/>
    <w:rsid w:val="7B1BACC5"/>
    <w:rsid w:val="7B1DC897"/>
    <w:rsid w:val="7B1DE55D"/>
    <w:rsid w:val="7B20B71E"/>
    <w:rsid w:val="7B21C3FA"/>
    <w:rsid w:val="7B2281B9"/>
    <w:rsid w:val="7B22A3D4"/>
    <w:rsid w:val="7B249878"/>
    <w:rsid w:val="7B26F04D"/>
    <w:rsid w:val="7B27D981"/>
    <w:rsid w:val="7B28B2BB"/>
    <w:rsid w:val="7B2B9E89"/>
    <w:rsid w:val="7B2F648C"/>
    <w:rsid w:val="7B31F874"/>
    <w:rsid w:val="7B35C354"/>
    <w:rsid w:val="7B35F8BD"/>
    <w:rsid w:val="7B371C5E"/>
    <w:rsid w:val="7B380095"/>
    <w:rsid w:val="7B3A0AAC"/>
    <w:rsid w:val="7B3D66F3"/>
    <w:rsid w:val="7B3EDBE2"/>
    <w:rsid w:val="7B414470"/>
    <w:rsid w:val="7B418E8C"/>
    <w:rsid w:val="7B4263E6"/>
    <w:rsid w:val="7B457793"/>
    <w:rsid w:val="7B45BC8A"/>
    <w:rsid w:val="7B45E56D"/>
    <w:rsid w:val="7B46DF8B"/>
    <w:rsid w:val="7B47EF3E"/>
    <w:rsid w:val="7B4AB753"/>
    <w:rsid w:val="7B4B9E30"/>
    <w:rsid w:val="7B4FE3BE"/>
    <w:rsid w:val="7B4FFC44"/>
    <w:rsid w:val="7B5038D5"/>
    <w:rsid w:val="7B52E933"/>
    <w:rsid w:val="7B568727"/>
    <w:rsid w:val="7B5D8B06"/>
    <w:rsid w:val="7B6028AB"/>
    <w:rsid w:val="7B604C9F"/>
    <w:rsid w:val="7B60A288"/>
    <w:rsid w:val="7B61AEB0"/>
    <w:rsid w:val="7B6297E1"/>
    <w:rsid w:val="7B63B522"/>
    <w:rsid w:val="7B647E9A"/>
    <w:rsid w:val="7B656C1D"/>
    <w:rsid w:val="7B674CF1"/>
    <w:rsid w:val="7B6D8898"/>
    <w:rsid w:val="7B6EB046"/>
    <w:rsid w:val="7B6EC3D2"/>
    <w:rsid w:val="7B70883F"/>
    <w:rsid w:val="7B755060"/>
    <w:rsid w:val="7B757E0F"/>
    <w:rsid w:val="7B762DB4"/>
    <w:rsid w:val="7B77A26C"/>
    <w:rsid w:val="7B784569"/>
    <w:rsid w:val="7B796448"/>
    <w:rsid w:val="7B79C1FA"/>
    <w:rsid w:val="7B79F995"/>
    <w:rsid w:val="7B7AFF9A"/>
    <w:rsid w:val="7B7C96AD"/>
    <w:rsid w:val="7B7F9D8D"/>
    <w:rsid w:val="7B7FDEA5"/>
    <w:rsid w:val="7B8104D9"/>
    <w:rsid w:val="7B815C6D"/>
    <w:rsid w:val="7B829E2E"/>
    <w:rsid w:val="7B8308C2"/>
    <w:rsid w:val="7B858F54"/>
    <w:rsid w:val="7B872920"/>
    <w:rsid w:val="7B88BCFD"/>
    <w:rsid w:val="7B89F726"/>
    <w:rsid w:val="7B8B3100"/>
    <w:rsid w:val="7B8B445D"/>
    <w:rsid w:val="7B8C9AD1"/>
    <w:rsid w:val="7B8D1996"/>
    <w:rsid w:val="7B8E01D7"/>
    <w:rsid w:val="7B911347"/>
    <w:rsid w:val="7B93B410"/>
    <w:rsid w:val="7B93BCC1"/>
    <w:rsid w:val="7B93DE05"/>
    <w:rsid w:val="7B9597C4"/>
    <w:rsid w:val="7B98332A"/>
    <w:rsid w:val="7B9AB67A"/>
    <w:rsid w:val="7B9AB710"/>
    <w:rsid w:val="7B9AC0DC"/>
    <w:rsid w:val="7BA2DD83"/>
    <w:rsid w:val="7BA60C88"/>
    <w:rsid w:val="7BA64808"/>
    <w:rsid w:val="7BAACDAE"/>
    <w:rsid w:val="7BAD2672"/>
    <w:rsid w:val="7BADB833"/>
    <w:rsid w:val="7BAF51BF"/>
    <w:rsid w:val="7BB16996"/>
    <w:rsid w:val="7BB3ABD0"/>
    <w:rsid w:val="7BB5E152"/>
    <w:rsid w:val="7BB5F51F"/>
    <w:rsid w:val="7BB793D3"/>
    <w:rsid w:val="7BB86FB1"/>
    <w:rsid w:val="7BB9E00E"/>
    <w:rsid w:val="7BBAFDDF"/>
    <w:rsid w:val="7BBB4EAF"/>
    <w:rsid w:val="7BBC52F4"/>
    <w:rsid w:val="7BBD695B"/>
    <w:rsid w:val="7BC007D2"/>
    <w:rsid w:val="7BC00A25"/>
    <w:rsid w:val="7BC1B13E"/>
    <w:rsid w:val="7BC3C830"/>
    <w:rsid w:val="7BC6B0BA"/>
    <w:rsid w:val="7BC8F18E"/>
    <w:rsid w:val="7BC983FC"/>
    <w:rsid w:val="7BCA4C98"/>
    <w:rsid w:val="7BCE59A9"/>
    <w:rsid w:val="7BD0DC69"/>
    <w:rsid w:val="7BD4BECF"/>
    <w:rsid w:val="7BD73023"/>
    <w:rsid w:val="7BD7324C"/>
    <w:rsid w:val="7BD9F841"/>
    <w:rsid w:val="7BDAB7C7"/>
    <w:rsid w:val="7BDCFF52"/>
    <w:rsid w:val="7BDF1C6F"/>
    <w:rsid w:val="7BE2CFAC"/>
    <w:rsid w:val="7BE31028"/>
    <w:rsid w:val="7BE42282"/>
    <w:rsid w:val="7BE53D89"/>
    <w:rsid w:val="7BE61561"/>
    <w:rsid w:val="7BE77BB5"/>
    <w:rsid w:val="7BE951DE"/>
    <w:rsid w:val="7BEBDE19"/>
    <w:rsid w:val="7BEE077A"/>
    <w:rsid w:val="7BF216FA"/>
    <w:rsid w:val="7BF3482E"/>
    <w:rsid w:val="7BF3D6C3"/>
    <w:rsid w:val="7BF6C98C"/>
    <w:rsid w:val="7BFA27AB"/>
    <w:rsid w:val="7BFAD866"/>
    <w:rsid w:val="7BFC1165"/>
    <w:rsid w:val="7BFE4C2E"/>
    <w:rsid w:val="7C019120"/>
    <w:rsid w:val="7C0384A2"/>
    <w:rsid w:val="7C03D753"/>
    <w:rsid w:val="7C0511B2"/>
    <w:rsid w:val="7C060F41"/>
    <w:rsid w:val="7C070434"/>
    <w:rsid w:val="7C07ACB8"/>
    <w:rsid w:val="7C07E25B"/>
    <w:rsid w:val="7C07E78C"/>
    <w:rsid w:val="7C086443"/>
    <w:rsid w:val="7C09A3F1"/>
    <w:rsid w:val="7C0AFAAD"/>
    <w:rsid w:val="7C0C68D3"/>
    <w:rsid w:val="7C10C62F"/>
    <w:rsid w:val="7C14CC6F"/>
    <w:rsid w:val="7C14F2F6"/>
    <w:rsid w:val="7C1C45D6"/>
    <w:rsid w:val="7C1C5B6A"/>
    <w:rsid w:val="7C1E5C3D"/>
    <w:rsid w:val="7C1F9C20"/>
    <w:rsid w:val="7C2030AE"/>
    <w:rsid w:val="7C20B9F3"/>
    <w:rsid w:val="7C2213E9"/>
    <w:rsid w:val="7C23D060"/>
    <w:rsid w:val="7C246906"/>
    <w:rsid w:val="7C255A1E"/>
    <w:rsid w:val="7C25DF3F"/>
    <w:rsid w:val="7C27A50D"/>
    <w:rsid w:val="7C27A6B1"/>
    <w:rsid w:val="7C2870B7"/>
    <w:rsid w:val="7C289A7F"/>
    <w:rsid w:val="7C2A1722"/>
    <w:rsid w:val="7C2C75DE"/>
    <w:rsid w:val="7C3181EC"/>
    <w:rsid w:val="7C35BDCF"/>
    <w:rsid w:val="7C36D215"/>
    <w:rsid w:val="7C3B680E"/>
    <w:rsid w:val="7C3BBB47"/>
    <w:rsid w:val="7C3C4AEA"/>
    <w:rsid w:val="7C3C7EB5"/>
    <w:rsid w:val="7C49434A"/>
    <w:rsid w:val="7C49657B"/>
    <w:rsid w:val="7C4CC22C"/>
    <w:rsid w:val="7C4F8A8F"/>
    <w:rsid w:val="7C4FADAD"/>
    <w:rsid w:val="7C51B6C3"/>
    <w:rsid w:val="7C52A55E"/>
    <w:rsid w:val="7C53232D"/>
    <w:rsid w:val="7C53CB71"/>
    <w:rsid w:val="7C55A296"/>
    <w:rsid w:val="7C56B1FF"/>
    <w:rsid w:val="7C56F362"/>
    <w:rsid w:val="7C57949F"/>
    <w:rsid w:val="7C59EC26"/>
    <w:rsid w:val="7C59FA09"/>
    <w:rsid w:val="7C5A7CD2"/>
    <w:rsid w:val="7C5DB327"/>
    <w:rsid w:val="7C6215DF"/>
    <w:rsid w:val="7C6340F1"/>
    <w:rsid w:val="7C6508EA"/>
    <w:rsid w:val="7C66944A"/>
    <w:rsid w:val="7C688365"/>
    <w:rsid w:val="7C6F8970"/>
    <w:rsid w:val="7C751140"/>
    <w:rsid w:val="7C7A2C62"/>
    <w:rsid w:val="7C7D427C"/>
    <w:rsid w:val="7C7D9A60"/>
    <w:rsid w:val="7C7FA0F7"/>
    <w:rsid w:val="7C7FE1E3"/>
    <w:rsid w:val="7C828241"/>
    <w:rsid w:val="7C82F188"/>
    <w:rsid w:val="7C86E5AB"/>
    <w:rsid w:val="7C873B56"/>
    <w:rsid w:val="7C8894D4"/>
    <w:rsid w:val="7C8ADE1F"/>
    <w:rsid w:val="7C8ADF24"/>
    <w:rsid w:val="7C8B480B"/>
    <w:rsid w:val="7C8BDEDA"/>
    <w:rsid w:val="7C8C6B0A"/>
    <w:rsid w:val="7C8CBEFC"/>
    <w:rsid w:val="7C8D30C7"/>
    <w:rsid w:val="7C8D9249"/>
    <w:rsid w:val="7C8D9D19"/>
    <w:rsid w:val="7C8F7606"/>
    <w:rsid w:val="7C90C35E"/>
    <w:rsid w:val="7C90F26B"/>
    <w:rsid w:val="7C927A49"/>
    <w:rsid w:val="7C92CF55"/>
    <w:rsid w:val="7C952F87"/>
    <w:rsid w:val="7C97985F"/>
    <w:rsid w:val="7C980EC7"/>
    <w:rsid w:val="7C9B3E38"/>
    <w:rsid w:val="7C9E1BCD"/>
    <w:rsid w:val="7C9F1F67"/>
    <w:rsid w:val="7CA21C86"/>
    <w:rsid w:val="7CA54F0B"/>
    <w:rsid w:val="7CA5B49E"/>
    <w:rsid w:val="7CA871A0"/>
    <w:rsid w:val="7CAB39F1"/>
    <w:rsid w:val="7CAC48B4"/>
    <w:rsid w:val="7CAD8718"/>
    <w:rsid w:val="7CAF8D3D"/>
    <w:rsid w:val="7CAFCDA4"/>
    <w:rsid w:val="7CB127A5"/>
    <w:rsid w:val="7CB5C3B5"/>
    <w:rsid w:val="7CBA9281"/>
    <w:rsid w:val="7CBB18FA"/>
    <w:rsid w:val="7CBC5FAA"/>
    <w:rsid w:val="7CC0BD95"/>
    <w:rsid w:val="7CC0DAE7"/>
    <w:rsid w:val="7CC40E51"/>
    <w:rsid w:val="7CC76EEA"/>
    <w:rsid w:val="7CC7CF8D"/>
    <w:rsid w:val="7CCA0BE3"/>
    <w:rsid w:val="7CCA50AA"/>
    <w:rsid w:val="7CCBCBBB"/>
    <w:rsid w:val="7CCFCC91"/>
    <w:rsid w:val="7CD08E76"/>
    <w:rsid w:val="7CD0E98C"/>
    <w:rsid w:val="7CD168D5"/>
    <w:rsid w:val="7CD3CE6C"/>
    <w:rsid w:val="7CD44BC3"/>
    <w:rsid w:val="7CD5E7FB"/>
    <w:rsid w:val="7CD6670B"/>
    <w:rsid w:val="7CD82F5B"/>
    <w:rsid w:val="7CD85104"/>
    <w:rsid w:val="7CD93DE5"/>
    <w:rsid w:val="7CDA63F9"/>
    <w:rsid w:val="7CDAA893"/>
    <w:rsid w:val="7CDC07F6"/>
    <w:rsid w:val="7CDC61EC"/>
    <w:rsid w:val="7CE3DF30"/>
    <w:rsid w:val="7CE54EB8"/>
    <w:rsid w:val="7CE57B0C"/>
    <w:rsid w:val="7CE6B7CF"/>
    <w:rsid w:val="7CE7E498"/>
    <w:rsid w:val="7CE917E0"/>
    <w:rsid w:val="7CEA1B86"/>
    <w:rsid w:val="7CEAB102"/>
    <w:rsid w:val="7CEB378E"/>
    <w:rsid w:val="7CECB587"/>
    <w:rsid w:val="7CF0731A"/>
    <w:rsid w:val="7CF22B93"/>
    <w:rsid w:val="7CF59190"/>
    <w:rsid w:val="7CF6C176"/>
    <w:rsid w:val="7CF9F1CA"/>
    <w:rsid w:val="7CFF8256"/>
    <w:rsid w:val="7CFFBE70"/>
    <w:rsid w:val="7D0203C7"/>
    <w:rsid w:val="7D035CC1"/>
    <w:rsid w:val="7D03B72E"/>
    <w:rsid w:val="7D05910D"/>
    <w:rsid w:val="7D071096"/>
    <w:rsid w:val="7D0EF31C"/>
    <w:rsid w:val="7D129429"/>
    <w:rsid w:val="7D13C8FE"/>
    <w:rsid w:val="7D165059"/>
    <w:rsid w:val="7D168F3E"/>
    <w:rsid w:val="7D1ABEA6"/>
    <w:rsid w:val="7D21150B"/>
    <w:rsid w:val="7D21B2C5"/>
    <w:rsid w:val="7D224B57"/>
    <w:rsid w:val="7D225690"/>
    <w:rsid w:val="7D22A93E"/>
    <w:rsid w:val="7D2DBEEB"/>
    <w:rsid w:val="7D3395D5"/>
    <w:rsid w:val="7D3445EC"/>
    <w:rsid w:val="7D34F9B7"/>
    <w:rsid w:val="7D361790"/>
    <w:rsid w:val="7D375B47"/>
    <w:rsid w:val="7D376D45"/>
    <w:rsid w:val="7D379C9F"/>
    <w:rsid w:val="7D38A25D"/>
    <w:rsid w:val="7D39938B"/>
    <w:rsid w:val="7D3B92A0"/>
    <w:rsid w:val="7D426CE1"/>
    <w:rsid w:val="7D42ED1E"/>
    <w:rsid w:val="7D43B8C7"/>
    <w:rsid w:val="7D44AC5F"/>
    <w:rsid w:val="7D44E7AD"/>
    <w:rsid w:val="7D47CE72"/>
    <w:rsid w:val="7D48768A"/>
    <w:rsid w:val="7D48C631"/>
    <w:rsid w:val="7D4F0070"/>
    <w:rsid w:val="7D4F54F3"/>
    <w:rsid w:val="7D56B511"/>
    <w:rsid w:val="7D590917"/>
    <w:rsid w:val="7D5B528C"/>
    <w:rsid w:val="7D5BA8DB"/>
    <w:rsid w:val="7D60CAFF"/>
    <w:rsid w:val="7D62CED0"/>
    <w:rsid w:val="7D667C07"/>
    <w:rsid w:val="7D6712E0"/>
    <w:rsid w:val="7D67B6CB"/>
    <w:rsid w:val="7D694F4F"/>
    <w:rsid w:val="7D6BD439"/>
    <w:rsid w:val="7D6EE5D3"/>
    <w:rsid w:val="7D70FDD0"/>
    <w:rsid w:val="7D716110"/>
    <w:rsid w:val="7D72FDF4"/>
    <w:rsid w:val="7D7311ED"/>
    <w:rsid w:val="7D740BDB"/>
    <w:rsid w:val="7D75963D"/>
    <w:rsid w:val="7D75A295"/>
    <w:rsid w:val="7D798556"/>
    <w:rsid w:val="7D7A2B83"/>
    <w:rsid w:val="7D7D373A"/>
    <w:rsid w:val="7D7D3754"/>
    <w:rsid w:val="7D7EF126"/>
    <w:rsid w:val="7D7FFBF8"/>
    <w:rsid w:val="7D821786"/>
    <w:rsid w:val="7D8356F1"/>
    <w:rsid w:val="7D835CA6"/>
    <w:rsid w:val="7D85223F"/>
    <w:rsid w:val="7D875810"/>
    <w:rsid w:val="7D87AB4A"/>
    <w:rsid w:val="7D87CE56"/>
    <w:rsid w:val="7D880DD8"/>
    <w:rsid w:val="7D887C26"/>
    <w:rsid w:val="7D8959FF"/>
    <w:rsid w:val="7D8DA986"/>
    <w:rsid w:val="7D8DD768"/>
    <w:rsid w:val="7D8E7EB1"/>
    <w:rsid w:val="7D92D4C7"/>
    <w:rsid w:val="7D95D687"/>
    <w:rsid w:val="7D9812D1"/>
    <w:rsid w:val="7D9AFBA5"/>
    <w:rsid w:val="7D9CA755"/>
    <w:rsid w:val="7D9DB94F"/>
    <w:rsid w:val="7DA067CF"/>
    <w:rsid w:val="7DA0A258"/>
    <w:rsid w:val="7DA1D61F"/>
    <w:rsid w:val="7DA253F8"/>
    <w:rsid w:val="7DA30CF7"/>
    <w:rsid w:val="7DA35FA6"/>
    <w:rsid w:val="7DA56C21"/>
    <w:rsid w:val="7DA5BA5C"/>
    <w:rsid w:val="7DA67E06"/>
    <w:rsid w:val="7DA89C89"/>
    <w:rsid w:val="7DA90FFE"/>
    <w:rsid w:val="7DAB72F6"/>
    <w:rsid w:val="7DB0AEB6"/>
    <w:rsid w:val="7DB2A0D6"/>
    <w:rsid w:val="7DB3DFD8"/>
    <w:rsid w:val="7DB50A15"/>
    <w:rsid w:val="7DB82590"/>
    <w:rsid w:val="7DB84141"/>
    <w:rsid w:val="7DBAFBB8"/>
    <w:rsid w:val="7DBD6717"/>
    <w:rsid w:val="7DC68A32"/>
    <w:rsid w:val="7DC76C80"/>
    <w:rsid w:val="7DC8FB7D"/>
    <w:rsid w:val="7DCDA387"/>
    <w:rsid w:val="7DCF20EF"/>
    <w:rsid w:val="7DD04A2B"/>
    <w:rsid w:val="7DD0F765"/>
    <w:rsid w:val="7DD65811"/>
    <w:rsid w:val="7DD6F753"/>
    <w:rsid w:val="7DDC6FB9"/>
    <w:rsid w:val="7DDE32CF"/>
    <w:rsid w:val="7DDF37B8"/>
    <w:rsid w:val="7DDFE03A"/>
    <w:rsid w:val="7DE0928C"/>
    <w:rsid w:val="7DE296E3"/>
    <w:rsid w:val="7DE2BE21"/>
    <w:rsid w:val="7DE6541D"/>
    <w:rsid w:val="7DE83639"/>
    <w:rsid w:val="7DE8D251"/>
    <w:rsid w:val="7DE9AE79"/>
    <w:rsid w:val="7DEE610D"/>
    <w:rsid w:val="7DF001BB"/>
    <w:rsid w:val="7DF069E5"/>
    <w:rsid w:val="7DF1F8B5"/>
    <w:rsid w:val="7DF2D3BD"/>
    <w:rsid w:val="7DF4B820"/>
    <w:rsid w:val="7DF88411"/>
    <w:rsid w:val="7DF8C765"/>
    <w:rsid w:val="7DF97293"/>
    <w:rsid w:val="7DF9E0F0"/>
    <w:rsid w:val="7DFDE640"/>
    <w:rsid w:val="7E0783C3"/>
    <w:rsid w:val="7E07D03A"/>
    <w:rsid w:val="7E0A0340"/>
    <w:rsid w:val="7E0A0CF1"/>
    <w:rsid w:val="7E0D1E0F"/>
    <w:rsid w:val="7E0E20D1"/>
    <w:rsid w:val="7E0EAEB1"/>
    <w:rsid w:val="7E10637D"/>
    <w:rsid w:val="7E10EDD0"/>
    <w:rsid w:val="7E1162D2"/>
    <w:rsid w:val="7E14F50E"/>
    <w:rsid w:val="7E162CC3"/>
    <w:rsid w:val="7E16FA77"/>
    <w:rsid w:val="7E18041F"/>
    <w:rsid w:val="7E1839E0"/>
    <w:rsid w:val="7E1F2321"/>
    <w:rsid w:val="7E208C1E"/>
    <w:rsid w:val="7E280E96"/>
    <w:rsid w:val="7E2E97D2"/>
    <w:rsid w:val="7E2F0DBC"/>
    <w:rsid w:val="7E35C38D"/>
    <w:rsid w:val="7E37774D"/>
    <w:rsid w:val="7E3A8A4F"/>
    <w:rsid w:val="7E3B6CA3"/>
    <w:rsid w:val="7E3B8F4D"/>
    <w:rsid w:val="7E4256B9"/>
    <w:rsid w:val="7E42774F"/>
    <w:rsid w:val="7E431949"/>
    <w:rsid w:val="7E440670"/>
    <w:rsid w:val="7E443B43"/>
    <w:rsid w:val="7E47C559"/>
    <w:rsid w:val="7E490D50"/>
    <w:rsid w:val="7E4B2E2F"/>
    <w:rsid w:val="7E4F5AC7"/>
    <w:rsid w:val="7E51D474"/>
    <w:rsid w:val="7E51FE12"/>
    <w:rsid w:val="7E540346"/>
    <w:rsid w:val="7E543C83"/>
    <w:rsid w:val="7E591EF6"/>
    <w:rsid w:val="7E59B8AE"/>
    <w:rsid w:val="7E5A4235"/>
    <w:rsid w:val="7E5BEA17"/>
    <w:rsid w:val="7E5C1CDA"/>
    <w:rsid w:val="7E5D2166"/>
    <w:rsid w:val="7E6002A2"/>
    <w:rsid w:val="7E60DEAD"/>
    <w:rsid w:val="7E61467F"/>
    <w:rsid w:val="7E61899F"/>
    <w:rsid w:val="7E625AF1"/>
    <w:rsid w:val="7E634BAB"/>
    <w:rsid w:val="7E63A279"/>
    <w:rsid w:val="7E67A8B0"/>
    <w:rsid w:val="7E69D70A"/>
    <w:rsid w:val="7E6B4CB2"/>
    <w:rsid w:val="7E6C705B"/>
    <w:rsid w:val="7E6CB64F"/>
    <w:rsid w:val="7E6D2B1F"/>
    <w:rsid w:val="7E6D57B1"/>
    <w:rsid w:val="7E6DB64F"/>
    <w:rsid w:val="7E6F1CA7"/>
    <w:rsid w:val="7E7084A7"/>
    <w:rsid w:val="7E7246D7"/>
    <w:rsid w:val="7E730C4D"/>
    <w:rsid w:val="7E747013"/>
    <w:rsid w:val="7E79A06D"/>
    <w:rsid w:val="7E7C1E44"/>
    <w:rsid w:val="7E7DF63A"/>
    <w:rsid w:val="7E7E4ED3"/>
    <w:rsid w:val="7E7EDE60"/>
    <w:rsid w:val="7E811F19"/>
    <w:rsid w:val="7E820929"/>
    <w:rsid w:val="7E838B15"/>
    <w:rsid w:val="7E85FA43"/>
    <w:rsid w:val="7E8641C3"/>
    <w:rsid w:val="7E866190"/>
    <w:rsid w:val="7E8689B5"/>
    <w:rsid w:val="7E8AC86A"/>
    <w:rsid w:val="7E8AE56C"/>
    <w:rsid w:val="7E8D6883"/>
    <w:rsid w:val="7E8F187E"/>
    <w:rsid w:val="7E928BBC"/>
    <w:rsid w:val="7E93532B"/>
    <w:rsid w:val="7E93EB46"/>
    <w:rsid w:val="7E94D026"/>
    <w:rsid w:val="7E962C58"/>
    <w:rsid w:val="7E98B7A1"/>
    <w:rsid w:val="7E9B3CD0"/>
    <w:rsid w:val="7E9B7902"/>
    <w:rsid w:val="7E9C1C21"/>
    <w:rsid w:val="7EA064F8"/>
    <w:rsid w:val="7EA11B93"/>
    <w:rsid w:val="7EA25428"/>
    <w:rsid w:val="7EA2B403"/>
    <w:rsid w:val="7EA34242"/>
    <w:rsid w:val="7EA53BA8"/>
    <w:rsid w:val="7EA62657"/>
    <w:rsid w:val="7EA7B569"/>
    <w:rsid w:val="7EA843CD"/>
    <w:rsid w:val="7EAD020F"/>
    <w:rsid w:val="7EAD924B"/>
    <w:rsid w:val="7EADDC0B"/>
    <w:rsid w:val="7EB16271"/>
    <w:rsid w:val="7EB372DF"/>
    <w:rsid w:val="7EB38332"/>
    <w:rsid w:val="7EB84902"/>
    <w:rsid w:val="7EB8AF8E"/>
    <w:rsid w:val="7EB95D87"/>
    <w:rsid w:val="7EBA20E5"/>
    <w:rsid w:val="7EBCCCD2"/>
    <w:rsid w:val="7EBE746C"/>
    <w:rsid w:val="7EC00A17"/>
    <w:rsid w:val="7EC29FD3"/>
    <w:rsid w:val="7EC4E3E3"/>
    <w:rsid w:val="7EC6193F"/>
    <w:rsid w:val="7EC70991"/>
    <w:rsid w:val="7EC8B409"/>
    <w:rsid w:val="7EC996B5"/>
    <w:rsid w:val="7ECB1A79"/>
    <w:rsid w:val="7ECC3B7B"/>
    <w:rsid w:val="7ED07161"/>
    <w:rsid w:val="7ED22A21"/>
    <w:rsid w:val="7ED2D05C"/>
    <w:rsid w:val="7ED30A4A"/>
    <w:rsid w:val="7ED35231"/>
    <w:rsid w:val="7ED3BF86"/>
    <w:rsid w:val="7ED4959F"/>
    <w:rsid w:val="7ED6569E"/>
    <w:rsid w:val="7ED86EA5"/>
    <w:rsid w:val="7ED8E92A"/>
    <w:rsid w:val="7ED8F9BF"/>
    <w:rsid w:val="7ED92844"/>
    <w:rsid w:val="7EDA0E76"/>
    <w:rsid w:val="7EDA575E"/>
    <w:rsid w:val="7EDAB560"/>
    <w:rsid w:val="7EDB742F"/>
    <w:rsid w:val="7EDBC417"/>
    <w:rsid w:val="7EE0E1D6"/>
    <w:rsid w:val="7EE20087"/>
    <w:rsid w:val="7EE37537"/>
    <w:rsid w:val="7EE51947"/>
    <w:rsid w:val="7EE5BEB0"/>
    <w:rsid w:val="7EE5CC75"/>
    <w:rsid w:val="7EE955CD"/>
    <w:rsid w:val="7EE9FA36"/>
    <w:rsid w:val="7EEB46D5"/>
    <w:rsid w:val="7EEB55AE"/>
    <w:rsid w:val="7EECD20E"/>
    <w:rsid w:val="7EECFF14"/>
    <w:rsid w:val="7EED467B"/>
    <w:rsid w:val="7EED71AA"/>
    <w:rsid w:val="7EEF49AD"/>
    <w:rsid w:val="7EEF771C"/>
    <w:rsid w:val="7EF10B2F"/>
    <w:rsid w:val="7EF17FF3"/>
    <w:rsid w:val="7EF321B5"/>
    <w:rsid w:val="7EF3A5A7"/>
    <w:rsid w:val="7EF51715"/>
    <w:rsid w:val="7EF6DEFF"/>
    <w:rsid w:val="7EFC5E27"/>
    <w:rsid w:val="7EFCC75A"/>
    <w:rsid w:val="7EFEFD7E"/>
    <w:rsid w:val="7F0644F4"/>
    <w:rsid w:val="7F0A021E"/>
    <w:rsid w:val="7F0C17CE"/>
    <w:rsid w:val="7F0C617A"/>
    <w:rsid w:val="7F0CBD1E"/>
    <w:rsid w:val="7F0CCE31"/>
    <w:rsid w:val="7F0DFA6C"/>
    <w:rsid w:val="7F0DFAF2"/>
    <w:rsid w:val="7F104129"/>
    <w:rsid w:val="7F112B26"/>
    <w:rsid w:val="7F14042F"/>
    <w:rsid w:val="7F158D81"/>
    <w:rsid w:val="7F15CE12"/>
    <w:rsid w:val="7F1674B4"/>
    <w:rsid w:val="7F1780C6"/>
    <w:rsid w:val="7F1C0800"/>
    <w:rsid w:val="7F1C87CC"/>
    <w:rsid w:val="7F1CE0AF"/>
    <w:rsid w:val="7F1D233E"/>
    <w:rsid w:val="7F1DAD3A"/>
    <w:rsid w:val="7F229571"/>
    <w:rsid w:val="7F23D79F"/>
    <w:rsid w:val="7F245B11"/>
    <w:rsid w:val="7F24C4E7"/>
    <w:rsid w:val="7F251BFC"/>
    <w:rsid w:val="7F2673E8"/>
    <w:rsid w:val="7F2981AA"/>
    <w:rsid w:val="7F2A62E8"/>
    <w:rsid w:val="7F2BE2CB"/>
    <w:rsid w:val="7F2DF236"/>
    <w:rsid w:val="7F2E438A"/>
    <w:rsid w:val="7F2F1AE2"/>
    <w:rsid w:val="7F2FEB07"/>
    <w:rsid w:val="7F303983"/>
    <w:rsid w:val="7F341F84"/>
    <w:rsid w:val="7F343683"/>
    <w:rsid w:val="7F36A9B1"/>
    <w:rsid w:val="7F36AD43"/>
    <w:rsid w:val="7F36F4EF"/>
    <w:rsid w:val="7F37AEBF"/>
    <w:rsid w:val="7F37C9BF"/>
    <w:rsid w:val="7F3D4F93"/>
    <w:rsid w:val="7F3DE962"/>
    <w:rsid w:val="7F3FD952"/>
    <w:rsid w:val="7F3FE8D3"/>
    <w:rsid w:val="7F4450FF"/>
    <w:rsid w:val="7F47E14D"/>
    <w:rsid w:val="7F47EC3E"/>
    <w:rsid w:val="7F48C45A"/>
    <w:rsid w:val="7F492C58"/>
    <w:rsid w:val="7F4B6A66"/>
    <w:rsid w:val="7F4BDF2A"/>
    <w:rsid w:val="7F4CEE10"/>
    <w:rsid w:val="7F4E4DF9"/>
    <w:rsid w:val="7F4E78AD"/>
    <w:rsid w:val="7F50981A"/>
    <w:rsid w:val="7F5176F8"/>
    <w:rsid w:val="7F51DECB"/>
    <w:rsid w:val="7F52CA18"/>
    <w:rsid w:val="7F52EAF3"/>
    <w:rsid w:val="7F53CC29"/>
    <w:rsid w:val="7F5467C1"/>
    <w:rsid w:val="7F54C9F6"/>
    <w:rsid w:val="7F5762E1"/>
    <w:rsid w:val="7F58F8AB"/>
    <w:rsid w:val="7F5997BD"/>
    <w:rsid w:val="7F5EAD5C"/>
    <w:rsid w:val="7F604649"/>
    <w:rsid w:val="7F613F9A"/>
    <w:rsid w:val="7F64453C"/>
    <w:rsid w:val="7F653B7F"/>
    <w:rsid w:val="7F6918D0"/>
    <w:rsid w:val="7F6A3CAD"/>
    <w:rsid w:val="7F6A9E2B"/>
    <w:rsid w:val="7F6C3425"/>
    <w:rsid w:val="7F6C703C"/>
    <w:rsid w:val="7F6CDE34"/>
    <w:rsid w:val="7F6E21AA"/>
    <w:rsid w:val="7F6E5929"/>
    <w:rsid w:val="7F7057B8"/>
    <w:rsid w:val="7F724DF2"/>
    <w:rsid w:val="7F7360DA"/>
    <w:rsid w:val="7F749D30"/>
    <w:rsid w:val="7F7784F3"/>
    <w:rsid w:val="7F785059"/>
    <w:rsid w:val="7F7B5FF9"/>
    <w:rsid w:val="7F7C3EA9"/>
    <w:rsid w:val="7F7C46B0"/>
    <w:rsid w:val="7F7D44FB"/>
    <w:rsid w:val="7F7E0C60"/>
    <w:rsid w:val="7F81ED52"/>
    <w:rsid w:val="7F81F85C"/>
    <w:rsid w:val="7F83819D"/>
    <w:rsid w:val="7F845354"/>
    <w:rsid w:val="7F89356D"/>
    <w:rsid w:val="7F8CEF57"/>
    <w:rsid w:val="7F8D4F5E"/>
    <w:rsid w:val="7F8E096E"/>
    <w:rsid w:val="7F8EBE51"/>
    <w:rsid w:val="7F972952"/>
    <w:rsid w:val="7F977681"/>
    <w:rsid w:val="7F99F98F"/>
    <w:rsid w:val="7F9C9D14"/>
    <w:rsid w:val="7F9CDB1D"/>
    <w:rsid w:val="7F9D6904"/>
    <w:rsid w:val="7F9E350C"/>
    <w:rsid w:val="7F9EB52C"/>
    <w:rsid w:val="7F9F563B"/>
    <w:rsid w:val="7FA0AD7A"/>
    <w:rsid w:val="7FA0F211"/>
    <w:rsid w:val="7FA24262"/>
    <w:rsid w:val="7FA437EA"/>
    <w:rsid w:val="7FA57AF0"/>
    <w:rsid w:val="7FA63BF2"/>
    <w:rsid w:val="7FAD328B"/>
    <w:rsid w:val="7FAEE940"/>
    <w:rsid w:val="7FB17B78"/>
    <w:rsid w:val="7FB22280"/>
    <w:rsid w:val="7FBBCAA8"/>
    <w:rsid w:val="7FBCE999"/>
    <w:rsid w:val="7FBEBBE7"/>
    <w:rsid w:val="7FBF162D"/>
    <w:rsid w:val="7FC50FD8"/>
    <w:rsid w:val="7FC78EE9"/>
    <w:rsid w:val="7FCD64C0"/>
    <w:rsid w:val="7FD085E9"/>
    <w:rsid w:val="7FD16417"/>
    <w:rsid w:val="7FD1AD3C"/>
    <w:rsid w:val="7FD6F09E"/>
    <w:rsid w:val="7FD9E688"/>
    <w:rsid w:val="7FDA239A"/>
    <w:rsid w:val="7FDAEC82"/>
    <w:rsid w:val="7FDB65AD"/>
    <w:rsid w:val="7FDD2D62"/>
    <w:rsid w:val="7FDEEB2D"/>
    <w:rsid w:val="7FE4E72C"/>
    <w:rsid w:val="7FE7809D"/>
    <w:rsid w:val="7FF11F3D"/>
    <w:rsid w:val="7FF16E51"/>
    <w:rsid w:val="7FF1AF88"/>
    <w:rsid w:val="7FF215E6"/>
    <w:rsid w:val="7FF619C9"/>
    <w:rsid w:val="7FF9AB4C"/>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FD2DB"/>
  <w15:chartTrackingRefBased/>
  <w15:docId w15:val="{B68C3B9B-D33A-4770-93A9-119887D6B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CB3"/>
    <w:pPr>
      <w:spacing w:after="0" w:line="240" w:lineRule="auto"/>
      <w:jc w:val="both"/>
    </w:pPr>
    <w:rPr>
      <w:rFonts w:ascii="Times New Roman" w:eastAsia="Tahoma" w:hAnsi="Times New Roman" w:cs="Times New Roman"/>
      <w:color w:val="000000" w:themeColor="text1"/>
      <w:sz w:val="24"/>
      <w:szCs w:val="24"/>
    </w:rPr>
  </w:style>
  <w:style w:type="paragraph" w:styleId="Naslov1">
    <w:name w:val="heading 1"/>
    <w:basedOn w:val="Normal"/>
    <w:next w:val="Normal"/>
    <w:link w:val="Naslov1Char"/>
    <w:uiPriority w:val="9"/>
    <w:qFormat/>
    <w:rsid w:val="002F5347"/>
    <w:pPr>
      <w:keepNext/>
      <w:keepLines/>
      <w:numPr>
        <w:numId w:val="5"/>
      </w:numPr>
      <w:spacing w:before="240" w:after="240"/>
      <w:outlineLvl w:val="0"/>
    </w:pPr>
    <w:rPr>
      <w:rFonts w:eastAsiaTheme="majorEastAsia"/>
      <w:b/>
      <w:bCs/>
    </w:rPr>
  </w:style>
  <w:style w:type="paragraph" w:styleId="Naslov2">
    <w:name w:val="heading 2"/>
    <w:basedOn w:val="Normal"/>
    <w:next w:val="Normal"/>
    <w:link w:val="Naslov2Char"/>
    <w:uiPriority w:val="9"/>
    <w:unhideWhenUsed/>
    <w:qFormat/>
    <w:rsid w:val="0012035E"/>
    <w:pPr>
      <w:keepNext/>
      <w:keepLines/>
      <w:numPr>
        <w:ilvl w:val="1"/>
        <w:numId w:val="5"/>
      </w:numPr>
      <w:outlineLvl w:val="1"/>
    </w:pPr>
    <w:rPr>
      <w:rFonts w:eastAsiaTheme="majorEastAsia"/>
      <w:b/>
      <w:bCs/>
    </w:rPr>
  </w:style>
  <w:style w:type="paragraph" w:styleId="Naslov3">
    <w:name w:val="heading 3"/>
    <w:basedOn w:val="Normal"/>
    <w:next w:val="Normal"/>
    <w:link w:val="Naslov3Char"/>
    <w:uiPriority w:val="9"/>
    <w:unhideWhenUsed/>
    <w:qFormat/>
    <w:rsid w:val="007247E2"/>
    <w:pPr>
      <w:keepNext/>
      <w:keepLines/>
      <w:numPr>
        <w:ilvl w:val="2"/>
        <w:numId w:val="5"/>
      </w:numPr>
      <w:spacing w:before="40"/>
      <w:outlineLvl w:val="2"/>
    </w:pPr>
    <w:rPr>
      <w:rFonts w:asciiTheme="majorHAnsi" w:eastAsiaTheme="majorEastAsia" w:hAnsiTheme="majorHAnsi" w:cstheme="majorBidi"/>
      <w:color w:val="1F3763" w:themeColor="accent1" w:themeShade="7F"/>
    </w:rPr>
  </w:style>
  <w:style w:type="paragraph" w:styleId="Naslov4">
    <w:name w:val="heading 4"/>
    <w:basedOn w:val="Normal"/>
    <w:next w:val="Normal"/>
    <w:link w:val="Naslov4Char"/>
    <w:uiPriority w:val="9"/>
    <w:unhideWhenUsed/>
    <w:qFormat/>
    <w:rsid w:val="007247E2"/>
    <w:pPr>
      <w:keepNext/>
      <w:keepLines/>
      <w:numPr>
        <w:ilvl w:val="3"/>
        <w:numId w:val="5"/>
      </w:numPr>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unhideWhenUsed/>
    <w:qFormat/>
    <w:rsid w:val="007247E2"/>
    <w:pPr>
      <w:keepNext/>
      <w:keepLines/>
      <w:numPr>
        <w:ilvl w:val="4"/>
        <w:numId w:val="5"/>
      </w:numPr>
      <w:spacing w:before="40"/>
      <w:outlineLvl w:val="4"/>
    </w:pPr>
    <w:rPr>
      <w:rFonts w:asciiTheme="majorHAnsi" w:eastAsiaTheme="majorEastAsia" w:hAnsiTheme="majorHAnsi" w:cstheme="majorBidi"/>
      <w:color w:val="2F5496" w:themeColor="accent1" w:themeShade="BF"/>
    </w:rPr>
  </w:style>
  <w:style w:type="paragraph" w:styleId="Naslov6">
    <w:name w:val="heading 6"/>
    <w:basedOn w:val="Normal"/>
    <w:next w:val="Normal"/>
    <w:link w:val="Naslov6Char"/>
    <w:uiPriority w:val="9"/>
    <w:semiHidden/>
    <w:unhideWhenUsed/>
    <w:qFormat/>
    <w:rsid w:val="007247E2"/>
    <w:pPr>
      <w:keepNext/>
      <w:keepLines/>
      <w:numPr>
        <w:ilvl w:val="5"/>
        <w:numId w:val="5"/>
      </w:numPr>
      <w:spacing w:before="40"/>
      <w:outlineLvl w:val="5"/>
    </w:pPr>
    <w:rPr>
      <w:rFonts w:asciiTheme="majorHAnsi" w:eastAsiaTheme="majorEastAsia" w:hAnsiTheme="majorHAnsi" w:cstheme="majorBidi"/>
      <w:color w:val="1F3763" w:themeColor="accent1" w:themeShade="7F"/>
    </w:rPr>
  </w:style>
  <w:style w:type="paragraph" w:styleId="Naslov7">
    <w:name w:val="heading 7"/>
    <w:basedOn w:val="Normal"/>
    <w:next w:val="Normal"/>
    <w:link w:val="Naslov7Char"/>
    <w:uiPriority w:val="9"/>
    <w:semiHidden/>
    <w:unhideWhenUsed/>
    <w:qFormat/>
    <w:rsid w:val="007247E2"/>
    <w:pPr>
      <w:keepNext/>
      <w:keepLines/>
      <w:numPr>
        <w:ilvl w:val="6"/>
        <w:numId w:val="5"/>
      </w:numPr>
      <w:spacing w:before="40"/>
      <w:outlineLvl w:val="6"/>
    </w:pPr>
    <w:rPr>
      <w:rFonts w:asciiTheme="majorHAnsi" w:eastAsiaTheme="majorEastAsia" w:hAnsiTheme="majorHAnsi" w:cstheme="majorBidi"/>
      <w:i/>
      <w:iCs/>
      <w:color w:val="1F3763" w:themeColor="accent1" w:themeShade="7F"/>
    </w:rPr>
  </w:style>
  <w:style w:type="paragraph" w:styleId="Naslov8">
    <w:name w:val="heading 8"/>
    <w:basedOn w:val="Normal"/>
    <w:next w:val="Normal"/>
    <w:link w:val="Naslov8Char"/>
    <w:uiPriority w:val="9"/>
    <w:semiHidden/>
    <w:unhideWhenUsed/>
    <w:qFormat/>
    <w:rsid w:val="007247E2"/>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7247E2"/>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CharStyle5">
    <w:name w:val="Char Style 5"/>
    <w:basedOn w:val="Zadanifontodlomka"/>
    <w:link w:val="Style4"/>
    <w:rsid w:val="00BE5159"/>
    <w:rPr>
      <w:rFonts w:ascii="Times New Roman" w:eastAsia="Tahoma" w:hAnsi="Times New Roman" w:cs="Times New Roman"/>
      <w:color w:val="000000" w:themeColor="text1"/>
      <w:sz w:val="24"/>
      <w:szCs w:val="24"/>
    </w:rPr>
  </w:style>
  <w:style w:type="character" w:customStyle="1" w:styleId="CharStyle31">
    <w:name w:val="Char Style 31"/>
    <w:basedOn w:val="Zadanifontodlomka"/>
    <w:link w:val="Style30"/>
    <w:rsid w:val="00BE5159"/>
    <w:rPr>
      <w:rFonts w:ascii="Tahoma" w:eastAsia="Tahoma" w:hAnsi="Tahoma" w:cs="Tahoma"/>
      <w:b/>
      <w:bCs/>
    </w:rPr>
  </w:style>
  <w:style w:type="paragraph" w:customStyle="1" w:styleId="Style4">
    <w:name w:val="Style 4"/>
    <w:basedOn w:val="Normal"/>
    <w:link w:val="CharStyle5"/>
    <w:rsid w:val="00BE5159"/>
    <w:pPr>
      <w:widowControl w:val="0"/>
      <w:spacing w:after="260"/>
    </w:pPr>
  </w:style>
  <w:style w:type="paragraph" w:customStyle="1" w:styleId="Style30">
    <w:name w:val="Style 30"/>
    <w:basedOn w:val="Normal"/>
    <w:link w:val="CharStyle31"/>
    <w:rsid w:val="00BE5159"/>
    <w:pPr>
      <w:widowControl w:val="0"/>
      <w:spacing w:after="6080" w:line="540" w:lineRule="auto"/>
      <w:jc w:val="center"/>
    </w:pPr>
    <w:rPr>
      <w:rFonts w:ascii="Tahoma" w:hAnsi="Tahoma" w:cs="Tahoma"/>
      <w:b/>
      <w:bCs/>
    </w:rPr>
  </w:style>
  <w:style w:type="character" w:customStyle="1" w:styleId="CharStyle24">
    <w:name w:val="Char Style 24"/>
    <w:basedOn w:val="Zadanifontodlomka"/>
    <w:link w:val="Style23"/>
    <w:rsid w:val="00BE5159"/>
    <w:rPr>
      <w:rFonts w:ascii="Times New Roman" w:eastAsia="Tahoma" w:hAnsi="Times New Roman" w:cs="Times New Roman"/>
      <w:color w:val="000000" w:themeColor="text1"/>
      <w:sz w:val="28"/>
      <w:szCs w:val="28"/>
    </w:rPr>
  </w:style>
  <w:style w:type="character" w:customStyle="1" w:styleId="CharStyle36">
    <w:name w:val="Char Style 36"/>
    <w:basedOn w:val="Zadanifontodlomka"/>
    <w:link w:val="Style35"/>
    <w:rsid w:val="00BE5159"/>
    <w:rPr>
      <w:rFonts w:ascii="Arial" w:eastAsia="Arial" w:hAnsi="Arial" w:cs="Arial"/>
      <w:color w:val="000000" w:themeColor="text1"/>
      <w:sz w:val="18"/>
      <w:szCs w:val="18"/>
    </w:rPr>
  </w:style>
  <w:style w:type="paragraph" w:customStyle="1" w:styleId="Style23">
    <w:name w:val="Style 23"/>
    <w:basedOn w:val="Normal"/>
    <w:link w:val="CharStyle24"/>
    <w:rsid w:val="00BE5159"/>
    <w:pPr>
      <w:widowControl w:val="0"/>
      <w:spacing w:after="1930"/>
      <w:outlineLvl w:val="1"/>
    </w:pPr>
    <w:rPr>
      <w:sz w:val="28"/>
      <w:szCs w:val="28"/>
    </w:rPr>
  </w:style>
  <w:style w:type="paragraph" w:customStyle="1" w:styleId="Style35">
    <w:name w:val="Style 35"/>
    <w:basedOn w:val="Normal"/>
    <w:link w:val="CharStyle36"/>
    <w:rsid w:val="00BE5159"/>
    <w:pPr>
      <w:widowControl w:val="0"/>
      <w:spacing w:after="180"/>
    </w:pPr>
    <w:rPr>
      <w:rFonts w:ascii="Arial" w:eastAsia="Arial" w:hAnsi="Arial" w:cs="Arial"/>
      <w:sz w:val="18"/>
      <w:szCs w:val="18"/>
    </w:rPr>
  </w:style>
  <w:style w:type="character" w:customStyle="1" w:styleId="CharStyle3">
    <w:name w:val="Char Style 3"/>
    <w:basedOn w:val="Zadanifontodlomka"/>
    <w:link w:val="Style2"/>
    <w:rsid w:val="00ED34A2"/>
    <w:rPr>
      <w:rFonts w:ascii="Times New Roman" w:eastAsia="Tahoma" w:hAnsi="Times New Roman" w:cs="Times New Roman"/>
      <w:b/>
      <w:bCs/>
      <w:color w:val="000000" w:themeColor="text1"/>
      <w:sz w:val="24"/>
      <w:szCs w:val="24"/>
    </w:rPr>
  </w:style>
  <w:style w:type="paragraph" w:customStyle="1" w:styleId="Style2">
    <w:name w:val="Style 2"/>
    <w:basedOn w:val="Normal"/>
    <w:link w:val="CharStyle3"/>
    <w:rsid w:val="00ED34A2"/>
    <w:pPr>
      <w:widowControl w:val="0"/>
      <w:spacing w:line="264" w:lineRule="auto"/>
      <w:outlineLvl w:val="2"/>
    </w:pPr>
    <w:rPr>
      <w:b/>
      <w:bCs/>
    </w:rPr>
  </w:style>
  <w:style w:type="character" w:styleId="Referencakomentara">
    <w:name w:val="annotation reference"/>
    <w:basedOn w:val="Zadanifontodlomka"/>
    <w:uiPriority w:val="99"/>
    <w:semiHidden/>
    <w:unhideWhenUsed/>
    <w:rsid w:val="00EF251A"/>
    <w:rPr>
      <w:sz w:val="16"/>
      <w:szCs w:val="16"/>
    </w:rPr>
  </w:style>
  <w:style w:type="paragraph" w:styleId="Tekstkomentara">
    <w:name w:val="annotation text"/>
    <w:basedOn w:val="Normal"/>
    <w:link w:val="TekstkomentaraChar"/>
    <w:uiPriority w:val="99"/>
    <w:unhideWhenUsed/>
    <w:rsid w:val="00EF251A"/>
    <w:pPr>
      <w:widowControl w:val="0"/>
    </w:pPr>
    <w:rPr>
      <w:rFonts w:eastAsia="Times New Roman"/>
      <w:color w:val="000000"/>
      <w:sz w:val="20"/>
      <w:szCs w:val="20"/>
      <w:lang w:eastAsia="hr-HR" w:bidi="hr-HR"/>
    </w:rPr>
  </w:style>
  <w:style w:type="character" w:customStyle="1" w:styleId="TekstkomentaraChar">
    <w:name w:val="Tekst komentara Char"/>
    <w:basedOn w:val="Zadanifontodlomka"/>
    <w:link w:val="Tekstkomentara"/>
    <w:uiPriority w:val="99"/>
    <w:rsid w:val="00EF251A"/>
    <w:rPr>
      <w:rFonts w:ascii="Times New Roman" w:eastAsia="Times New Roman" w:hAnsi="Times New Roman" w:cs="Times New Roman"/>
      <w:color w:val="000000"/>
      <w:sz w:val="20"/>
      <w:szCs w:val="20"/>
      <w:lang w:eastAsia="hr-HR" w:bidi="hr-HR"/>
    </w:rPr>
  </w:style>
  <w:style w:type="paragraph" w:styleId="Odlomakpopisa">
    <w:name w:val="List Paragraph"/>
    <w:basedOn w:val="Normal"/>
    <w:uiPriority w:val="34"/>
    <w:qFormat/>
    <w:rsid w:val="00701FE1"/>
    <w:pPr>
      <w:ind w:left="720"/>
      <w:contextualSpacing/>
    </w:pPr>
  </w:style>
  <w:style w:type="character" w:customStyle="1" w:styleId="CharStyle8">
    <w:name w:val="Char Style 8"/>
    <w:basedOn w:val="Zadanifontodlomka"/>
    <w:link w:val="Style7"/>
    <w:rsid w:val="00886152"/>
    <w:rPr>
      <w:rFonts w:ascii="Times New Roman" w:eastAsia="Tahoma" w:hAnsi="Times New Roman" w:cs="Times New Roman"/>
      <w:color w:val="000000" w:themeColor="text1"/>
      <w:sz w:val="20"/>
      <w:szCs w:val="20"/>
    </w:rPr>
  </w:style>
  <w:style w:type="paragraph" w:customStyle="1" w:styleId="Style7">
    <w:name w:val="Style 7"/>
    <w:basedOn w:val="Normal"/>
    <w:link w:val="CharStyle8"/>
    <w:rsid w:val="00886152"/>
    <w:pPr>
      <w:widowControl w:val="0"/>
    </w:pPr>
    <w:rPr>
      <w:sz w:val="20"/>
      <w:szCs w:val="20"/>
    </w:rPr>
  </w:style>
  <w:style w:type="character" w:customStyle="1" w:styleId="CharStyle12">
    <w:name w:val="Char Style 12"/>
    <w:basedOn w:val="Zadanifontodlomka"/>
    <w:link w:val="Style11"/>
    <w:rsid w:val="007568E1"/>
    <w:rPr>
      <w:rFonts w:ascii="Times New Roman" w:eastAsia="Tahoma" w:hAnsi="Times New Roman" w:cs="Times New Roman"/>
      <w:color w:val="000000" w:themeColor="text1"/>
      <w:sz w:val="24"/>
      <w:szCs w:val="24"/>
    </w:rPr>
  </w:style>
  <w:style w:type="paragraph" w:customStyle="1" w:styleId="Style11">
    <w:name w:val="Style 11"/>
    <w:basedOn w:val="Normal"/>
    <w:link w:val="CharStyle12"/>
    <w:rsid w:val="007568E1"/>
    <w:pPr>
      <w:widowControl w:val="0"/>
      <w:spacing w:after="260"/>
    </w:pPr>
  </w:style>
  <w:style w:type="paragraph" w:styleId="Sadraj2">
    <w:name w:val="toc 2"/>
    <w:basedOn w:val="Normal"/>
    <w:next w:val="Normal"/>
    <w:autoRedefine/>
    <w:uiPriority w:val="39"/>
    <w:unhideWhenUsed/>
    <w:rsid w:val="003D6552"/>
    <w:pPr>
      <w:tabs>
        <w:tab w:val="left" w:pos="1100"/>
        <w:tab w:val="right" w:leader="dot" w:pos="9016"/>
      </w:tabs>
      <w:spacing w:after="100"/>
      <w:ind w:left="220"/>
    </w:pPr>
  </w:style>
  <w:style w:type="paragraph" w:styleId="Sadraj3">
    <w:name w:val="toc 3"/>
    <w:basedOn w:val="Normal"/>
    <w:next w:val="Normal"/>
    <w:autoRedefine/>
    <w:uiPriority w:val="39"/>
    <w:unhideWhenUsed/>
    <w:rsid w:val="0012035E"/>
    <w:pPr>
      <w:tabs>
        <w:tab w:val="right" w:leader="dot" w:pos="10306"/>
      </w:tabs>
      <w:spacing w:after="100"/>
      <w:ind w:left="440"/>
    </w:pPr>
  </w:style>
  <w:style w:type="character" w:styleId="Hiperveza">
    <w:name w:val="Hyperlink"/>
    <w:basedOn w:val="Zadanifontodlomka"/>
    <w:uiPriority w:val="99"/>
    <w:unhideWhenUsed/>
    <w:rsid w:val="00DD38E8"/>
    <w:rPr>
      <w:color w:val="0563C1" w:themeColor="hyperlink"/>
      <w:u w:val="single"/>
    </w:rPr>
  </w:style>
  <w:style w:type="character" w:customStyle="1" w:styleId="Naslov1Char">
    <w:name w:val="Naslov 1 Char"/>
    <w:basedOn w:val="Zadanifontodlomka"/>
    <w:link w:val="Naslov1"/>
    <w:uiPriority w:val="9"/>
    <w:rsid w:val="002F5347"/>
    <w:rPr>
      <w:rFonts w:ascii="Times New Roman" w:eastAsiaTheme="majorEastAsia" w:hAnsi="Times New Roman" w:cs="Times New Roman"/>
      <w:b/>
      <w:bCs/>
      <w:color w:val="000000" w:themeColor="text1"/>
      <w:sz w:val="24"/>
      <w:szCs w:val="24"/>
    </w:rPr>
  </w:style>
  <w:style w:type="character" w:customStyle="1" w:styleId="normaltextrun">
    <w:name w:val="normaltextrun"/>
    <w:basedOn w:val="Zadanifontodlomka"/>
    <w:rsid w:val="00F1709E"/>
  </w:style>
  <w:style w:type="character" w:customStyle="1" w:styleId="eop">
    <w:name w:val="eop"/>
    <w:basedOn w:val="Zadanifontodlomka"/>
    <w:rsid w:val="00F1709E"/>
  </w:style>
  <w:style w:type="paragraph" w:styleId="Predmetkomentara">
    <w:name w:val="annotation subject"/>
    <w:basedOn w:val="Tekstkomentara"/>
    <w:next w:val="Tekstkomentara"/>
    <w:link w:val="PredmetkomentaraChar"/>
    <w:uiPriority w:val="99"/>
    <w:semiHidden/>
    <w:unhideWhenUsed/>
    <w:rsid w:val="00786F47"/>
    <w:pPr>
      <w:widowControl/>
      <w:spacing w:after="160"/>
    </w:pPr>
    <w:rPr>
      <w:rFonts w:asciiTheme="minorHAnsi" w:eastAsiaTheme="minorHAnsi" w:hAnsiTheme="minorHAnsi" w:cstheme="minorBidi"/>
      <w:b/>
      <w:bCs/>
      <w:color w:val="auto"/>
      <w:lang w:eastAsia="en-US" w:bidi="ar-SA"/>
    </w:rPr>
  </w:style>
  <w:style w:type="character" w:customStyle="1" w:styleId="PredmetkomentaraChar">
    <w:name w:val="Predmet komentara Char"/>
    <w:basedOn w:val="TekstkomentaraChar"/>
    <w:link w:val="Predmetkomentara"/>
    <w:uiPriority w:val="99"/>
    <w:semiHidden/>
    <w:rsid w:val="00786F47"/>
    <w:rPr>
      <w:rFonts w:ascii="Times New Roman" w:eastAsia="Times New Roman" w:hAnsi="Times New Roman" w:cs="Times New Roman"/>
      <w:b/>
      <w:bCs/>
      <w:color w:val="000000"/>
      <w:sz w:val="20"/>
      <w:szCs w:val="20"/>
      <w:lang w:eastAsia="hr-HR" w:bidi="hr-HR"/>
    </w:rPr>
  </w:style>
  <w:style w:type="paragraph" w:styleId="HTMLunaprijedoblikovano">
    <w:name w:val="HTML Preformatted"/>
    <w:basedOn w:val="Normal"/>
    <w:link w:val="HTMLunaprijedoblikovanoChar"/>
    <w:uiPriority w:val="99"/>
    <w:unhideWhenUsed/>
    <w:rsid w:val="000D2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hr-HR"/>
    </w:rPr>
  </w:style>
  <w:style w:type="character" w:customStyle="1" w:styleId="HTMLunaprijedoblikovanoChar">
    <w:name w:val="HTML unaprijed oblikovano Char"/>
    <w:basedOn w:val="Zadanifontodlomka"/>
    <w:link w:val="HTMLunaprijedoblikovano"/>
    <w:uiPriority w:val="99"/>
    <w:rsid w:val="000D2808"/>
    <w:rPr>
      <w:rFonts w:ascii="Courier New" w:eastAsia="Times New Roman" w:hAnsi="Courier New" w:cs="Courier New"/>
      <w:color w:val="000000" w:themeColor="text1"/>
      <w:sz w:val="20"/>
      <w:szCs w:val="20"/>
      <w:lang w:eastAsia="hr-HR"/>
    </w:rPr>
  </w:style>
  <w:style w:type="character" w:customStyle="1" w:styleId="y2iqfc">
    <w:name w:val="y2iqfc"/>
    <w:basedOn w:val="Zadanifontodlomka"/>
    <w:rsid w:val="000D2808"/>
  </w:style>
  <w:style w:type="paragraph" w:styleId="Zaglavlje">
    <w:name w:val="header"/>
    <w:basedOn w:val="Normal"/>
    <w:link w:val="ZaglavljeChar"/>
    <w:uiPriority w:val="99"/>
    <w:unhideWhenUsed/>
    <w:rsid w:val="008F0B6A"/>
    <w:pPr>
      <w:tabs>
        <w:tab w:val="center" w:pos="4513"/>
        <w:tab w:val="right" w:pos="9026"/>
      </w:tabs>
    </w:pPr>
  </w:style>
  <w:style w:type="character" w:customStyle="1" w:styleId="ZaglavljeChar">
    <w:name w:val="Zaglavlje Char"/>
    <w:basedOn w:val="Zadanifontodlomka"/>
    <w:link w:val="Zaglavlje"/>
    <w:uiPriority w:val="99"/>
    <w:rsid w:val="008F0B6A"/>
    <w:rPr>
      <w:rFonts w:ascii="Times New Roman" w:eastAsia="Tahoma" w:hAnsi="Times New Roman" w:cs="Times New Roman"/>
      <w:color w:val="000000" w:themeColor="text1"/>
      <w:sz w:val="24"/>
      <w:szCs w:val="24"/>
    </w:rPr>
  </w:style>
  <w:style w:type="paragraph" w:styleId="Podnoje">
    <w:name w:val="footer"/>
    <w:basedOn w:val="Normal"/>
    <w:link w:val="PodnojeChar"/>
    <w:uiPriority w:val="99"/>
    <w:unhideWhenUsed/>
    <w:rsid w:val="008F0B6A"/>
    <w:pPr>
      <w:tabs>
        <w:tab w:val="center" w:pos="4513"/>
        <w:tab w:val="right" w:pos="9026"/>
      </w:tabs>
    </w:pPr>
  </w:style>
  <w:style w:type="character" w:customStyle="1" w:styleId="PodnojeChar">
    <w:name w:val="Podnožje Char"/>
    <w:basedOn w:val="Zadanifontodlomka"/>
    <w:link w:val="Podnoje"/>
    <w:uiPriority w:val="99"/>
    <w:rsid w:val="008F0B6A"/>
    <w:rPr>
      <w:rFonts w:ascii="Times New Roman" w:eastAsia="Tahoma" w:hAnsi="Times New Roman" w:cs="Times New Roman"/>
      <w:color w:val="000000" w:themeColor="text1"/>
      <w:sz w:val="24"/>
      <w:szCs w:val="24"/>
    </w:rPr>
  </w:style>
  <w:style w:type="character" w:styleId="Naglaeno">
    <w:name w:val="Strong"/>
    <w:basedOn w:val="Zadanifontodlomka"/>
    <w:uiPriority w:val="22"/>
    <w:qFormat/>
    <w:rsid w:val="0040415E"/>
    <w:rPr>
      <w:b/>
      <w:bCs/>
    </w:rPr>
  </w:style>
  <w:style w:type="table" w:styleId="Reetkatablice">
    <w:name w:val="Table Grid"/>
    <w:basedOn w:val="Obinatablic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Svijetlareetkatablice">
    <w:name w:val="Grid Table Light"/>
    <w:basedOn w:val="Obinatablica"/>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zija">
    <w:name w:val="Revision"/>
    <w:hidden/>
    <w:uiPriority w:val="99"/>
    <w:semiHidden/>
    <w:rsid w:val="001D30A8"/>
    <w:pPr>
      <w:spacing w:after="0" w:line="240" w:lineRule="auto"/>
    </w:pPr>
  </w:style>
  <w:style w:type="character" w:customStyle="1" w:styleId="UnresolvedMention1">
    <w:name w:val="Unresolved Mention1"/>
    <w:basedOn w:val="Zadanifontodlomka"/>
    <w:uiPriority w:val="99"/>
    <w:semiHidden/>
    <w:unhideWhenUsed/>
    <w:rsid w:val="007D798E"/>
    <w:rPr>
      <w:color w:val="605E5C"/>
      <w:shd w:val="clear" w:color="auto" w:fill="E1DFDD"/>
    </w:rPr>
  </w:style>
  <w:style w:type="character" w:customStyle="1" w:styleId="Naslov2Char">
    <w:name w:val="Naslov 2 Char"/>
    <w:basedOn w:val="Zadanifontodlomka"/>
    <w:link w:val="Naslov2"/>
    <w:uiPriority w:val="9"/>
    <w:rsid w:val="0012035E"/>
    <w:rPr>
      <w:rFonts w:ascii="Times New Roman" w:eastAsiaTheme="majorEastAsia" w:hAnsi="Times New Roman" w:cs="Times New Roman"/>
      <w:b/>
      <w:bCs/>
      <w:color w:val="000000" w:themeColor="text1"/>
      <w:sz w:val="24"/>
      <w:szCs w:val="24"/>
    </w:rPr>
  </w:style>
  <w:style w:type="character" w:customStyle="1" w:styleId="Naslov3Char">
    <w:name w:val="Naslov 3 Char"/>
    <w:basedOn w:val="Zadanifontodlomka"/>
    <w:link w:val="Naslov3"/>
    <w:uiPriority w:val="9"/>
    <w:rsid w:val="007247E2"/>
    <w:rPr>
      <w:rFonts w:asciiTheme="majorHAnsi" w:eastAsiaTheme="majorEastAsia" w:hAnsiTheme="majorHAnsi" w:cstheme="majorBidi"/>
      <w:color w:val="1F3763" w:themeColor="accent1" w:themeShade="7F"/>
      <w:sz w:val="24"/>
      <w:szCs w:val="24"/>
    </w:rPr>
  </w:style>
  <w:style w:type="character" w:customStyle="1" w:styleId="Naslov4Char">
    <w:name w:val="Naslov 4 Char"/>
    <w:basedOn w:val="Zadanifontodlomka"/>
    <w:link w:val="Naslov4"/>
    <w:uiPriority w:val="9"/>
    <w:rsid w:val="007247E2"/>
    <w:rPr>
      <w:rFonts w:asciiTheme="majorHAnsi" w:eastAsiaTheme="majorEastAsia" w:hAnsiTheme="majorHAnsi" w:cstheme="majorBidi"/>
      <w:i/>
      <w:iCs/>
      <w:color w:val="2F5496" w:themeColor="accent1" w:themeShade="BF"/>
      <w:sz w:val="24"/>
      <w:szCs w:val="24"/>
    </w:rPr>
  </w:style>
  <w:style w:type="character" w:customStyle="1" w:styleId="Naslov5Char">
    <w:name w:val="Naslov 5 Char"/>
    <w:basedOn w:val="Zadanifontodlomka"/>
    <w:link w:val="Naslov5"/>
    <w:uiPriority w:val="9"/>
    <w:rsid w:val="007247E2"/>
    <w:rPr>
      <w:rFonts w:asciiTheme="majorHAnsi" w:eastAsiaTheme="majorEastAsia" w:hAnsiTheme="majorHAnsi" w:cstheme="majorBidi"/>
      <w:color w:val="2F5496" w:themeColor="accent1" w:themeShade="BF"/>
      <w:sz w:val="24"/>
      <w:szCs w:val="24"/>
    </w:rPr>
  </w:style>
  <w:style w:type="character" w:customStyle="1" w:styleId="Naslov6Char">
    <w:name w:val="Naslov 6 Char"/>
    <w:basedOn w:val="Zadanifontodlomka"/>
    <w:link w:val="Naslov6"/>
    <w:uiPriority w:val="9"/>
    <w:semiHidden/>
    <w:rsid w:val="007247E2"/>
    <w:rPr>
      <w:rFonts w:asciiTheme="majorHAnsi" w:eastAsiaTheme="majorEastAsia" w:hAnsiTheme="majorHAnsi" w:cstheme="majorBidi"/>
      <w:color w:val="1F3763" w:themeColor="accent1" w:themeShade="7F"/>
      <w:sz w:val="24"/>
      <w:szCs w:val="24"/>
    </w:rPr>
  </w:style>
  <w:style w:type="character" w:customStyle="1" w:styleId="Naslov7Char">
    <w:name w:val="Naslov 7 Char"/>
    <w:basedOn w:val="Zadanifontodlomka"/>
    <w:link w:val="Naslov7"/>
    <w:uiPriority w:val="9"/>
    <w:semiHidden/>
    <w:rsid w:val="007247E2"/>
    <w:rPr>
      <w:rFonts w:asciiTheme="majorHAnsi" w:eastAsiaTheme="majorEastAsia" w:hAnsiTheme="majorHAnsi" w:cstheme="majorBidi"/>
      <w:i/>
      <w:iCs/>
      <w:color w:val="1F3763" w:themeColor="accent1" w:themeShade="7F"/>
      <w:sz w:val="24"/>
      <w:szCs w:val="24"/>
    </w:rPr>
  </w:style>
  <w:style w:type="character" w:customStyle="1" w:styleId="Naslov8Char">
    <w:name w:val="Naslov 8 Char"/>
    <w:basedOn w:val="Zadanifontodlomka"/>
    <w:link w:val="Naslov8"/>
    <w:uiPriority w:val="9"/>
    <w:semiHidden/>
    <w:rsid w:val="007247E2"/>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7247E2"/>
    <w:rPr>
      <w:rFonts w:asciiTheme="majorHAnsi" w:eastAsiaTheme="majorEastAsia" w:hAnsiTheme="majorHAnsi" w:cstheme="majorBidi"/>
      <w:i/>
      <w:iCs/>
      <w:color w:val="272727" w:themeColor="text1" w:themeTint="D8"/>
      <w:sz w:val="21"/>
      <w:szCs w:val="21"/>
    </w:rPr>
  </w:style>
  <w:style w:type="paragraph" w:styleId="Sadraj1">
    <w:name w:val="toc 1"/>
    <w:basedOn w:val="Normal"/>
    <w:next w:val="Normal"/>
    <w:autoRedefine/>
    <w:uiPriority w:val="39"/>
    <w:unhideWhenUsed/>
    <w:rsid w:val="005677FC"/>
    <w:pPr>
      <w:tabs>
        <w:tab w:val="left" w:pos="435"/>
        <w:tab w:val="right" w:leader="dot" w:pos="9015"/>
        <w:tab w:val="left" w:pos="435"/>
        <w:tab w:val="right" w:leader="dot" w:pos="10306"/>
      </w:tabs>
      <w:ind w:left="440" w:hanging="440"/>
    </w:pPr>
  </w:style>
  <w:style w:type="table" w:styleId="Tablicareetke4-isticanje3">
    <w:name w:val="Grid Table 4 Accent 3"/>
    <w:basedOn w:val="Obinatablica"/>
    <w:uiPriority w:val="49"/>
    <w:rsid w:val="00C12FD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icareetke4-isticanje6">
    <w:name w:val="Grid Table 4 Accent 6"/>
    <w:basedOn w:val="Obinatablica"/>
    <w:uiPriority w:val="49"/>
    <w:rsid w:val="00C12FD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Svijetlatablicareetke-isticanje1">
    <w:name w:val="Grid Table 1 Light Accent 1"/>
    <w:basedOn w:val="Obinatablica"/>
    <w:uiPriority w:val="46"/>
    <w:rsid w:val="00C12FD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numbering" w:customStyle="1" w:styleId="Stil1">
    <w:name w:val="Stil1"/>
    <w:uiPriority w:val="99"/>
    <w:rsid w:val="006A057B"/>
    <w:pPr>
      <w:numPr>
        <w:numId w:val="7"/>
      </w:numPr>
    </w:pPr>
  </w:style>
  <w:style w:type="paragraph" w:customStyle="1" w:styleId="Default">
    <w:name w:val="Default"/>
    <w:rsid w:val="0018545D"/>
    <w:pPr>
      <w:autoSpaceDE w:val="0"/>
      <w:autoSpaceDN w:val="0"/>
      <w:adjustRightInd w:val="0"/>
      <w:spacing w:after="0" w:line="240" w:lineRule="auto"/>
    </w:pPr>
    <w:rPr>
      <w:rFonts w:ascii="Cambria Math" w:hAnsi="Cambria Math" w:cs="Cambria Math"/>
      <w:color w:val="000000"/>
      <w:sz w:val="24"/>
      <w:szCs w:val="24"/>
    </w:rPr>
  </w:style>
  <w:style w:type="character" w:styleId="SlijeenaHiperveza">
    <w:name w:val="FollowedHyperlink"/>
    <w:basedOn w:val="Zadanifontodlomka"/>
    <w:uiPriority w:val="99"/>
    <w:semiHidden/>
    <w:unhideWhenUsed/>
    <w:rsid w:val="00277A4C"/>
    <w:rPr>
      <w:color w:val="954F72" w:themeColor="followedHyperlink"/>
      <w:u w:val="single"/>
    </w:rPr>
  </w:style>
  <w:style w:type="character" w:styleId="Spominjanje">
    <w:name w:val="Mention"/>
    <w:basedOn w:val="Zadanifontodlomka"/>
    <w:uiPriority w:val="99"/>
    <w:unhideWhenUsed/>
    <w:rsid w:val="00AE13F1"/>
    <w:rPr>
      <w:color w:val="2B579A"/>
      <w:shd w:val="clear" w:color="auto" w:fill="E1DFDD"/>
    </w:rPr>
  </w:style>
  <w:style w:type="character" w:styleId="Nerijeenospominjanje">
    <w:name w:val="Unresolved Mention"/>
    <w:basedOn w:val="Zadanifontodlomka"/>
    <w:uiPriority w:val="99"/>
    <w:semiHidden/>
    <w:unhideWhenUsed/>
    <w:rsid w:val="00FB2620"/>
    <w:rPr>
      <w:color w:val="605E5C"/>
      <w:shd w:val="clear" w:color="auto" w:fill="E1DFDD"/>
    </w:rPr>
  </w:style>
  <w:style w:type="table" w:styleId="Tablicareetke2-isticanje1">
    <w:name w:val="Grid Table 2 Accent 1"/>
    <w:basedOn w:val="Obinatablica"/>
    <w:uiPriority w:val="47"/>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aragraph">
    <w:name w:val="paragraph"/>
    <w:basedOn w:val="Normal"/>
    <w:rsid w:val="00681C15"/>
    <w:pPr>
      <w:spacing w:before="100" w:beforeAutospacing="1" w:after="100" w:afterAutospacing="1"/>
    </w:pPr>
    <w:rPr>
      <w:rFonts w:eastAsia="Times New Roman"/>
      <w:lang w:eastAsia="hr-HR"/>
    </w:rPr>
  </w:style>
  <w:style w:type="character" w:customStyle="1" w:styleId="spellingerror">
    <w:name w:val="spellingerror"/>
    <w:basedOn w:val="Zadanifontodlomka"/>
    <w:rsid w:val="00681C15"/>
  </w:style>
  <w:style w:type="paragraph" w:styleId="Citat">
    <w:name w:val="Quote"/>
    <w:basedOn w:val="Normal"/>
    <w:next w:val="Normal"/>
    <w:link w:val="CitatChar"/>
    <w:uiPriority w:val="29"/>
    <w:qFormat/>
    <w:rsid w:val="007E1B0A"/>
    <w:pPr>
      <w:spacing w:before="200" w:after="160"/>
      <w:ind w:left="864" w:right="864"/>
      <w:jc w:val="center"/>
    </w:pPr>
    <w:rPr>
      <w:i/>
      <w:iCs/>
      <w:color w:val="404040" w:themeColor="text1" w:themeTint="BF"/>
    </w:rPr>
  </w:style>
  <w:style w:type="character" w:customStyle="1" w:styleId="CitatChar">
    <w:name w:val="Citat Char"/>
    <w:basedOn w:val="Zadanifontodlomka"/>
    <w:link w:val="Citat"/>
    <w:uiPriority w:val="29"/>
    <w:rsid w:val="007E1B0A"/>
    <w:rPr>
      <w:rFonts w:ascii="Times New Roman" w:eastAsia="Tahoma" w:hAnsi="Times New Roman" w:cs="Times New Roman"/>
      <w:i/>
      <w:iCs/>
      <w:color w:val="404040" w:themeColor="text1" w:themeTint="BF"/>
      <w:sz w:val="24"/>
      <w:szCs w:val="24"/>
    </w:rPr>
  </w:style>
  <w:style w:type="paragraph" w:styleId="Obinitekst">
    <w:name w:val="Plain Text"/>
    <w:basedOn w:val="Normal"/>
    <w:link w:val="ObinitekstChar"/>
    <w:uiPriority w:val="99"/>
    <w:unhideWhenUsed/>
    <w:rsid w:val="005763AB"/>
    <w:pPr>
      <w:jc w:val="left"/>
    </w:pPr>
    <w:rPr>
      <w:rFonts w:ascii="Calibri" w:eastAsiaTheme="minorHAnsi" w:hAnsi="Calibri" w:cstheme="minorBidi"/>
      <w:color w:val="auto"/>
      <w:sz w:val="22"/>
      <w:szCs w:val="21"/>
    </w:rPr>
  </w:style>
  <w:style w:type="character" w:customStyle="1" w:styleId="ObinitekstChar">
    <w:name w:val="Obični tekst Char"/>
    <w:basedOn w:val="Zadanifontodlomka"/>
    <w:link w:val="Obinitekst"/>
    <w:uiPriority w:val="99"/>
    <w:rsid w:val="005763AB"/>
    <w:rPr>
      <w:rFonts w:ascii="Calibri" w:hAnsi="Calibri"/>
      <w:szCs w:val="21"/>
    </w:rPr>
  </w:style>
  <w:style w:type="paragraph" w:styleId="StandardWeb">
    <w:name w:val="Normal (Web)"/>
    <w:basedOn w:val="Normal"/>
    <w:uiPriority w:val="99"/>
    <w:semiHidden/>
    <w:unhideWhenUsed/>
    <w:rsid w:val="006A5A1E"/>
    <w:pPr>
      <w:spacing w:before="100" w:beforeAutospacing="1" w:after="100" w:afterAutospacing="1"/>
      <w:jc w:val="left"/>
    </w:pPr>
    <w:rPr>
      <w:rFonts w:eastAsia="Times New Roman"/>
      <w:color w:val="auto"/>
      <w:lang w:eastAsia="hr-HR"/>
    </w:rPr>
  </w:style>
  <w:style w:type="paragraph" w:customStyle="1" w:styleId="box474532">
    <w:name w:val="box_474532"/>
    <w:basedOn w:val="Normal"/>
    <w:rsid w:val="00A97B1F"/>
    <w:pPr>
      <w:spacing w:before="100" w:beforeAutospacing="1" w:after="100" w:afterAutospacing="1"/>
      <w:jc w:val="left"/>
    </w:pPr>
    <w:rPr>
      <w:rFonts w:eastAsia="Times New Roman"/>
      <w:color w:val="auto"/>
      <w:lang w:eastAsia="hr-HR"/>
    </w:rPr>
  </w:style>
  <w:style w:type="paragraph" w:styleId="Bezproreda">
    <w:name w:val="No Spacing"/>
    <w:uiPriority w:val="1"/>
    <w:qFormat/>
    <w:rsid w:val="00611C35"/>
    <w:pPr>
      <w:spacing w:after="0" w:line="240" w:lineRule="auto"/>
    </w:pPr>
  </w:style>
  <w:style w:type="paragraph" w:customStyle="1" w:styleId="pf0">
    <w:name w:val="pf0"/>
    <w:basedOn w:val="Normal"/>
    <w:rsid w:val="004B690C"/>
    <w:pPr>
      <w:spacing w:before="100" w:beforeAutospacing="1" w:after="100" w:afterAutospacing="1"/>
      <w:jc w:val="left"/>
    </w:pPr>
    <w:rPr>
      <w:rFonts w:eastAsia="Times New Roman"/>
      <w:color w:val="auto"/>
      <w:lang w:eastAsia="hr-HR"/>
    </w:rPr>
  </w:style>
  <w:style w:type="character" w:customStyle="1" w:styleId="cf01">
    <w:name w:val="cf01"/>
    <w:basedOn w:val="Zadanifontodlomka"/>
    <w:rsid w:val="004B690C"/>
    <w:rPr>
      <w:rFonts w:ascii="Segoe UI" w:hAnsi="Segoe UI" w:cs="Segoe UI" w:hint="default"/>
      <w:sz w:val="18"/>
      <w:szCs w:val="18"/>
    </w:rPr>
  </w:style>
  <w:style w:type="character" w:customStyle="1" w:styleId="cf11">
    <w:name w:val="cf11"/>
    <w:basedOn w:val="Zadanifontodlomka"/>
    <w:rsid w:val="004B690C"/>
    <w:rPr>
      <w:rFonts w:ascii="Segoe UI" w:hAnsi="Segoe UI" w:cs="Segoe UI" w:hint="default"/>
      <w:sz w:val="18"/>
      <w:szCs w:val="18"/>
    </w:rPr>
  </w:style>
  <w:style w:type="paragraph" w:customStyle="1" w:styleId="box473626">
    <w:name w:val="box_473626"/>
    <w:basedOn w:val="Normal"/>
    <w:rsid w:val="008D0677"/>
    <w:pPr>
      <w:spacing w:before="100" w:beforeAutospacing="1" w:after="100" w:afterAutospacing="1"/>
      <w:jc w:val="left"/>
    </w:pPr>
    <w:rPr>
      <w:rFonts w:eastAsia="Times New Roman"/>
      <w:color w:val="auto"/>
      <w:lang w:eastAsia="hr-HR"/>
    </w:rPr>
  </w:style>
  <w:style w:type="paragraph" w:customStyle="1" w:styleId="box454790">
    <w:name w:val="box_454790"/>
    <w:basedOn w:val="Normal"/>
    <w:uiPriority w:val="1"/>
    <w:rsid w:val="00D61B58"/>
    <w:pPr>
      <w:spacing w:beforeAutospacing="1" w:afterAutospacing="1"/>
    </w:pPr>
    <w:rPr>
      <w:rFonts w:eastAsia="Times New Roman"/>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21490">
      <w:bodyDiv w:val="1"/>
      <w:marLeft w:val="0"/>
      <w:marRight w:val="0"/>
      <w:marTop w:val="0"/>
      <w:marBottom w:val="0"/>
      <w:divBdr>
        <w:top w:val="none" w:sz="0" w:space="0" w:color="auto"/>
        <w:left w:val="none" w:sz="0" w:space="0" w:color="auto"/>
        <w:bottom w:val="none" w:sz="0" w:space="0" w:color="auto"/>
        <w:right w:val="none" w:sz="0" w:space="0" w:color="auto"/>
      </w:divBdr>
    </w:div>
    <w:div w:id="60176272">
      <w:bodyDiv w:val="1"/>
      <w:marLeft w:val="0"/>
      <w:marRight w:val="0"/>
      <w:marTop w:val="0"/>
      <w:marBottom w:val="0"/>
      <w:divBdr>
        <w:top w:val="none" w:sz="0" w:space="0" w:color="auto"/>
        <w:left w:val="none" w:sz="0" w:space="0" w:color="auto"/>
        <w:bottom w:val="none" w:sz="0" w:space="0" w:color="auto"/>
        <w:right w:val="none" w:sz="0" w:space="0" w:color="auto"/>
      </w:divBdr>
    </w:div>
    <w:div w:id="282226765">
      <w:bodyDiv w:val="1"/>
      <w:marLeft w:val="0"/>
      <w:marRight w:val="0"/>
      <w:marTop w:val="0"/>
      <w:marBottom w:val="0"/>
      <w:divBdr>
        <w:top w:val="none" w:sz="0" w:space="0" w:color="auto"/>
        <w:left w:val="none" w:sz="0" w:space="0" w:color="auto"/>
        <w:bottom w:val="none" w:sz="0" w:space="0" w:color="auto"/>
        <w:right w:val="none" w:sz="0" w:space="0" w:color="auto"/>
      </w:divBdr>
    </w:div>
    <w:div w:id="398332065">
      <w:bodyDiv w:val="1"/>
      <w:marLeft w:val="0"/>
      <w:marRight w:val="0"/>
      <w:marTop w:val="0"/>
      <w:marBottom w:val="0"/>
      <w:divBdr>
        <w:top w:val="none" w:sz="0" w:space="0" w:color="auto"/>
        <w:left w:val="none" w:sz="0" w:space="0" w:color="auto"/>
        <w:bottom w:val="none" w:sz="0" w:space="0" w:color="auto"/>
        <w:right w:val="none" w:sz="0" w:space="0" w:color="auto"/>
      </w:divBdr>
    </w:div>
    <w:div w:id="414205905">
      <w:bodyDiv w:val="1"/>
      <w:marLeft w:val="0"/>
      <w:marRight w:val="0"/>
      <w:marTop w:val="0"/>
      <w:marBottom w:val="0"/>
      <w:divBdr>
        <w:top w:val="none" w:sz="0" w:space="0" w:color="auto"/>
        <w:left w:val="none" w:sz="0" w:space="0" w:color="auto"/>
        <w:bottom w:val="none" w:sz="0" w:space="0" w:color="auto"/>
        <w:right w:val="none" w:sz="0" w:space="0" w:color="auto"/>
      </w:divBdr>
    </w:div>
    <w:div w:id="451943986">
      <w:bodyDiv w:val="1"/>
      <w:marLeft w:val="0"/>
      <w:marRight w:val="0"/>
      <w:marTop w:val="0"/>
      <w:marBottom w:val="0"/>
      <w:divBdr>
        <w:top w:val="none" w:sz="0" w:space="0" w:color="auto"/>
        <w:left w:val="none" w:sz="0" w:space="0" w:color="auto"/>
        <w:bottom w:val="none" w:sz="0" w:space="0" w:color="auto"/>
        <w:right w:val="none" w:sz="0" w:space="0" w:color="auto"/>
      </w:divBdr>
    </w:div>
    <w:div w:id="566183522">
      <w:bodyDiv w:val="1"/>
      <w:marLeft w:val="0"/>
      <w:marRight w:val="0"/>
      <w:marTop w:val="0"/>
      <w:marBottom w:val="0"/>
      <w:divBdr>
        <w:top w:val="none" w:sz="0" w:space="0" w:color="auto"/>
        <w:left w:val="none" w:sz="0" w:space="0" w:color="auto"/>
        <w:bottom w:val="none" w:sz="0" w:space="0" w:color="auto"/>
        <w:right w:val="none" w:sz="0" w:space="0" w:color="auto"/>
      </w:divBdr>
    </w:div>
    <w:div w:id="588924723">
      <w:bodyDiv w:val="1"/>
      <w:marLeft w:val="0"/>
      <w:marRight w:val="0"/>
      <w:marTop w:val="0"/>
      <w:marBottom w:val="0"/>
      <w:divBdr>
        <w:top w:val="none" w:sz="0" w:space="0" w:color="auto"/>
        <w:left w:val="none" w:sz="0" w:space="0" w:color="auto"/>
        <w:bottom w:val="none" w:sz="0" w:space="0" w:color="auto"/>
        <w:right w:val="none" w:sz="0" w:space="0" w:color="auto"/>
      </w:divBdr>
    </w:div>
    <w:div w:id="596451994">
      <w:bodyDiv w:val="1"/>
      <w:marLeft w:val="0"/>
      <w:marRight w:val="0"/>
      <w:marTop w:val="0"/>
      <w:marBottom w:val="0"/>
      <w:divBdr>
        <w:top w:val="none" w:sz="0" w:space="0" w:color="auto"/>
        <w:left w:val="none" w:sz="0" w:space="0" w:color="auto"/>
        <w:bottom w:val="none" w:sz="0" w:space="0" w:color="auto"/>
        <w:right w:val="none" w:sz="0" w:space="0" w:color="auto"/>
      </w:divBdr>
    </w:div>
    <w:div w:id="662775986">
      <w:bodyDiv w:val="1"/>
      <w:marLeft w:val="0"/>
      <w:marRight w:val="0"/>
      <w:marTop w:val="0"/>
      <w:marBottom w:val="0"/>
      <w:divBdr>
        <w:top w:val="none" w:sz="0" w:space="0" w:color="auto"/>
        <w:left w:val="none" w:sz="0" w:space="0" w:color="auto"/>
        <w:bottom w:val="none" w:sz="0" w:space="0" w:color="auto"/>
        <w:right w:val="none" w:sz="0" w:space="0" w:color="auto"/>
      </w:divBdr>
    </w:div>
    <w:div w:id="668020071">
      <w:bodyDiv w:val="1"/>
      <w:marLeft w:val="0"/>
      <w:marRight w:val="0"/>
      <w:marTop w:val="0"/>
      <w:marBottom w:val="0"/>
      <w:divBdr>
        <w:top w:val="none" w:sz="0" w:space="0" w:color="auto"/>
        <w:left w:val="none" w:sz="0" w:space="0" w:color="auto"/>
        <w:bottom w:val="none" w:sz="0" w:space="0" w:color="auto"/>
        <w:right w:val="none" w:sz="0" w:space="0" w:color="auto"/>
      </w:divBdr>
    </w:div>
    <w:div w:id="706487332">
      <w:bodyDiv w:val="1"/>
      <w:marLeft w:val="0"/>
      <w:marRight w:val="0"/>
      <w:marTop w:val="0"/>
      <w:marBottom w:val="0"/>
      <w:divBdr>
        <w:top w:val="none" w:sz="0" w:space="0" w:color="auto"/>
        <w:left w:val="none" w:sz="0" w:space="0" w:color="auto"/>
        <w:bottom w:val="none" w:sz="0" w:space="0" w:color="auto"/>
        <w:right w:val="none" w:sz="0" w:space="0" w:color="auto"/>
      </w:divBdr>
    </w:div>
    <w:div w:id="764107025">
      <w:bodyDiv w:val="1"/>
      <w:marLeft w:val="0"/>
      <w:marRight w:val="0"/>
      <w:marTop w:val="0"/>
      <w:marBottom w:val="0"/>
      <w:divBdr>
        <w:top w:val="none" w:sz="0" w:space="0" w:color="auto"/>
        <w:left w:val="none" w:sz="0" w:space="0" w:color="auto"/>
        <w:bottom w:val="none" w:sz="0" w:space="0" w:color="auto"/>
        <w:right w:val="none" w:sz="0" w:space="0" w:color="auto"/>
      </w:divBdr>
    </w:div>
    <w:div w:id="840196911">
      <w:bodyDiv w:val="1"/>
      <w:marLeft w:val="0"/>
      <w:marRight w:val="0"/>
      <w:marTop w:val="0"/>
      <w:marBottom w:val="0"/>
      <w:divBdr>
        <w:top w:val="none" w:sz="0" w:space="0" w:color="auto"/>
        <w:left w:val="none" w:sz="0" w:space="0" w:color="auto"/>
        <w:bottom w:val="none" w:sz="0" w:space="0" w:color="auto"/>
        <w:right w:val="none" w:sz="0" w:space="0" w:color="auto"/>
      </w:divBdr>
    </w:div>
    <w:div w:id="857890547">
      <w:bodyDiv w:val="1"/>
      <w:marLeft w:val="0"/>
      <w:marRight w:val="0"/>
      <w:marTop w:val="0"/>
      <w:marBottom w:val="0"/>
      <w:divBdr>
        <w:top w:val="none" w:sz="0" w:space="0" w:color="auto"/>
        <w:left w:val="none" w:sz="0" w:space="0" w:color="auto"/>
        <w:bottom w:val="none" w:sz="0" w:space="0" w:color="auto"/>
        <w:right w:val="none" w:sz="0" w:space="0" w:color="auto"/>
      </w:divBdr>
    </w:div>
    <w:div w:id="861477579">
      <w:bodyDiv w:val="1"/>
      <w:marLeft w:val="0"/>
      <w:marRight w:val="0"/>
      <w:marTop w:val="0"/>
      <w:marBottom w:val="0"/>
      <w:divBdr>
        <w:top w:val="none" w:sz="0" w:space="0" w:color="auto"/>
        <w:left w:val="none" w:sz="0" w:space="0" w:color="auto"/>
        <w:bottom w:val="none" w:sz="0" w:space="0" w:color="auto"/>
        <w:right w:val="none" w:sz="0" w:space="0" w:color="auto"/>
      </w:divBdr>
    </w:div>
    <w:div w:id="868761031">
      <w:bodyDiv w:val="1"/>
      <w:marLeft w:val="0"/>
      <w:marRight w:val="0"/>
      <w:marTop w:val="0"/>
      <w:marBottom w:val="0"/>
      <w:divBdr>
        <w:top w:val="none" w:sz="0" w:space="0" w:color="auto"/>
        <w:left w:val="none" w:sz="0" w:space="0" w:color="auto"/>
        <w:bottom w:val="none" w:sz="0" w:space="0" w:color="auto"/>
        <w:right w:val="none" w:sz="0" w:space="0" w:color="auto"/>
      </w:divBdr>
      <w:divsChild>
        <w:div w:id="22873738">
          <w:marLeft w:val="0"/>
          <w:marRight w:val="0"/>
          <w:marTop w:val="0"/>
          <w:marBottom w:val="0"/>
          <w:divBdr>
            <w:top w:val="none" w:sz="0" w:space="0" w:color="auto"/>
            <w:left w:val="none" w:sz="0" w:space="0" w:color="auto"/>
            <w:bottom w:val="none" w:sz="0" w:space="0" w:color="auto"/>
            <w:right w:val="none" w:sz="0" w:space="0" w:color="auto"/>
          </w:divBdr>
        </w:div>
        <w:div w:id="64109877">
          <w:marLeft w:val="0"/>
          <w:marRight w:val="0"/>
          <w:marTop w:val="0"/>
          <w:marBottom w:val="0"/>
          <w:divBdr>
            <w:top w:val="none" w:sz="0" w:space="0" w:color="auto"/>
            <w:left w:val="none" w:sz="0" w:space="0" w:color="auto"/>
            <w:bottom w:val="none" w:sz="0" w:space="0" w:color="auto"/>
            <w:right w:val="none" w:sz="0" w:space="0" w:color="auto"/>
          </w:divBdr>
        </w:div>
        <w:div w:id="260377335">
          <w:marLeft w:val="0"/>
          <w:marRight w:val="0"/>
          <w:marTop w:val="0"/>
          <w:marBottom w:val="0"/>
          <w:divBdr>
            <w:top w:val="none" w:sz="0" w:space="0" w:color="auto"/>
            <w:left w:val="none" w:sz="0" w:space="0" w:color="auto"/>
            <w:bottom w:val="none" w:sz="0" w:space="0" w:color="auto"/>
            <w:right w:val="none" w:sz="0" w:space="0" w:color="auto"/>
          </w:divBdr>
        </w:div>
        <w:div w:id="313677924">
          <w:marLeft w:val="0"/>
          <w:marRight w:val="0"/>
          <w:marTop w:val="0"/>
          <w:marBottom w:val="0"/>
          <w:divBdr>
            <w:top w:val="none" w:sz="0" w:space="0" w:color="auto"/>
            <w:left w:val="none" w:sz="0" w:space="0" w:color="auto"/>
            <w:bottom w:val="none" w:sz="0" w:space="0" w:color="auto"/>
            <w:right w:val="none" w:sz="0" w:space="0" w:color="auto"/>
          </w:divBdr>
        </w:div>
        <w:div w:id="384523374">
          <w:marLeft w:val="0"/>
          <w:marRight w:val="0"/>
          <w:marTop w:val="0"/>
          <w:marBottom w:val="0"/>
          <w:divBdr>
            <w:top w:val="none" w:sz="0" w:space="0" w:color="auto"/>
            <w:left w:val="none" w:sz="0" w:space="0" w:color="auto"/>
            <w:bottom w:val="none" w:sz="0" w:space="0" w:color="auto"/>
            <w:right w:val="none" w:sz="0" w:space="0" w:color="auto"/>
          </w:divBdr>
        </w:div>
        <w:div w:id="440732649">
          <w:marLeft w:val="0"/>
          <w:marRight w:val="0"/>
          <w:marTop w:val="0"/>
          <w:marBottom w:val="0"/>
          <w:divBdr>
            <w:top w:val="none" w:sz="0" w:space="0" w:color="auto"/>
            <w:left w:val="none" w:sz="0" w:space="0" w:color="auto"/>
            <w:bottom w:val="none" w:sz="0" w:space="0" w:color="auto"/>
            <w:right w:val="none" w:sz="0" w:space="0" w:color="auto"/>
          </w:divBdr>
        </w:div>
        <w:div w:id="505481234">
          <w:marLeft w:val="0"/>
          <w:marRight w:val="0"/>
          <w:marTop w:val="0"/>
          <w:marBottom w:val="0"/>
          <w:divBdr>
            <w:top w:val="none" w:sz="0" w:space="0" w:color="auto"/>
            <w:left w:val="none" w:sz="0" w:space="0" w:color="auto"/>
            <w:bottom w:val="none" w:sz="0" w:space="0" w:color="auto"/>
            <w:right w:val="none" w:sz="0" w:space="0" w:color="auto"/>
          </w:divBdr>
        </w:div>
        <w:div w:id="709190130">
          <w:marLeft w:val="0"/>
          <w:marRight w:val="0"/>
          <w:marTop w:val="0"/>
          <w:marBottom w:val="0"/>
          <w:divBdr>
            <w:top w:val="none" w:sz="0" w:space="0" w:color="auto"/>
            <w:left w:val="none" w:sz="0" w:space="0" w:color="auto"/>
            <w:bottom w:val="none" w:sz="0" w:space="0" w:color="auto"/>
            <w:right w:val="none" w:sz="0" w:space="0" w:color="auto"/>
          </w:divBdr>
        </w:div>
        <w:div w:id="1044212906">
          <w:marLeft w:val="0"/>
          <w:marRight w:val="0"/>
          <w:marTop w:val="0"/>
          <w:marBottom w:val="0"/>
          <w:divBdr>
            <w:top w:val="none" w:sz="0" w:space="0" w:color="auto"/>
            <w:left w:val="none" w:sz="0" w:space="0" w:color="auto"/>
            <w:bottom w:val="none" w:sz="0" w:space="0" w:color="auto"/>
            <w:right w:val="none" w:sz="0" w:space="0" w:color="auto"/>
          </w:divBdr>
        </w:div>
        <w:div w:id="1051612999">
          <w:marLeft w:val="0"/>
          <w:marRight w:val="0"/>
          <w:marTop w:val="0"/>
          <w:marBottom w:val="0"/>
          <w:divBdr>
            <w:top w:val="none" w:sz="0" w:space="0" w:color="auto"/>
            <w:left w:val="none" w:sz="0" w:space="0" w:color="auto"/>
            <w:bottom w:val="none" w:sz="0" w:space="0" w:color="auto"/>
            <w:right w:val="none" w:sz="0" w:space="0" w:color="auto"/>
          </w:divBdr>
        </w:div>
        <w:div w:id="1064714712">
          <w:marLeft w:val="0"/>
          <w:marRight w:val="0"/>
          <w:marTop w:val="0"/>
          <w:marBottom w:val="0"/>
          <w:divBdr>
            <w:top w:val="none" w:sz="0" w:space="0" w:color="auto"/>
            <w:left w:val="none" w:sz="0" w:space="0" w:color="auto"/>
            <w:bottom w:val="none" w:sz="0" w:space="0" w:color="auto"/>
            <w:right w:val="none" w:sz="0" w:space="0" w:color="auto"/>
          </w:divBdr>
        </w:div>
        <w:div w:id="1068069537">
          <w:marLeft w:val="0"/>
          <w:marRight w:val="0"/>
          <w:marTop w:val="0"/>
          <w:marBottom w:val="0"/>
          <w:divBdr>
            <w:top w:val="none" w:sz="0" w:space="0" w:color="auto"/>
            <w:left w:val="none" w:sz="0" w:space="0" w:color="auto"/>
            <w:bottom w:val="none" w:sz="0" w:space="0" w:color="auto"/>
            <w:right w:val="none" w:sz="0" w:space="0" w:color="auto"/>
          </w:divBdr>
        </w:div>
        <w:div w:id="1345593907">
          <w:marLeft w:val="0"/>
          <w:marRight w:val="0"/>
          <w:marTop w:val="0"/>
          <w:marBottom w:val="0"/>
          <w:divBdr>
            <w:top w:val="none" w:sz="0" w:space="0" w:color="auto"/>
            <w:left w:val="none" w:sz="0" w:space="0" w:color="auto"/>
            <w:bottom w:val="none" w:sz="0" w:space="0" w:color="auto"/>
            <w:right w:val="none" w:sz="0" w:space="0" w:color="auto"/>
          </w:divBdr>
        </w:div>
        <w:div w:id="1347055690">
          <w:marLeft w:val="0"/>
          <w:marRight w:val="0"/>
          <w:marTop w:val="0"/>
          <w:marBottom w:val="0"/>
          <w:divBdr>
            <w:top w:val="none" w:sz="0" w:space="0" w:color="auto"/>
            <w:left w:val="none" w:sz="0" w:space="0" w:color="auto"/>
            <w:bottom w:val="none" w:sz="0" w:space="0" w:color="auto"/>
            <w:right w:val="none" w:sz="0" w:space="0" w:color="auto"/>
          </w:divBdr>
        </w:div>
        <w:div w:id="1528904734">
          <w:marLeft w:val="0"/>
          <w:marRight w:val="0"/>
          <w:marTop w:val="0"/>
          <w:marBottom w:val="0"/>
          <w:divBdr>
            <w:top w:val="none" w:sz="0" w:space="0" w:color="auto"/>
            <w:left w:val="none" w:sz="0" w:space="0" w:color="auto"/>
            <w:bottom w:val="none" w:sz="0" w:space="0" w:color="auto"/>
            <w:right w:val="none" w:sz="0" w:space="0" w:color="auto"/>
          </w:divBdr>
        </w:div>
        <w:div w:id="1630436410">
          <w:marLeft w:val="0"/>
          <w:marRight w:val="0"/>
          <w:marTop w:val="0"/>
          <w:marBottom w:val="0"/>
          <w:divBdr>
            <w:top w:val="none" w:sz="0" w:space="0" w:color="auto"/>
            <w:left w:val="none" w:sz="0" w:space="0" w:color="auto"/>
            <w:bottom w:val="none" w:sz="0" w:space="0" w:color="auto"/>
            <w:right w:val="none" w:sz="0" w:space="0" w:color="auto"/>
          </w:divBdr>
        </w:div>
        <w:div w:id="1708599883">
          <w:marLeft w:val="0"/>
          <w:marRight w:val="0"/>
          <w:marTop w:val="0"/>
          <w:marBottom w:val="0"/>
          <w:divBdr>
            <w:top w:val="none" w:sz="0" w:space="0" w:color="auto"/>
            <w:left w:val="none" w:sz="0" w:space="0" w:color="auto"/>
            <w:bottom w:val="none" w:sz="0" w:space="0" w:color="auto"/>
            <w:right w:val="none" w:sz="0" w:space="0" w:color="auto"/>
          </w:divBdr>
        </w:div>
        <w:div w:id="1827739735">
          <w:marLeft w:val="0"/>
          <w:marRight w:val="0"/>
          <w:marTop w:val="0"/>
          <w:marBottom w:val="0"/>
          <w:divBdr>
            <w:top w:val="none" w:sz="0" w:space="0" w:color="auto"/>
            <w:left w:val="none" w:sz="0" w:space="0" w:color="auto"/>
            <w:bottom w:val="none" w:sz="0" w:space="0" w:color="auto"/>
            <w:right w:val="none" w:sz="0" w:space="0" w:color="auto"/>
          </w:divBdr>
        </w:div>
        <w:div w:id="1858541822">
          <w:marLeft w:val="0"/>
          <w:marRight w:val="0"/>
          <w:marTop w:val="0"/>
          <w:marBottom w:val="0"/>
          <w:divBdr>
            <w:top w:val="none" w:sz="0" w:space="0" w:color="auto"/>
            <w:left w:val="none" w:sz="0" w:space="0" w:color="auto"/>
            <w:bottom w:val="none" w:sz="0" w:space="0" w:color="auto"/>
            <w:right w:val="none" w:sz="0" w:space="0" w:color="auto"/>
          </w:divBdr>
        </w:div>
        <w:div w:id="2015105716">
          <w:marLeft w:val="0"/>
          <w:marRight w:val="0"/>
          <w:marTop w:val="0"/>
          <w:marBottom w:val="0"/>
          <w:divBdr>
            <w:top w:val="none" w:sz="0" w:space="0" w:color="auto"/>
            <w:left w:val="none" w:sz="0" w:space="0" w:color="auto"/>
            <w:bottom w:val="none" w:sz="0" w:space="0" w:color="auto"/>
            <w:right w:val="none" w:sz="0" w:space="0" w:color="auto"/>
          </w:divBdr>
        </w:div>
        <w:div w:id="2023821216">
          <w:marLeft w:val="0"/>
          <w:marRight w:val="0"/>
          <w:marTop w:val="0"/>
          <w:marBottom w:val="0"/>
          <w:divBdr>
            <w:top w:val="none" w:sz="0" w:space="0" w:color="auto"/>
            <w:left w:val="none" w:sz="0" w:space="0" w:color="auto"/>
            <w:bottom w:val="none" w:sz="0" w:space="0" w:color="auto"/>
            <w:right w:val="none" w:sz="0" w:space="0" w:color="auto"/>
          </w:divBdr>
        </w:div>
        <w:div w:id="2129545873">
          <w:marLeft w:val="0"/>
          <w:marRight w:val="0"/>
          <w:marTop w:val="0"/>
          <w:marBottom w:val="0"/>
          <w:divBdr>
            <w:top w:val="none" w:sz="0" w:space="0" w:color="auto"/>
            <w:left w:val="none" w:sz="0" w:space="0" w:color="auto"/>
            <w:bottom w:val="none" w:sz="0" w:space="0" w:color="auto"/>
            <w:right w:val="none" w:sz="0" w:space="0" w:color="auto"/>
          </w:divBdr>
        </w:div>
      </w:divsChild>
    </w:div>
    <w:div w:id="892352099">
      <w:bodyDiv w:val="1"/>
      <w:marLeft w:val="0"/>
      <w:marRight w:val="0"/>
      <w:marTop w:val="0"/>
      <w:marBottom w:val="0"/>
      <w:divBdr>
        <w:top w:val="none" w:sz="0" w:space="0" w:color="auto"/>
        <w:left w:val="none" w:sz="0" w:space="0" w:color="auto"/>
        <w:bottom w:val="none" w:sz="0" w:space="0" w:color="auto"/>
        <w:right w:val="none" w:sz="0" w:space="0" w:color="auto"/>
      </w:divBdr>
    </w:div>
    <w:div w:id="966542118">
      <w:bodyDiv w:val="1"/>
      <w:marLeft w:val="0"/>
      <w:marRight w:val="0"/>
      <w:marTop w:val="0"/>
      <w:marBottom w:val="0"/>
      <w:divBdr>
        <w:top w:val="none" w:sz="0" w:space="0" w:color="auto"/>
        <w:left w:val="none" w:sz="0" w:space="0" w:color="auto"/>
        <w:bottom w:val="none" w:sz="0" w:space="0" w:color="auto"/>
        <w:right w:val="none" w:sz="0" w:space="0" w:color="auto"/>
      </w:divBdr>
    </w:div>
    <w:div w:id="1080441103">
      <w:bodyDiv w:val="1"/>
      <w:marLeft w:val="0"/>
      <w:marRight w:val="0"/>
      <w:marTop w:val="0"/>
      <w:marBottom w:val="0"/>
      <w:divBdr>
        <w:top w:val="none" w:sz="0" w:space="0" w:color="auto"/>
        <w:left w:val="none" w:sz="0" w:space="0" w:color="auto"/>
        <w:bottom w:val="none" w:sz="0" w:space="0" w:color="auto"/>
        <w:right w:val="none" w:sz="0" w:space="0" w:color="auto"/>
      </w:divBdr>
    </w:div>
    <w:div w:id="1089959295">
      <w:bodyDiv w:val="1"/>
      <w:marLeft w:val="0"/>
      <w:marRight w:val="0"/>
      <w:marTop w:val="0"/>
      <w:marBottom w:val="0"/>
      <w:divBdr>
        <w:top w:val="none" w:sz="0" w:space="0" w:color="auto"/>
        <w:left w:val="none" w:sz="0" w:space="0" w:color="auto"/>
        <w:bottom w:val="none" w:sz="0" w:space="0" w:color="auto"/>
        <w:right w:val="none" w:sz="0" w:space="0" w:color="auto"/>
      </w:divBdr>
    </w:div>
    <w:div w:id="1134443373">
      <w:bodyDiv w:val="1"/>
      <w:marLeft w:val="0"/>
      <w:marRight w:val="0"/>
      <w:marTop w:val="0"/>
      <w:marBottom w:val="0"/>
      <w:divBdr>
        <w:top w:val="none" w:sz="0" w:space="0" w:color="auto"/>
        <w:left w:val="none" w:sz="0" w:space="0" w:color="auto"/>
        <w:bottom w:val="none" w:sz="0" w:space="0" w:color="auto"/>
        <w:right w:val="none" w:sz="0" w:space="0" w:color="auto"/>
      </w:divBdr>
    </w:div>
    <w:div w:id="1138499602">
      <w:bodyDiv w:val="1"/>
      <w:marLeft w:val="0"/>
      <w:marRight w:val="0"/>
      <w:marTop w:val="0"/>
      <w:marBottom w:val="0"/>
      <w:divBdr>
        <w:top w:val="none" w:sz="0" w:space="0" w:color="auto"/>
        <w:left w:val="none" w:sz="0" w:space="0" w:color="auto"/>
        <w:bottom w:val="none" w:sz="0" w:space="0" w:color="auto"/>
        <w:right w:val="none" w:sz="0" w:space="0" w:color="auto"/>
      </w:divBdr>
    </w:div>
    <w:div w:id="1469937176">
      <w:bodyDiv w:val="1"/>
      <w:marLeft w:val="0"/>
      <w:marRight w:val="0"/>
      <w:marTop w:val="0"/>
      <w:marBottom w:val="0"/>
      <w:divBdr>
        <w:top w:val="none" w:sz="0" w:space="0" w:color="auto"/>
        <w:left w:val="none" w:sz="0" w:space="0" w:color="auto"/>
        <w:bottom w:val="none" w:sz="0" w:space="0" w:color="auto"/>
        <w:right w:val="none" w:sz="0" w:space="0" w:color="auto"/>
      </w:divBdr>
    </w:div>
    <w:div w:id="1486160638">
      <w:bodyDiv w:val="1"/>
      <w:marLeft w:val="0"/>
      <w:marRight w:val="0"/>
      <w:marTop w:val="0"/>
      <w:marBottom w:val="0"/>
      <w:divBdr>
        <w:top w:val="none" w:sz="0" w:space="0" w:color="auto"/>
        <w:left w:val="none" w:sz="0" w:space="0" w:color="auto"/>
        <w:bottom w:val="none" w:sz="0" w:space="0" w:color="auto"/>
        <w:right w:val="none" w:sz="0" w:space="0" w:color="auto"/>
      </w:divBdr>
    </w:div>
    <w:div w:id="1556039533">
      <w:bodyDiv w:val="1"/>
      <w:marLeft w:val="0"/>
      <w:marRight w:val="0"/>
      <w:marTop w:val="0"/>
      <w:marBottom w:val="0"/>
      <w:divBdr>
        <w:top w:val="none" w:sz="0" w:space="0" w:color="auto"/>
        <w:left w:val="none" w:sz="0" w:space="0" w:color="auto"/>
        <w:bottom w:val="none" w:sz="0" w:space="0" w:color="auto"/>
        <w:right w:val="none" w:sz="0" w:space="0" w:color="auto"/>
      </w:divBdr>
    </w:div>
    <w:div w:id="1641378432">
      <w:bodyDiv w:val="1"/>
      <w:marLeft w:val="0"/>
      <w:marRight w:val="0"/>
      <w:marTop w:val="0"/>
      <w:marBottom w:val="0"/>
      <w:divBdr>
        <w:top w:val="none" w:sz="0" w:space="0" w:color="auto"/>
        <w:left w:val="none" w:sz="0" w:space="0" w:color="auto"/>
        <w:bottom w:val="none" w:sz="0" w:space="0" w:color="auto"/>
        <w:right w:val="none" w:sz="0" w:space="0" w:color="auto"/>
      </w:divBdr>
    </w:div>
    <w:div w:id="1663854175">
      <w:bodyDiv w:val="1"/>
      <w:marLeft w:val="0"/>
      <w:marRight w:val="0"/>
      <w:marTop w:val="0"/>
      <w:marBottom w:val="0"/>
      <w:divBdr>
        <w:top w:val="none" w:sz="0" w:space="0" w:color="auto"/>
        <w:left w:val="none" w:sz="0" w:space="0" w:color="auto"/>
        <w:bottom w:val="none" w:sz="0" w:space="0" w:color="auto"/>
        <w:right w:val="none" w:sz="0" w:space="0" w:color="auto"/>
      </w:divBdr>
    </w:div>
    <w:div w:id="1672289850">
      <w:bodyDiv w:val="1"/>
      <w:marLeft w:val="0"/>
      <w:marRight w:val="0"/>
      <w:marTop w:val="0"/>
      <w:marBottom w:val="0"/>
      <w:divBdr>
        <w:top w:val="none" w:sz="0" w:space="0" w:color="auto"/>
        <w:left w:val="none" w:sz="0" w:space="0" w:color="auto"/>
        <w:bottom w:val="none" w:sz="0" w:space="0" w:color="auto"/>
        <w:right w:val="none" w:sz="0" w:space="0" w:color="auto"/>
      </w:divBdr>
    </w:div>
    <w:div w:id="1675457165">
      <w:bodyDiv w:val="1"/>
      <w:marLeft w:val="0"/>
      <w:marRight w:val="0"/>
      <w:marTop w:val="0"/>
      <w:marBottom w:val="0"/>
      <w:divBdr>
        <w:top w:val="none" w:sz="0" w:space="0" w:color="auto"/>
        <w:left w:val="none" w:sz="0" w:space="0" w:color="auto"/>
        <w:bottom w:val="none" w:sz="0" w:space="0" w:color="auto"/>
        <w:right w:val="none" w:sz="0" w:space="0" w:color="auto"/>
      </w:divBdr>
      <w:divsChild>
        <w:div w:id="310409804">
          <w:marLeft w:val="0"/>
          <w:marRight w:val="0"/>
          <w:marTop w:val="0"/>
          <w:marBottom w:val="0"/>
          <w:divBdr>
            <w:top w:val="none" w:sz="0" w:space="0" w:color="auto"/>
            <w:left w:val="none" w:sz="0" w:space="0" w:color="auto"/>
            <w:bottom w:val="none" w:sz="0" w:space="0" w:color="auto"/>
            <w:right w:val="none" w:sz="0" w:space="0" w:color="auto"/>
          </w:divBdr>
        </w:div>
      </w:divsChild>
    </w:div>
    <w:div w:id="1680621271">
      <w:bodyDiv w:val="1"/>
      <w:marLeft w:val="0"/>
      <w:marRight w:val="0"/>
      <w:marTop w:val="0"/>
      <w:marBottom w:val="0"/>
      <w:divBdr>
        <w:top w:val="none" w:sz="0" w:space="0" w:color="auto"/>
        <w:left w:val="none" w:sz="0" w:space="0" w:color="auto"/>
        <w:bottom w:val="none" w:sz="0" w:space="0" w:color="auto"/>
        <w:right w:val="none" w:sz="0" w:space="0" w:color="auto"/>
      </w:divBdr>
    </w:div>
    <w:div w:id="1809781036">
      <w:bodyDiv w:val="1"/>
      <w:marLeft w:val="0"/>
      <w:marRight w:val="0"/>
      <w:marTop w:val="0"/>
      <w:marBottom w:val="0"/>
      <w:divBdr>
        <w:top w:val="none" w:sz="0" w:space="0" w:color="auto"/>
        <w:left w:val="none" w:sz="0" w:space="0" w:color="auto"/>
        <w:bottom w:val="none" w:sz="0" w:space="0" w:color="auto"/>
        <w:right w:val="none" w:sz="0" w:space="0" w:color="auto"/>
      </w:divBdr>
    </w:div>
    <w:div w:id="1893422443">
      <w:bodyDiv w:val="1"/>
      <w:marLeft w:val="0"/>
      <w:marRight w:val="0"/>
      <w:marTop w:val="0"/>
      <w:marBottom w:val="0"/>
      <w:divBdr>
        <w:top w:val="none" w:sz="0" w:space="0" w:color="auto"/>
        <w:left w:val="none" w:sz="0" w:space="0" w:color="auto"/>
        <w:bottom w:val="none" w:sz="0" w:space="0" w:color="auto"/>
        <w:right w:val="none" w:sz="0" w:space="0" w:color="auto"/>
      </w:divBdr>
    </w:div>
    <w:div w:id="1908687810">
      <w:bodyDiv w:val="1"/>
      <w:marLeft w:val="0"/>
      <w:marRight w:val="0"/>
      <w:marTop w:val="0"/>
      <w:marBottom w:val="0"/>
      <w:divBdr>
        <w:top w:val="none" w:sz="0" w:space="0" w:color="auto"/>
        <w:left w:val="none" w:sz="0" w:space="0" w:color="auto"/>
        <w:bottom w:val="none" w:sz="0" w:space="0" w:color="auto"/>
        <w:right w:val="none" w:sz="0" w:space="0" w:color="auto"/>
      </w:divBdr>
    </w:div>
    <w:div w:id="1916208035">
      <w:bodyDiv w:val="1"/>
      <w:marLeft w:val="0"/>
      <w:marRight w:val="0"/>
      <w:marTop w:val="0"/>
      <w:marBottom w:val="0"/>
      <w:divBdr>
        <w:top w:val="none" w:sz="0" w:space="0" w:color="auto"/>
        <w:left w:val="none" w:sz="0" w:space="0" w:color="auto"/>
        <w:bottom w:val="none" w:sz="0" w:space="0" w:color="auto"/>
        <w:right w:val="none" w:sz="0" w:space="0" w:color="auto"/>
      </w:divBdr>
    </w:div>
    <w:div w:id="1967545269">
      <w:bodyDiv w:val="1"/>
      <w:marLeft w:val="0"/>
      <w:marRight w:val="0"/>
      <w:marTop w:val="0"/>
      <w:marBottom w:val="0"/>
      <w:divBdr>
        <w:top w:val="none" w:sz="0" w:space="0" w:color="auto"/>
        <w:left w:val="none" w:sz="0" w:space="0" w:color="auto"/>
        <w:bottom w:val="none" w:sz="0" w:space="0" w:color="auto"/>
        <w:right w:val="none" w:sz="0" w:space="0" w:color="auto"/>
      </w:divBdr>
    </w:div>
    <w:div w:id="1971132493">
      <w:bodyDiv w:val="1"/>
      <w:marLeft w:val="0"/>
      <w:marRight w:val="0"/>
      <w:marTop w:val="0"/>
      <w:marBottom w:val="0"/>
      <w:divBdr>
        <w:top w:val="none" w:sz="0" w:space="0" w:color="auto"/>
        <w:left w:val="none" w:sz="0" w:space="0" w:color="auto"/>
        <w:bottom w:val="none" w:sz="0" w:space="0" w:color="auto"/>
        <w:right w:val="none" w:sz="0" w:space="0" w:color="auto"/>
      </w:divBdr>
    </w:div>
    <w:div w:id="1982150914">
      <w:bodyDiv w:val="1"/>
      <w:marLeft w:val="0"/>
      <w:marRight w:val="0"/>
      <w:marTop w:val="0"/>
      <w:marBottom w:val="0"/>
      <w:divBdr>
        <w:top w:val="none" w:sz="0" w:space="0" w:color="auto"/>
        <w:left w:val="none" w:sz="0" w:space="0" w:color="auto"/>
        <w:bottom w:val="none" w:sz="0" w:space="0" w:color="auto"/>
        <w:right w:val="none" w:sz="0" w:space="0" w:color="auto"/>
      </w:divBdr>
    </w:div>
    <w:div w:id="1994917441">
      <w:bodyDiv w:val="1"/>
      <w:marLeft w:val="0"/>
      <w:marRight w:val="0"/>
      <w:marTop w:val="0"/>
      <w:marBottom w:val="0"/>
      <w:divBdr>
        <w:top w:val="none" w:sz="0" w:space="0" w:color="auto"/>
        <w:left w:val="none" w:sz="0" w:space="0" w:color="auto"/>
        <w:bottom w:val="none" w:sz="0" w:space="0" w:color="auto"/>
        <w:right w:val="none" w:sz="0" w:space="0" w:color="auto"/>
      </w:divBdr>
    </w:div>
    <w:div w:id="2025476549">
      <w:bodyDiv w:val="1"/>
      <w:marLeft w:val="0"/>
      <w:marRight w:val="0"/>
      <w:marTop w:val="0"/>
      <w:marBottom w:val="0"/>
      <w:divBdr>
        <w:top w:val="none" w:sz="0" w:space="0" w:color="auto"/>
        <w:left w:val="none" w:sz="0" w:space="0" w:color="auto"/>
        <w:bottom w:val="none" w:sz="0" w:space="0" w:color="auto"/>
        <w:right w:val="none" w:sz="0" w:space="0" w:color="auto"/>
      </w:divBdr>
    </w:div>
    <w:div w:id="2042507614">
      <w:bodyDiv w:val="1"/>
      <w:marLeft w:val="0"/>
      <w:marRight w:val="0"/>
      <w:marTop w:val="0"/>
      <w:marBottom w:val="0"/>
      <w:divBdr>
        <w:top w:val="none" w:sz="0" w:space="0" w:color="auto"/>
        <w:left w:val="none" w:sz="0" w:space="0" w:color="auto"/>
        <w:bottom w:val="none" w:sz="0" w:space="0" w:color="auto"/>
        <w:right w:val="none" w:sz="0" w:space="0" w:color="auto"/>
      </w:divBdr>
    </w:div>
    <w:div w:id="209724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bheroj.hr/" TargetMode="Externa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rvojka.gov.h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gital-decade-desi.digital-strategy.ec.europa.eu/datasets/desi/char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494813a-d0d8-4dad-94cb-0d196f36ba15">
      <UserInfo>
        <DisplayName>Josipa Kovačić</DisplayName>
        <AccountId>52</AccountId>
        <AccountType/>
      </UserInfo>
      <UserInfo>
        <DisplayName>Boris Korbar</DisplayName>
        <AccountId>57</AccountId>
        <AccountType/>
      </UserInfo>
    </SharedWithUsers>
    <_dlc_DocId xmlns="a494813a-d0d8-4dad-94cb-0d196f36ba15">AZJMDCZ6QSYZ-886166611-3879</_dlc_DocId>
    <_dlc_DocIdUrl xmlns="a494813a-d0d8-4dad-94cb-0d196f36ba15">
      <Url>https://ekoordinacije.vlada.hr/unutarnja-ljudska/_layouts/15/DocIdRedir.aspx?ID=AZJMDCZ6QSYZ-886166611-3879</Url>
      <Description>AZJMDCZ6QSYZ-886166611-3879</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EC536D414ADA374EBBDDC70C85268AB8" ma:contentTypeVersion="0" ma:contentTypeDescription="Stvaranje novog dokumenta." ma:contentTypeScope="" ma:versionID="35c39239a7e06e377b78537228d0fb03">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C90D1E2-74A1-456F-B382-1934624C0A45}">
  <ds:schemaRefs>
    <ds:schemaRef ds:uri="http://schemas.microsoft.com/office/2006/metadata/properties"/>
    <ds:schemaRef ds:uri="http://schemas.microsoft.com/office/infopath/2007/PartnerControls"/>
    <ds:schemaRef ds:uri="2f238f04-ea66-4539-ba76-d8fe535a6785"/>
  </ds:schemaRefs>
</ds:datastoreItem>
</file>

<file path=customXml/itemProps2.xml><?xml version="1.0" encoding="utf-8"?>
<ds:datastoreItem xmlns:ds="http://schemas.openxmlformats.org/officeDocument/2006/customXml" ds:itemID="{E33CBF50-0133-4D35-A6E9-57DCA9207F6A}">
  <ds:schemaRefs>
    <ds:schemaRef ds:uri="http://schemas.openxmlformats.org/officeDocument/2006/bibliography"/>
  </ds:schemaRefs>
</ds:datastoreItem>
</file>

<file path=customXml/itemProps3.xml><?xml version="1.0" encoding="utf-8"?>
<ds:datastoreItem xmlns:ds="http://schemas.openxmlformats.org/officeDocument/2006/customXml" ds:itemID="{16E9FF87-E452-40A5-A021-A5C68E8DCAC3}"/>
</file>

<file path=customXml/itemProps4.xml><?xml version="1.0" encoding="utf-8"?>
<ds:datastoreItem xmlns:ds="http://schemas.openxmlformats.org/officeDocument/2006/customXml" ds:itemID="{74D25914-5F26-4417-BC16-A9ACAC73EDAC}">
  <ds:schemaRefs>
    <ds:schemaRef ds:uri="http://schemas.microsoft.com/sharepoint/v3/contenttype/forms"/>
  </ds:schemaRefs>
</ds:datastoreItem>
</file>

<file path=customXml/itemProps5.xml><?xml version="1.0" encoding="utf-8"?>
<ds:datastoreItem xmlns:ds="http://schemas.openxmlformats.org/officeDocument/2006/customXml" ds:itemID="{2612D299-8D63-44BF-88BD-D22B17F7BD91}"/>
</file>

<file path=docProps/app.xml><?xml version="1.0" encoding="utf-8"?>
<Properties xmlns="http://schemas.openxmlformats.org/officeDocument/2006/extended-properties" xmlns:vt="http://schemas.openxmlformats.org/officeDocument/2006/docPropsVTypes">
  <Template>Normal</Template>
  <TotalTime>1</TotalTime>
  <Pages>71</Pages>
  <Words>31078</Words>
  <Characters>177148</Characters>
  <Application>Microsoft Office Word</Application>
  <DocSecurity>0</DocSecurity>
  <Lines>1476</Lines>
  <Paragraphs>415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207811</CharactersWithSpaces>
  <SharedDoc>false</SharedDoc>
  <HLinks>
    <vt:vector size="444" baseType="variant">
      <vt:variant>
        <vt:i4>4390915</vt:i4>
      </vt:variant>
      <vt:variant>
        <vt:i4>432</vt:i4>
      </vt:variant>
      <vt:variant>
        <vt:i4>0</vt:i4>
      </vt:variant>
      <vt:variant>
        <vt:i4>5</vt:i4>
      </vt:variant>
      <vt:variant>
        <vt:lpwstr>https://webheroj.hr/</vt:lpwstr>
      </vt:variant>
      <vt:variant>
        <vt:lpwstr/>
      </vt:variant>
      <vt:variant>
        <vt:i4>7995436</vt:i4>
      </vt:variant>
      <vt:variant>
        <vt:i4>429</vt:i4>
      </vt:variant>
      <vt:variant>
        <vt:i4>0</vt:i4>
      </vt:variant>
      <vt:variant>
        <vt:i4>5</vt:i4>
      </vt:variant>
      <vt:variant>
        <vt:lpwstr>https://hrvojka.gov.hr/</vt:lpwstr>
      </vt:variant>
      <vt:variant>
        <vt:lpwstr/>
      </vt:variant>
      <vt:variant>
        <vt:i4>3473445</vt:i4>
      </vt:variant>
      <vt:variant>
        <vt:i4>426</vt:i4>
      </vt:variant>
      <vt:variant>
        <vt:i4>0</vt:i4>
      </vt:variant>
      <vt:variant>
        <vt:i4>5</vt:i4>
      </vt:variant>
      <vt:variant>
        <vt:lpwstr>https://data.gov.hr/hr/</vt:lpwstr>
      </vt:variant>
      <vt:variant>
        <vt:lpwstr/>
      </vt:variant>
      <vt:variant>
        <vt:i4>8192035</vt:i4>
      </vt:variant>
      <vt:variant>
        <vt:i4>423</vt:i4>
      </vt:variant>
      <vt:variant>
        <vt:i4>0</vt:i4>
      </vt:variant>
      <vt:variant>
        <vt:i4>5</vt:i4>
      </vt:variant>
      <vt:variant>
        <vt:lpwstr>https://digital-decade-desi.digital-strategy.ec.europa.eu/datasets/desi/charts</vt:lpwstr>
      </vt:variant>
      <vt:variant>
        <vt:lpwstr/>
      </vt:variant>
      <vt:variant>
        <vt:i4>1114169</vt:i4>
      </vt:variant>
      <vt:variant>
        <vt:i4>416</vt:i4>
      </vt:variant>
      <vt:variant>
        <vt:i4>0</vt:i4>
      </vt:variant>
      <vt:variant>
        <vt:i4>5</vt:i4>
      </vt:variant>
      <vt:variant>
        <vt:lpwstr/>
      </vt:variant>
      <vt:variant>
        <vt:lpwstr>_Toc159849520</vt:lpwstr>
      </vt:variant>
      <vt:variant>
        <vt:i4>1179705</vt:i4>
      </vt:variant>
      <vt:variant>
        <vt:i4>410</vt:i4>
      </vt:variant>
      <vt:variant>
        <vt:i4>0</vt:i4>
      </vt:variant>
      <vt:variant>
        <vt:i4>5</vt:i4>
      </vt:variant>
      <vt:variant>
        <vt:lpwstr/>
      </vt:variant>
      <vt:variant>
        <vt:lpwstr>_Toc159849519</vt:lpwstr>
      </vt:variant>
      <vt:variant>
        <vt:i4>1179705</vt:i4>
      </vt:variant>
      <vt:variant>
        <vt:i4>404</vt:i4>
      </vt:variant>
      <vt:variant>
        <vt:i4>0</vt:i4>
      </vt:variant>
      <vt:variant>
        <vt:i4>5</vt:i4>
      </vt:variant>
      <vt:variant>
        <vt:lpwstr/>
      </vt:variant>
      <vt:variant>
        <vt:lpwstr>_Toc159849518</vt:lpwstr>
      </vt:variant>
      <vt:variant>
        <vt:i4>1179705</vt:i4>
      </vt:variant>
      <vt:variant>
        <vt:i4>398</vt:i4>
      </vt:variant>
      <vt:variant>
        <vt:i4>0</vt:i4>
      </vt:variant>
      <vt:variant>
        <vt:i4>5</vt:i4>
      </vt:variant>
      <vt:variant>
        <vt:lpwstr/>
      </vt:variant>
      <vt:variant>
        <vt:lpwstr>_Toc159849517</vt:lpwstr>
      </vt:variant>
      <vt:variant>
        <vt:i4>1179705</vt:i4>
      </vt:variant>
      <vt:variant>
        <vt:i4>392</vt:i4>
      </vt:variant>
      <vt:variant>
        <vt:i4>0</vt:i4>
      </vt:variant>
      <vt:variant>
        <vt:i4>5</vt:i4>
      </vt:variant>
      <vt:variant>
        <vt:lpwstr/>
      </vt:variant>
      <vt:variant>
        <vt:lpwstr>_Toc159849516</vt:lpwstr>
      </vt:variant>
      <vt:variant>
        <vt:i4>1179705</vt:i4>
      </vt:variant>
      <vt:variant>
        <vt:i4>386</vt:i4>
      </vt:variant>
      <vt:variant>
        <vt:i4>0</vt:i4>
      </vt:variant>
      <vt:variant>
        <vt:i4>5</vt:i4>
      </vt:variant>
      <vt:variant>
        <vt:lpwstr/>
      </vt:variant>
      <vt:variant>
        <vt:lpwstr>_Toc159849515</vt:lpwstr>
      </vt:variant>
      <vt:variant>
        <vt:i4>1179705</vt:i4>
      </vt:variant>
      <vt:variant>
        <vt:i4>380</vt:i4>
      </vt:variant>
      <vt:variant>
        <vt:i4>0</vt:i4>
      </vt:variant>
      <vt:variant>
        <vt:i4>5</vt:i4>
      </vt:variant>
      <vt:variant>
        <vt:lpwstr/>
      </vt:variant>
      <vt:variant>
        <vt:lpwstr>_Toc159849514</vt:lpwstr>
      </vt:variant>
      <vt:variant>
        <vt:i4>1179705</vt:i4>
      </vt:variant>
      <vt:variant>
        <vt:i4>374</vt:i4>
      </vt:variant>
      <vt:variant>
        <vt:i4>0</vt:i4>
      </vt:variant>
      <vt:variant>
        <vt:i4>5</vt:i4>
      </vt:variant>
      <vt:variant>
        <vt:lpwstr/>
      </vt:variant>
      <vt:variant>
        <vt:lpwstr>_Toc159849513</vt:lpwstr>
      </vt:variant>
      <vt:variant>
        <vt:i4>1179705</vt:i4>
      </vt:variant>
      <vt:variant>
        <vt:i4>368</vt:i4>
      </vt:variant>
      <vt:variant>
        <vt:i4>0</vt:i4>
      </vt:variant>
      <vt:variant>
        <vt:i4>5</vt:i4>
      </vt:variant>
      <vt:variant>
        <vt:lpwstr/>
      </vt:variant>
      <vt:variant>
        <vt:lpwstr>_Toc159849512</vt:lpwstr>
      </vt:variant>
      <vt:variant>
        <vt:i4>1179705</vt:i4>
      </vt:variant>
      <vt:variant>
        <vt:i4>362</vt:i4>
      </vt:variant>
      <vt:variant>
        <vt:i4>0</vt:i4>
      </vt:variant>
      <vt:variant>
        <vt:i4>5</vt:i4>
      </vt:variant>
      <vt:variant>
        <vt:lpwstr/>
      </vt:variant>
      <vt:variant>
        <vt:lpwstr>_Toc159849511</vt:lpwstr>
      </vt:variant>
      <vt:variant>
        <vt:i4>1179705</vt:i4>
      </vt:variant>
      <vt:variant>
        <vt:i4>356</vt:i4>
      </vt:variant>
      <vt:variant>
        <vt:i4>0</vt:i4>
      </vt:variant>
      <vt:variant>
        <vt:i4>5</vt:i4>
      </vt:variant>
      <vt:variant>
        <vt:lpwstr/>
      </vt:variant>
      <vt:variant>
        <vt:lpwstr>_Toc159849510</vt:lpwstr>
      </vt:variant>
      <vt:variant>
        <vt:i4>1245241</vt:i4>
      </vt:variant>
      <vt:variant>
        <vt:i4>350</vt:i4>
      </vt:variant>
      <vt:variant>
        <vt:i4>0</vt:i4>
      </vt:variant>
      <vt:variant>
        <vt:i4>5</vt:i4>
      </vt:variant>
      <vt:variant>
        <vt:lpwstr/>
      </vt:variant>
      <vt:variant>
        <vt:lpwstr>_Toc159849509</vt:lpwstr>
      </vt:variant>
      <vt:variant>
        <vt:i4>1245241</vt:i4>
      </vt:variant>
      <vt:variant>
        <vt:i4>344</vt:i4>
      </vt:variant>
      <vt:variant>
        <vt:i4>0</vt:i4>
      </vt:variant>
      <vt:variant>
        <vt:i4>5</vt:i4>
      </vt:variant>
      <vt:variant>
        <vt:lpwstr/>
      </vt:variant>
      <vt:variant>
        <vt:lpwstr>_Toc159849508</vt:lpwstr>
      </vt:variant>
      <vt:variant>
        <vt:i4>1245241</vt:i4>
      </vt:variant>
      <vt:variant>
        <vt:i4>338</vt:i4>
      </vt:variant>
      <vt:variant>
        <vt:i4>0</vt:i4>
      </vt:variant>
      <vt:variant>
        <vt:i4>5</vt:i4>
      </vt:variant>
      <vt:variant>
        <vt:lpwstr/>
      </vt:variant>
      <vt:variant>
        <vt:lpwstr>_Toc159849507</vt:lpwstr>
      </vt:variant>
      <vt:variant>
        <vt:i4>1245241</vt:i4>
      </vt:variant>
      <vt:variant>
        <vt:i4>332</vt:i4>
      </vt:variant>
      <vt:variant>
        <vt:i4>0</vt:i4>
      </vt:variant>
      <vt:variant>
        <vt:i4>5</vt:i4>
      </vt:variant>
      <vt:variant>
        <vt:lpwstr/>
      </vt:variant>
      <vt:variant>
        <vt:lpwstr>_Toc159849506</vt:lpwstr>
      </vt:variant>
      <vt:variant>
        <vt:i4>1245241</vt:i4>
      </vt:variant>
      <vt:variant>
        <vt:i4>326</vt:i4>
      </vt:variant>
      <vt:variant>
        <vt:i4>0</vt:i4>
      </vt:variant>
      <vt:variant>
        <vt:i4>5</vt:i4>
      </vt:variant>
      <vt:variant>
        <vt:lpwstr/>
      </vt:variant>
      <vt:variant>
        <vt:lpwstr>_Toc159849505</vt:lpwstr>
      </vt:variant>
      <vt:variant>
        <vt:i4>1245241</vt:i4>
      </vt:variant>
      <vt:variant>
        <vt:i4>320</vt:i4>
      </vt:variant>
      <vt:variant>
        <vt:i4>0</vt:i4>
      </vt:variant>
      <vt:variant>
        <vt:i4>5</vt:i4>
      </vt:variant>
      <vt:variant>
        <vt:lpwstr/>
      </vt:variant>
      <vt:variant>
        <vt:lpwstr>_Toc159849504</vt:lpwstr>
      </vt:variant>
      <vt:variant>
        <vt:i4>1245241</vt:i4>
      </vt:variant>
      <vt:variant>
        <vt:i4>314</vt:i4>
      </vt:variant>
      <vt:variant>
        <vt:i4>0</vt:i4>
      </vt:variant>
      <vt:variant>
        <vt:i4>5</vt:i4>
      </vt:variant>
      <vt:variant>
        <vt:lpwstr/>
      </vt:variant>
      <vt:variant>
        <vt:lpwstr>_Toc159849503</vt:lpwstr>
      </vt:variant>
      <vt:variant>
        <vt:i4>1245241</vt:i4>
      </vt:variant>
      <vt:variant>
        <vt:i4>308</vt:i4>
      </vt:variant>
      <vt:variant>
        <vt:i4>0</vt:i4>
      </vt:variant>
      <vt:variant>
        <vt:i4>5</vt:i4>
      </vt:variant>
      <vt:variant>
        <vt:lpwstr/>
      </vt:variant>
      <vt:variant>
        <vt:lpwstr>_Toc159849502</vt:lpwstr>
      </vt:variant>
      <vt:variant>
        <vt:i4>1245241</vt:i4>
      </vt:variant>
      <vt:variant>
        <vt:i4>302</vt:i4>
      </vt:variant>
      <vt:variant>
        <vt:i4>0</vt:i4>
      </vt:variant>
      <vt:variant>
        <vt:i4>5</vt:i4>
      </vt:variant>
      <vt:variant>
        <vt:lpwstr/>
      </vt:variant>
      <vt:variant>
        <vt:lpwstr>_Toc159849501</vt:lpwstr>
      </vt:variant>
      <vt:variant>
        <vt:i4>1245241</vt:i4>
      </vt:variant>
      <vt:variant>
        <vt:i4>296</vt:i4>
      </vt:variant>
      <vt:variant>
        <vt:i4>0</vt:i4>
      </vt:variant>
      <vt:variant>
        <vt:i4>5</vt:i4>
      </vt:variant>
      <vt:variant>
        <vt:lpwstr/>
      </vt:variant>
      <vt:variant>
        <vt:lpwstr>_Toc159849500</vt:lpwstr>
      </vt:variant>
      <vt:variant>
        <vt:i4>1703992</vt:i4>
      </vt:variant>
      <vt:variant>
        <vt:i4>290</vt:i4>
      </vt:variant>
      <vt:variant>
        <vt:i4>0</vt:i4>
      </vt:variant>
      <vt:variant>
        <vt:i4>5</vt:i4>
      </vt:variant>
      <vt:variant>
        <vt:lpwstr/>
      </vt:variant>
      <vt:variant>
        <vt:lpwstr>_Toc159849499</vt:lpwstr>
      </vt:variant>
      <vt:variant>
        <vt:i4>1703992</vt:i4>
      </vt:variant>
      <vt:variant>
        <vt:i4>284</vt:i4>
      </vt:variant>
      <vt:variant>
        <vt:i4>0</vt:i4>
      </vt:variant>
      <vt:variant>
        <vt:i4>5</vt:i4>
      </vt:variant>
      <vt:variant>
        <vt:lpwstr/>
      </vt:variant>
      <vt:variant>
        <vt:lpwstr>_Toc159849498</vt:lpwstr>
      </vt:variant>
      <vt:variant>
        <vt:i4>1703992</vt:i4>
      </vt:variant>
      <vt:variant>
        <vt:i4>278</vt:i4>
      </vt:variant>
      <vt:variant>
        <vt:i4>0</vt:i4>
      </vt:variant>
      <vt:variant>
        <vt:i4>5</vt:i4>
      </vt:variant>
      <vt:variant>
        <vt:lpwstr/>
      </vt:variant>
      <vt:variant>
        <vt:lpwstr>_Toc159849497</vt:lpwstr>
      </vt:variant>
      <vt:variant>
        <vt:i4>1703992</vt:i4>
      </vt:variant>
      <vt:variant>
        <vt:i4>272</vt:i4>
      </vt:variant>
      <vt:variant>
        <vt:i4>0</vt:i4>
      </vt:variant>
      <vt:variant>
        <vt:i4>5</vt:i4>
      </vt:variant>
      <vt:variant>
        <vt:lpwstr/>
      </vt:variant>
      <vt:variant>
        <vt:lpwstr>_Toc159849496</vt:lpwstr>
      </vt:variant>
      <vt:variant>
        <vt:i4>1703992</vt:i4>
      </vt:variant>
      <vt:variant>
        <vt:i4>266</vt:i4>
      </vt:variant>
      <vt:variant>
        <vt:i4>0</vt:i4>
      </vt:variant>
      <vt:variant>
        <vt:i4>5</vt:i4>
      </vt:variant>
      <vt:variant>
        <vt:lpwstr/>
      </vt:variant>
      <vt:variant>
        <vt:lpwstr>_Toc159849495</vt:lpwstr>
      </vt:variant>
      <vt:variant>
        <vt:i4>1703992</vt:i4>
      </vt:variant>
      <vt:variant>
        <vt:i4>260</vt:i4>
      </vt:variant>
      <vt:variant>
        <vt:i4>0</vt:i4>
      </vt:variant>
      <vt:variant>
        <vt:i4>5</vt:i4>
      </vt:variant>
      <vt:variant>
        <vt:lpwstr/>
      </vt:variant>
      <vt:variant>
        <vt:lpwstr>_Toc159849494</vt:lpwstr>
      </vt:variant>
      <vt:variant>
        <vt:i4>1703992</vt:i4>
      </vt:variant>
      <vt:variant>
        <vt:i4>254</vt:i4>
      </vt:variant>
      <vt:variant>
        <vt:i4>0</vt:i4>
      </vt:variant>
      <vt:variant>
        <vt:i4>5</vt:i4>
      </vt:variant>
      <vt:variant>
        <vt:lpwstr/>
      </vt:variant>
      <vt:variant>
        <vt:lpwstr>_Toc159849493</vt:lpwstr>
      </vt:variant>
      <vt:variant>
        <vt:i4>1703992</vt:i4>
      </vt:variant>
      <vt:variant>
        <vt:i4>248</vt:i4>
      </vt:variant>
      <vt:variant>
        <vt:i4>0</vt:i4>
      </vt:variant>
      <vt:variant>
        <vt:i4>5</vt:i4>
      </vt:variant>
      <vt:variant>
        <vt:lpwstr/>
      </vt:variant>
      <vt:variant>
        <vt:lpwstr>_Toc159849492</vt:lpwstr>
      </vt:variant>
      <vt:variant>
        <vt:i4>1703992</vt:i4>
      </vt:variant>
      <vt:variant>
        <vt:i4>242</vt:i4>
      </vt:variant>
      <vt:variant>
        <vt:i4>0</vt:i4>
      </vt:variant>
      <vt:variant>
        <vt:i4>5</vt:i4>
      </vt:variant>
      <vt:variant>
        <vt:lpwstr/>
      </vt:variant>
      <vt:variant>
        <vt:lpwstr>_Toc159849491</vt:lpwstr>
      </vt:variant>
      <vt:variant>
        <vt:i4>1703992</vt:i4>
      </vt:variant>
      <vt:variant>
        <vt:i4>236</vt:i4>
      </vt:variant>
      <vt:variant>
        <vt:i4>0</vt:i4>
      </vt:variant>
      <vt:variant>
        <vt:i4>5</vt:i4>
      </vt:variant>
      <vt:variant>
        <vt:lpwstr/>
      </vt:variant>
      <vt:variant>
        <vt:lpwstr>_Toc159849490</vt:lpwstr>
      </vt:variant>
      <vt:variant>
        <vt:i4>1769528</vt:i4>
      </vt:variant>
      <vt:variant>
        <vt:i4>230</vt:i4>
      </vt:variant>
      <vt:variant>
        <vt:i4>0</vt:i4>
      </vt:variant>
      <vt:variant>
        <vt:i4>5</vt:i4>
      </vt:variant>
      <vt:variant>
        <vt:lpwstr/>
      </vt:variant>
      <vt:variant>
        <vt:lpwstr>_Toc159849489</vt:lpwstr>
      </vt:variant>
      <vt:variant>
        <vt:i4>1769528</vt:i4>
      </vt:variant>
      <vt:variant>
        <vt:i4>224</vt:i4>
      </vt:variant>
      <vt:variant>
        <vt:i4>0</vt:i4>
      </vt:variant>
      <vt:variant>
        <vt:i4>5</vt:i4>
      </vt:variant>
      <vt:variant>
        <vt:lpwstr/>
      </vt:variant>
      <vt:variant>
        <vt:lpwstr>_Toc159849488</vt:lpwstr>
      </vt:variant>
      <vt:variant>
        <vt:i4>1769528</vt:i4>
      </vt:variant>
      <vt:variant>
        <vt:i4>218</vt:i4>
      </vt:variant>
      <vt:variant>
        <vt:i4>0</vt:i4>
      </vt:variant>
      <vt:variant>
        <vt:i4>5</vt:i4>
      </vt:variant>
      <vt:variant>
        <vt:lpwstr/>
      </vt:variant>
      <vt:variant>
        <vt:lpwstr>_Toc159849487</vt:lpwstr>
      </vt:variant>
      <vt:variant>
        <vt:i4>1769528</vt:i4>
      </vt:variant>
      <vt:variant>
        <vt:i4>212</vt:i4>
      </vt:variant>
      <vt:variant>
        <vt:i4>0</vt:i4>
      </vt:variant>
      <vt:variant>
        <vt:i4>5</vt:i4>
      </vt:variant>
      <vt:variant>
        <vt:lpwstr/>
      </vt:variant>
      <vt:variant>
        <vt:lpwstr>_Toc159849486</vt:lpwstr>
      </vt:variant>
      <vt:variant>
        <vt:i4>1769528</vt:i4>
      </vt:variant>
      <vt:variant>
        <vt:i4>206</vt:i4>
      </vt:variant>
      <vt:variant>
        <vt:i4>0</vt:i4>
      </vt:variant>
      <vt:variant>
        <vt:i4>5</vt:i4>
      </vt:variant>
      <vt:variant>
        <vt:lpwstr/>
      </vt:variant>
      <vt:variant>
        <vt:lpwstr>_Toc159849485</vt:lpwstr>
      </vt:variant>
      <vt:variant>
        <vt:i4>1769528</vt:i4>
      </vt:variant>
      <vt:variant>
        <vt:i4>200</vt:i4>
      </vt:variant>
      <vt:variant>
        <vt:i4>0</vt:i4>
      </vt:variant>
      <vt:variant>
        <vt:i4>5</vt:i4>
      </vt:variant>
      <vt:variant>
        <vt:lpwstr/>
      </vt:variant>
      <vt:variant>
        <vt:lpwstr>_Toc159849484</vt:lpwstr>
      </vt:variant>
      <vt:variant>
        <vt:i4>1769528</vt:i4>
      </vt:variant>
      <vt:variant>
        <vt:i4>194</vt:i4>
      </vt:variant>
      <vt:variant>
        <vt:i4>0</vt:i4>
      </vt:variant>
      <vt:variant>
        <vt:i4>5</vt:i4>
      </vt:variant>
      <vt:variant>
        <vt:lpwstr/>
      </vt:variant>
      <vt:variant>
        <vt:lpwstr>_Toc159849483</vt:lpwstr>
      </vt:variant>
      <vt:variant>
        <vt:i4>1769528</vt:i4>
      </vt:variant>
      <vt:variant>
        <vt:i4>188</vt:i4>
      </vt:variant>
      <vt:variant>
        <vt:i4>0</vt:i4>
      </vt:variant>
      <vt:variant>
        <vt:i4>5</vt:i4>
      </vt:variant>
      <vt:variant>
        <vt:lpwstr/>
      </vt:variant>
      <vt:variant>
        <vt:lpwstr>_Toc159849482</vt:lpwstr>
      </vt:variant>
      <vt:variant>
        <vt:i4>1769528</vt:i4>
      </vt:variant>
      <vt:variant>
        <vt:i4>182</vt:i4>
      </vt:variant>
      <vt:variant>
        <vt:i4>0</vt:i4>
      </vt:variant>
      <vt:variant>
        <vt:i4>5</vt:i4>
      </vt:variant>
      <vt:variant>
        <vt:lpwstr/>
      </vt:variant>
      <vt:variant>
        <vt:lpwstr>_Toc159849481</vt:lpwstr>
      </vt:variant>
      <vt:variant>
        <vt:i4>1769528</vt:i4>
      </vt:variant>
      <vt:variant>
        <vt:i4>176</vt:i4>
      </vt:variant>
      <vt:variant>
        <vt:i4>0</vt:i4>
      </vt:variant>
      <vt:variant>
        <vt:i4>5</vt:i4>
      </vt:variant>
      <vt:variant>
        <vt:lpwstr/>
      </vt:variant>
      <vt:variant>
        <vt:lpwstr>_Toc159849480</vt:lpwstr>
      </vt:variant>
      <vt:variant>
        <vt:i4>1310776</vt:i4>
      </vt:variant>
      <vt:variant>
        <vt:i4>170</vt:i4>
      </vt:variant>
      <vt:variant>
        <vt:i4>0</vt:i4>
      </vt:variant>
      <vt:variant>
        <vt:i4>5</vt:i4>
      </vt:variant>
      <vt:variant>
        <vt:lpwstr/>
      </vt:variant>
      <vt:variant>
        <vt:lpwstr>_Toc159849479</vt:lpwstr>
      </vt:variant>
      <vt:variant>
        <vt:i4>1310776</vt:i4>
      </vt:variant>
      <vt:variant>
        <vt:i4>164</vt:i4>
      </vt:variant>
      <vt:variant>
        <vt:i4>0</vt:i4>
      </vt:variant>
      <vt:variant>
        <vt:i4>5</vt:i4>
      </vt:variant>
      <vt:variant>
        <vt:lpwstr/>
      </vt:variant>
      <vt:variant>
        <vt:lpwstr>_Toc159849478</vt:lpwstr>
      </vt:variant>
      <vt:variant>
        <vt:i4>1310776</vt:i4>
      </vt:variant>
      <vt:variant>
        <vt:i4>158</vt:i4>
      </vt:variant>
      <vt:variant>
        <vt:i4>0</vt:i4>
      </vt:variant>
      <vt:variant>
        <vt:i4>5</vt:i4>
      </vt:variant>
      <vt:variant>
        <vt:lpwstr/>
      </vt:variant>
      <vt:variant>
        <vt:lpwstr>_Toc159849477</vt:lpwstr>
      </vt:variant>
      <vt:variant>
        <vt:i4>1310776</vt:i4>
      </vt:variant>
      <vt:variant>
        <vt:i4>152</vt:i4>
      </vt:variant>
      <vt:variant>
        <vt:i4>0</vt:i4>
      </vt:variant>
      <vt:variant>
        <vt:i4>5</vt:i4>
      </vt:variant>
      <vt:variant>
        <vt:lpwstr/>
      </vt:variant>
      <vt:variant>
        <vt:lpwstr>_Toc159849476</vt:lpwstr>
      </vt:variant>
      <vt:variant>
        <vt:i4>1310776</vt:i4>
      </vt:variant>
      <vt:variant>
        <vt:i4>146</vt:i4>
      </vt:variant>
      <vt:variant>
        <vt:i4>0</vt:i4>
      </vt:variant>
      <vt:variant>
        <vt:i4>5</vt:i4>
      </vt:variant>
      <vt:variant>
        <vt:lpwstr/>
      </vt:variant>
      <vt:variant>
        <vt:lpwstr>_Toc159849475</vt:lpwstr>
      </vt:variant>
      <vt:variant>
        <vt:i4>1310776</vt:i4>
      </vt:variant>
      <vt:variant>
        <vt:i4>140</vt:i4>
      </vt:variant>
      <vt:variant>
        <vt:i4>0</vt:i4>
      </vt:variant>
      <vt:variant>
        <vt:i4>5</vt:i4>
      </vt:variant>
      <vt:variant>
        <vt:lpwstr/>
      </vt:variant>
      <vt:variant>
        <vt:lpwstr>_Toc159849474</vt:lpwstr>
      </vt:variant>
      <vt:variant>
        <vt:i4>1310776</vt:i4>
      </vt:variant>
      <vt:variant>
        <vt:i4>134</vt:i4>
      </vt:variant>
      <vt:variant>
        <vt:i4>0</vt:i4>
      </vt:variant>
      <vt:variant>
        <vt:i4>5</vt:i4>
      </vt:variant>
      <vt:variant>
        <vt:lpwstr/>
      </vt:variant>
      <vt:variant>
        <vt:lpwstr>_Toc159849473</vt:lpwstr>
      </vt:variant>
      <vt:variant>
        <vt:i4>1310776</vt:i4>
      </vt:variant>
      <vt:variant>
        <vt:i4>128</vt:i4>
      </vt:variant>
      <vt:variant>
        <vt:i4>0</vt:i4>
      </vt:variant>
      <vt:variant>
        <vt:i4>5</vt:i4>
      </vt:variant>
      <vt:variant>
        <vt:lpwstr/>
      </vt:variant>
      <vt:variant>
        <vt:lpwstr>_Toc159849472</vt:lpwstr>
      </vt:variant>
      <vt:variant>
        <vt:i4>1310776</vt:i4>
      </vt:variant>
      <vt:variant>
        <vt:i4>122</vt:i4>
      </vt:variant>
      <vt:variant>
        <vt:i4>0</vt:i4>
      </vt:variant>
      <vt:variant>
        <vt:i4>5</vt:i4>
      </vt:variant>
      <vt:variant>
        <vt:lpwstr/>
      </vt:variant>
      <vt:variant>
        <vt:lpwstr>_Toc159849471</vt:lpwstr>
      </vt:variant>
      <vt:variant>
        <vt:i4>1310776</vt:i4>
      </vt:variant>
      <vt:variant>
        <vt:i4>116</vt:i4>
      </vt:variant>
      <vt:variant>
        <vt:i4>0</vt:i4>
      </vt:variant>
      <vt:variant>
        <vt:i4>5</vt:i4>
      </vt:variant>
      <vt:variant>
        <vt:lpwstr/>
      </vt:variant>
      <vt:variant>
        <vt:lpwstr>_Toc159849470</vt:lpwstr>
      </vt:variant>
      <vt:variant>
        <vt:i4>1376312</vt:i4>
      </vt:variant>
      <vt:variant>
        <vt:i4>110</vt:i4>
      </vt:variant>
      <vt:variant>
        <vt:i4>0</vt:i4>
      </vt:variant>
      <vt:variant>
        <vt:i4>5</vt:i4>
      </vt:variant>
      <vt:variant>
        <vt:lpwstr/>
      </vt:variant>
      <vt:variant>
        <vt:lpwstr>_Toc159849469</vt:lpwstr>
      </vt:variant>
      <vt:variant>
        <vt:i4>1376312</vt:i4>
      </vt:variant>
      <vt:variant>
        <vt:i4>104</vt:i4>
      </vt:variant>
      <vt:variant>
        <vt:i4>0</vt:i4>
      </vt:variant>
      <vt:variant>
        <vt:i4>5</vt:i4>
      </vt:variant>
      <vt:variant>
        <vt:lpwstr/>
      </vt:variant>
      <vt:variant>
        <vt:lpwstr>_Toc159849468</vt:lpwstr>
      </vt:variant>
      <vt:variant>
        <vt:i4>1376312</vt:i4>
      </vt:variant>
      <vt:variant>
        <vt:i4>98</vt:i4>
      </vt:variant>
      <vt:variant>
        <vt:i4>0</vt:i4>
      </vt:variant>
      <vt:variant>
        <vt:i4>5</vt:i4>
      </vt:variant>
      <vt:variant>
        <vt:lpwstr/>
      </vt:variant>
      <vt:variant>
        <vt:lpwstr>_Toc159849467</vt:lpwstr>
      </vt:variant>
      <vt:variant>
        <vt:i4>1376312</vt:i4>
      </vt:variant>
      <vt:variant>
        <vt:i4>92</vt:i4>
      </vt:variant>
      <vt:variant>
        <vt:i4>0</vt:i4>
      </vt:variant>
      <vt:variant>
        <vt:i4>5</vt:i4>
      </vt:variant>
      <vt:variant>
        <vt:lpwstr/>
      </vt:variant>
      <vt:variant>
        <vt:lpwstr>_Toc159849466</vt:lpwstr>
      </vt:variant>
      <vt:variant>
        <vt:i4>1376312</vt:i4>
      </vt:variant>
      <vt:variant>
        <vt:i4>86</vt:i4>
      </vt:variant>
      <vt:variant>
        <vt:i4>0</vt:i4>
      </vt:variant>
      <vt:variant>
        <vt:i4>5</vt:i4>
      </vt:variant>
      <vt:variant>
        <vt:lpwstr/>
      </vt:variant>
      <vt:variant>
        <vt:lpwstr>_Toc159849465</vt:lpwstr>
      </vt:variant>
      <vt:variant>
        <vt:i4>1376312</vt:i4>
      </vt:variant>
      <vt:variant>
        <vt:i4>80</vt:i4>
      </vt:variant>
      <vt:variant>
        <vt:i4>0</vt:i4>
      </vt:variant>
      <vt:variant>
        <vt:i4>5</vt:i4>
      </vt:variant>
      <vt:variant>
        <vt:lpwstr/>
      </vt:variant>
      <vt:variant>
        <vt:lpwstr>_Toc159849464</vt:lpwstr>
      </vt:variant>
      <vt:variant>
        <vt:i4>1376312</vt:i4>
      </vt:variant>
      <vt:variant>
        <vt:i4>74</vt:i4>
      </vt:variant>
      <vt:variant>
        <vt:i4>0</vt:i4>
      </vt:variant>
      <vt:variant>
        <vt:i4>5</vt:i4>
      </vt:variant>
      <vt:variant>
        <vt:lpwstr/>
      </vt:variant>
      <vt:variant>
        <vt:lpwstr>_Toc159849463</vt:lpwstr>
      </vt:variant>
      <vt:variant>
        <vt:i4>1376312</vt:i4>
      </vt:variant>
      <vt:variant>
        <vt:i4>68</vt:i4>
      </vt:variant>
      <vt:variant>
        <vt:i4>0</vt:i4>
      </vt:variant>
      <vt:variant>
        <vt:i4>5</vt:i4>
      </vt:variant>
      <vt:variant>
        <vt:lpwstr/>
      </vt:variant>
      <vt:variant>
        <vt:lpwstr>_Toc159849462</vt:lpwstr>
      </vt:variant>
      <vt:variant>
        <vt:i4>1376312</vt:i4>
      </vt:variant>
      <vt:variant>
        <vt:i4>62</vt:i4>
      </vt:variant>
      <vt:variant>
        <vt:i4>0</vt:i4>
      </vt:variant>
      <vt:variant>
        <vt:i4>5</vt:i4>
      </vt:variant>
      <vt:variant>
        <vt:lpwstr/>
      </vt:variant>
      <vt:variant>
        <vt:lpwstr>_Toc159849461</vt:lpwstr>
      </vt:variant>
      <vt:variant>
        <vt:i4>1376312</vt:i4>
      </vt:variant>
      <vt:variant>
        <vt:i4>56</vt:i4>
      </vt:variant>
      <vt:variant>
        <vt:i4>0</vt:i4>
      </vt:variant>
      <vt:variant>
        <vt:i4>5</vt:i4>
      </vt:variant>
      <vt:variant>
        <vt:lpwstr/>
      </vt:variant>
      <vt:variant>
        <vt:lpwstr>_Toc159849460</vt:lpwstr>
      </vt:variant>
      <vt:variant>
        <vt:i4>1441848</vt:i4>
      </vt:variant>
      <vt:variant>
        <vt:i4>50</vt:i4>
      </vt:variant>
      <vt:variant>
        <vt:i4>0</vt:i4>
      </vt:variant>
      <vt:variant>
        <vt:i4>5</vt:i4>
      </vt:variant>
      <vt:variant>
        <vt:lpwstr/>
      </vt:variant>
      <vt:variant>
        <vt:lpwstr>_Toc159849459</vt:lpwstr>
      </vt:variant>
      <vt:variant>
        <vt:i4>1441848</vt:i4>
      </vt:variant>
      <vt:variant>
        <vt:i4>44</vt:i4>
      </vt:variant>
      <vt:variant>
        <vt:i4>0</vt:i4>
      </vt:variant>
      <vt:variant>
        <vt:i4>5</vt:i4>
      </vt:variant>
      <vt:variant>
        <vt:lpwstr/>
      </vt:variant>
      <vt:variant>
        <vt:lpwstr>_Toc159849458</vt:lpwstr>
      </vt:variant>
      <vt:variant>
        <vt:i4>1441848</vt:i4>
      </vt:variant>
      <vt:variant>
        <vt:i4>38</vt:i4>
      </vt:variant>
      <vt:variant>
        <vt:i4>0</vt:i4>
      </vt:variant>
      <vt:variant>
        <vt:i4>5</vt:i4>
      </vt:variant>
      <vt:variant>
        <vt:lpwstr/>
      </vt:variant>
      <vt:variant>
        <vt:lpwstr>_Toc159849457</vt:lpwstr>
      </vt:variant>
      <vt:variant>
        <vt:i4>1441848</vt:i4>
      </vt:variant>
      <vt:variant>
        <vt:i4>32</vt:i4>
      </vt:variant>
      <vt:variant>
        <vt:i4>0</vt:i4>
      </vt:variant>
      <vt:variant>
        <vt:i4>5</vt:i4>
      </vt:variant>
      <vt:variant>
        <vt:lpwstr/>
      </vt:variant>
      <vt:variant>
        <vt:lpwstr>_Toc159849456</vt:lpwstr>
      </vt:variant>
      <vt:variant>
        <vt:i4>1441848</vt:i4>
      </vt:variant>
      <vt:variant>
        <vt:i4>26</vt:i4>
      </vt:variant>
      <vt:variant>
        <vt:i4>0</vt:i4>
      </vt:variant>
      <vt:variant>
        <vt:i4>5</vt:i4>
      </vt:variant>
      <vt:variant>
        <vt:lpwstr/>
      </vt:variant>
      <vt:variant>
        <vt:lpwstr>_Toc159849455</vt:lpwstr>
      </vt:variant>
      <vt:variant>
        <vt:i4>1441848</vt:i4>
      </vt:variant>
      <vt:variant>
        <vt:i4>20</vt:i4>
      </vt:variant>
      <vt:variant>
        <vt:i4>0</vt:i4>
      </vt:variant>
      <vt:variant>
        <vt:i4>5</vt:i4>
      </vt:variant>
      <vt:variant>
        <vt:lpwstr/>
      </vt:variant>
      <vt:variant>
        <vt:lpwstr>_Toc159849454</vt:lpwstr>
      </vt:variant>
      <vt:variant>
        <vt:i4>1441848</vt:i4>
      </vt:variant>
      <vt:variant>
        <vt:i4>14</vt:i4>
      </vt:variant>
      <vt:variant>
        <vt:i4>0</vt:i4>
      </vt:variant>
      <vt:variant>
        <vt:i4>5</vt:i4>
      </vt:variant>
      <vt:variant>
        <vt:lpwstr/>
      </vt:variant>
      <vt:variant>
        <vt:lpwstr>_Toc159849453</vt:lpwstr>
      </vt:variant>
      <vt:variant>
        <vt:i4>1441848</vt:i4>
      </vt:variant>
      <vt:variant>
        <vt:i4>8</vt:i4>
      </vt:variant>
      <vt:variant>
        <vt:i4>0</vt:i4>
      </vt:variant>
      <vt:variant>
        <vt:i4>5</vt:i4>
      </vt:variant>
      <vt:variant>
        <vt:lpwstr/>
      </vt:variant>
      <vt:variant>
        <vt:lpwstr>_Toc159849452</vt:lpwstr>
      </vt:variant>
      <vt:variant>
        <vt:i4>1441848</vt:i4>
      </vt:variant>
      <vt:variant>
        <vt:i4>2</vt:i4>
      </vt:variant>
      <vt:variant>
        <vt:i4>0</vt:i4>
      </vt:variant>
      <vt:variant>
        <vt:i4>5</vt:i4>
      </vt:variant>
      <vt:variant>
        <vt:lpwstr/>
      </vt:variant>
      <vt:variant>
        <vt:lpwstr>_Toc159849451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Marija Kovač</dc:creator>
  <cp:keywords/>
  <dc:description/>
  <cp:lastModifiedBy>Ana Marija Kovač</cp:lastModifiedBy>
  <cp:revision>3</cp:revision>
  <cp:lastPrinted>2024-08-02T06:56:00Z</cp:lastPrinted>
  <dcterms:created xsi:type="dcterms:W3CDTF">2024-08-27T08:27:00Z</dcterms:created>
  <dcterms:modified xsi:type="dcterms:W3CDTF">2024-08-27T08:28:00Z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0x010100EC536D414ADA374EBBDDC70C85268AB8</vt:lpwstr>
  </property>
  <property fmtid="{D5CDD505-2E9C-101B-9397-08002B2CF9AE}" pid="3" name="GrammarlyDocumentId">
    <vt:lpwstr>e809d371b80af745c97ba33a633b51bd844e63e5b3c288f2fd46cbc133156db6</vt:lpwstr>
  </property>
  <property fmtid="{D5CDD505-2E9C-101B-9397-08002B2CF9AE}" pid="4" name="_dlc_DocIdItemGuid">
    <vt:lpwstr>771f6087-93b7-481f-9bb3-11f91bff4056</vt:lpwstr>
  </property>
</Properties>
</file>